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6B5E" w:rsidRDefault="000909B4" w:rsidP="00863D4C">
      <w:pPr>
        <w:autoSpaceDE w:val="0"/>
        <w:autoSpaceDN w:val="0"/>
        <w:adjustRightInd w:val="0"/>
        <w:spacing w:after="0" w:line="240" w:lineRule="auto"/>
        <w:contextualSpacing/>
        <w:jc w:val="center"/>
        <w:rPr>
          <w:rFonts w:ascii="Times New Roman" w:hAnsi="Times New Roman"/>
          <w:b/>
          <w:i/>
          <w:sz w:val="28"/>
          <w:szCs w:val="28"/>
        </w:rPr>
      </w:pPr>
      <w:r>
        <w:rPr>
          <w:rFonts w:ascii="Times New Roman" w:hAnsi="Times New Roman"/>
          <w:sz w:val="24"/>
          <w:szCs w:val="24"/>
        </w:rPr>
        <w:pict>
          <v:rect id="Прямоугольник 1" o:spid="_x0000_s1033" style="position:absolute;left:0;text-align:left;margin-left:-35.65pt;margin-top:-38.1pt;width:571.25pt;height:753.2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" strokeweight="1pt">
            <v:fill color2="#d6e3bc" focus="100%" type="gradient"/>
            <v:shadow color="#4e6128" opacity=".5" offset="1pt"/>
          </v:rect>
        </w:pict>
      </w:r>
      <w:r w:rsidR="006C5657">
        <w:rPr>
          <w:rFonts w:ascii="Times New Roman" w:hAnsi="Times New Roman"/>
          <w:b/>
          <w:i/>
          <w:noProof/>
          <w:sz w:val="28"/>
          <w:szCs w:val="28"/>
          <w:lang w:eastAsia="ru-RU"/>
        </w:rPr>
        <w:drawing>
          <wp:inline distT="0" distB="0" distL="0" distR="0">
            <wp:extent cx="1247775" cy="13430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7775" cy="1343025"/>
                    </a:xfrm>
                    <a:prstGeom prst="rect">
                      <a:avLst/>
                    </a:prstGeom>
                    <a:noFill/>
                  </pic:spPr>
                </pic:pic>
              </a:graphicData>
            </a:graphic>
          </wp:inline>
        </w:drawing>
      </w:r>
    </w:p>
    <w:p w:rsidR="006C5657" w:rsidRDefault="006C5657" w:rsidP="006C5657">
      <w:pPr>
        <w:tabs>
          <w:tab w:val="left" w:pos="5103"/>
        </w:tabs>
        <w:autoSpaceDE w:val="0"/>
        <w:autoSpaceDN w:val="0"/>
        <w:adjustRightInd w:val="0"/>
        <w:spacing w:after="0" w:line="240" w:lineRule="auto"/>
        <w:ind w:left="5387"/>
        <w:contextualSpacing/>
        <w:rPr>
          <w:rFonts w:ascii="Times New Roman" w:hAnsi="Times New Roman"/>
          <w:b/>
          <w:i/>
          <w:sz w:val="28"/>
          <w:szCs w:val="28"/>
        </w:rPr>
      </w:pPr>
      <w:r w:rsidRPr="006C5657">
        <w:rPr>
          <w:rFonts w:ascii="Times New Roman" w:hAnsi="Times New Roman"/>
          <w:b/>
          <w:i/>
          <w:sz w:val="28"/>
          <w:szCs w:val="28"/>
        </w:rPr>
        <w:t xml:space="preserve">                                                                             </w:t>
      </w:r>
    </w:p>
    <w:p w:rsidR="006C5657" w:rsidRDefault="006C5657" w:rsidP="006C5657">
      <w:pPr>
        <w:tabs>
          <w:tab w:val="left" w:pos="5103"/>
        </w:tabs>
        <w:autoSpaceDE w:val="0"/>
        <w:autoSpaceDN w:val="0"/>
        <w:adjustRightInd w:val="0"/>
        <w:spacing w:after="0" w:line="240" w:lineRule="auto"/>
        <w:ind w:left="5387"/>
        <w:contextualSpacing/>
        <w:rPr>
          <w:rFonts w:ascii="Times New Roman" w:hAnsi="Times New Roman"/>
          <w:b/>
          <w:i/>
          <w:sz w:val="28"/>
          <w:szCs w:val="28"/>
        </w:rPr>
      </w:pPr>
    </w:p>
    <w:p w:rsidR="006C5657" w:rsidRDefault="006C5657" w:rsidP="006C5657">
      <w:pPr>
        <w:tabs>
          <w:tab w:val="left" w:pos="5103"/>
        </w:tabs>
        <w:autoSpaceDE w:val="0"/>
        <w:autoSpaceDN w:val="0"/>
        <w:adjustRightInd w:val="0"/>
        <w:spacing w:after="0" w:line="240" w:lineRule="auto"/>
        <w:ind w:left="5387"/>
        <w:contextualSpacing/>
        <w:rPr>
          <w:rFonts w:ascii="Times New Roman" w:hAnsi="Times New Roman"/>
          <w:b/>
          <w:i/>
          <w:sz w:val="28"/>
          <w:szCs w:val="28"/>
        </w:rPr>
      </w:pPr>
    </w:p>
    <w:p w:rsidR="006C5657" w:rsidRDefault="006C5657" w:rsidP="006C5657">
      <w:pPr>
        <w:tabs>
          <w:tab w:val="left" w:pos="5103"/>
        </w:tabs>
        <w:autoSpaceDE w:val="0"/>
        <w:autoSpaceDN w:val="0"/>
        <w:adjustRightInd w:val="0"/>
        <w:spacing w:after="0" w:line="240" w:lineRule="auto"/>
        <w:ind w:left="5387"/>
        <w:contextualSpacing/>
        <w:rPr>
          <w:rFonts w:ascii="Times New Roman" w:hAnsi="Times New Roman"/>
          <w:b/>
          <w:i/>
          <w:sz w:val="28"/>
          <w:szCs w:val="28"/>
        </w:rPr>
      </w:pPr>
    </w:p>
    <w:p w:rsidR="006C5657" w:rsidRDefault="006C5657" w:rsidP="006C5657">
      <w:pPr>
        <w:tabs>
          <w:tab w:val="left" w:pos="5103"/>
        </w:tabs>
        <w:autoSpaceDE w:val="0"/>
        <w:autoSpaceDN w:val="0"/>
        <w:adjustRightInd w:val="0"/>
        <w:spacing w:after="0" w:line="240" w:lineRule="auto"/>
        <w:ind w:left="5387"/>
        <w:contextualSpacing/>
        <w:rPr>
          <w:rFonts w:ascii="Times New Roman" w:hAnsi="Times New Roman"/>
          <w:b/>
          <w:i/>
          <w:sz w:val="28"/>
          <w:szCs w:val="28"/>
        </w:rPr>
      </w:pPr>
    </w:p>
    <w:p w:rsidR="006C5657" w:rsidRDefault="006C5657" w:rsidP="006C5657">
      <w:pPr>
        <w:tabs>
          <w:tab w:val="left" w:pos="5103"/>
        </w:tabs>
        <w:autoSpaceDE w:val="0"/>
        <w:autoSpaceDN w:val="0"/>
        <w:adjustRightInd w:val="0"/>
        <w:spacing w:after="0" w:line="240" w:lineRule="auto"/>
        <w:ind w:left="5387"/>
        <w:contextualSpacing/>
        <w:rPr>
          <w:rFonts w:ascii="Times New Roman" w:hAnsi="Times New Roman"/>
          <w:b/>
          <w:i/>
          <w:sz w:val="28"/>
          <w:szCs w:val="28"/>
        </w:rPr>
      </w:pPr>
    </w:p>
    <w:p w:rsidR="00017B24" w:rsidRDefault="006C5657" w:rsidP="006C5657">
      <w:pPr>
        <w:tabs>
          <w:tab w:val="left" w:pos="5103"/>
        </w:tabs>
        <w:autoSpaceDE w:val="0"/>
        <w:autoSpaceDN w:val="0"/>
        <w:adjustRightInd w:val="0"/>
        <w:spacing w:after="0" w:line="240" w:lineRule="auto"/>
        <w:ind w:left="5387"/>
        <w:contextualSpacing/>
        <w:rPr>
          <w:rFonts w:ascii="Times New Roman" w:hAnsi="Times New Roman"/>
          <w:b/>
          <w:bCs/>
          <w:i/>
          <w:sz w:val="28"/>
          <w:szCs w:val="28"/>
        </w:rPr>
      </w:pPr>
      <w:r>
        <w:rPr>
          <w:rFonts w:ascii="Times New Roman" w:hAnsi="Times New Roman"/>
          <w:b/>
          <w:bCs/>
          <w:i/>
          <w:sz w:val="28"/>
          <w:szCs w:val="28"/>
        </w:rPr>
        <w:t>УТВЕРЖДАЮ: Глава</w:t>
      </w:r>
      <w:r w:rsidRPr="006C5657">
        <w:rPr>
          <w:rFonts w:ascii="Times New Roman" w:hAnsi="Times New Roman"/>
          <w:b/>
          <w:bCs/>
          <w:i/>
          <w:sz w:val="28"/>
          <w:szCs w:val="28"/>
        </w:rPr>
        <w:t xml:space="preserve"> </w:t>
      </w:r>
      <w:r w:rsidR="00017B24">
        <w:rPr>
          <w:rFonts w:ascii="Times New Roman" w:hAnsi="Times New Roman"/>
          <w:b/>
          <w:bCs/>
          <w:i/>
          <w:sz w:val="28"/>
          <w:szCs w:val="28"/>
        </w:rPr>
        <w:t>администрации</w:t>
      </w:r>
    </w:p>
    <w:p w:rsidR="006C5657" w:rsidRDefault="00960C59" w:rsidP="006C5657">
      <w:pPr>
        <w:tabs>
          <w:tab w:val="left" w:pos="5103"/>
        </w:tabs>
        <w:autoSpaceDE w:val="0"/>
        <w:autoSpaceDN w:val="0"/>
        <w:adjustRightInd w:val="0"/>
        <w:spacing w:after="0" w:line="240" w:lineRule="auto"/>
        <w:ind w:left="5387"/>
        <w:contextualSpacing/>
        <w:rPr>
          <w:rFonts w:ascii="Times New Roman" w:hAnsi="Times New Roman"/>
          <w:b/>
          <w:bCs/>
          <w:i/>
          <w:sz w:val="28"/>
          <w:szCs w:val="28"/>
        </w:rPr>
      </w:pPr>
      <w:proofErr w:type="spellStart"/>
      <w:r>
        <w:rPr>
          <w:rFonts w:ascii="Times New Roman" w:hAnsi="Times New Roman"/>
          <w:b/>
          <w:bCs/>
          <w:i/>
          <w:sz w:val="28"/>
          <w:szCs w:val="28"/>
        </w:rPr>
        <w:t>Отрадненского</w:t>
      </w:r>
      <w:proofErr w:type="spellEnd"/>
      <w:r w:rsidR="00017B24">
        <w:rPr>
          <w:rFonts w:ascii="Times New Roman" w:hAnsi="Times New Roman"/>
          <w:b/>
          <w:bCs/>
          <w:i/>
          <w:sz w:val="28"/>
          <w:szCs w:val="28"/>
        </w:rPr>
        <w:t xml:space="preserve"> сельского поселения </w:t>
      </w:r>
      <w:r w:rsidR="003E485B">
        <w:rPr>
          <w:rFonts w:ascii="Times New Roman" w:hAnsi="Times New Roman"/>
          <w:b/>
          <w:bCs/>
          <w:i/>
          <w:sz w:val="28"/>
          <w:szCs w:val="28"/>
        </w:rPr>
        <w:t>Т</w:t>
      </w:r>
      <w:r>
        <w:rPr>
          <w:rFonts w:ascii="Times New Roman" w:hAnsi="Times New Roman"/>
          <w:b/>
          <w:bCs/>
          <w:i/>
          <w:sz w:val="28"/>
          <w:szCs w:val="28"/>
        </w:rPr>
        <w:t>ихорецкого</w:t>
      </w:r>
      <w:r w:rsidR="00017B24">
        <w:rPr>
          <w:rFonts w:ascii="Times New Roman" w:hAnsi="Times New Roman"/>
          <w:b/>
          <w:bCs/>
          <w:i/>
          <w:sz w:val="28"/>
          <w:szCs w:val="28"/>
        </w:rPr>
        <w:t xml:space="preserve"> района</w:t>
      </w:r>
    </w:p>
    <w:p w:rsidR="006C5657" w:rsidRDefault="006C5657" w:rsidP="006C5657">
      <w:pPr>
        <w:tabs>
          <w:tab w:val="left" w:pos="5103"/>
        </w:tabs>
        <w:autoSpaceDE w:val="0"/>
        <w:autoSpaceDN w:val="0"/>
        <w:adjustRightInd w:val="0"/>
        <w:spacing w:after="0" w:line="240" w:lineRule="auto"/>
        <w:ind w:left="5387"/>
        <w:contextualSpacing/>
        <w:rPr>
          <w:rFonts w:ascii="Times New Roman" w:hAnsi="Times New Roman"/>
          <w:b/>
          <w:bCs/>
          <w:i/>
          <w:sz w:val="28"/>
          <w:szCs w:val="28"/>
        </w:rPr>
      </w:pPr>
      <w:r>
        <w:rPr>
          <w:rFonts w:ascii="Times New Roman" w:hAnsi="Times New Roman"/>
          <w:b/>
          <w:bCs/>
          <w:i/>
          <w:sz w:val="28"/>
          <w:szCs w:val="28"/>
        </w:rPr>
        <w:t>К</w:t>
      </w:r>
      <w:r w:rsidR="00017B24">
        <w:rPr>
          <w:rFonts w:ascii="Times New Roman" w:hAnsi="Times New Roman"/>
          <w:b/>
          <w:bCs/>
          <w:i/>
          <w:sz w:val="28"/>
          <w:szCs w:val="28"/>
        </w:rPr>
        <w:t>раснодарского края</w:t>
      </w:r>
    </w:p>
    <w:p w:rsidR="006C5657" w:rsidRDefault="00017B24" w:rsidP="006C5657">
      <w:pPr>
        <w:tabs>
          <w:tab w:val="left" w:pos="5103"/>
        </w:tabs>
        <w:autoSpaceDE w:val="0"/>
        <w:autoSpaceDN w:val="0"/>
        <w:adjustRightInd w:val="0"/>
        <w:spacing w:after="0" w:line="240" w:lineRule="auto"/>
        <w:ind w:left="5387"/>
        <w:contextualSpacing/>
        <w:rPr>
          <w:rFonts w:ascii="Times New Roman" w:hAnsi="Times New Roman"/>
          <w:sz w:val="28"/>
          <w:szCs w:val="28"/>
        </w:rPr>
      </w:pPr>
      <w:r>
        <w:rPr>
          <w:rFonts w:ascii="Times New Roman" w:hAnsi="Times New Roman"/>
          <w:sz w:val="28"/>
          <w:szCs w:val="28"/>
        </w:rPr>
        <w:t xml:space="preserve">___________ </w:t>
      </w:r>
      <w:r w:rsidR="00960C59">
        <w:rPr>
          <w:rFonts w:ascii="Times New Roman" w:hAnsi="Times New Roman"/>
          <w:sz w:val="28"/>
          <w:szCs w:val="28"/>
        </w:rPr>
        <w:t>Денисенко Г. Г.</w:t>
      </w:r>
      <w:r>
        <w:rPr>
          <w:rFonts w:ascii="Times New Roman" w:hAnsi="Times New Roman"/>
          <w:sz w:val="28"/>
          <w:szCs w:val="28"/>
        </w:rPr>
        <w:t xml:space="preserve"> </w:t>
      </w:r>
    </w:p>
    <w:p w:rsidR="00017B24" w:rsidRPr="006C5657" w:rsidRDefault="00017B24" w:rsidP="006C5657">
      <w:pPr>
        <w:tabs>
          <w:tab w:val="left" w:pos="5103"/>
        </w:tabs>
        <w:autoSpaceDE w:val="0"/>
        <w:autoSpaceDN w:val="0"/>
        <w:adjustRightInd w:val="0"/>
        <w:spacing w:after="0" w:line="240" w:lineRule="auto"/>
        <w:ind w:left="5387"/>
        <w:contextualSpacing/>
        <w:rPr>
          <w:rFonts w:ascii="Times New Roman" w:hAnsi="Times New Roman"/>
          <w:b/>
          <w:bCs/>
          <w:i/>
          <w:sz w:val="28"/>
          <w:szCs w:val="28"/>
        </w:rPr>
      </w:pPr>
      <w:r>
        <w:rPr>
          <w:rFonts w:ascii="Times New Roman" w:hAnsi="Times New Roman"/>
          <w:sz w:val="24"/>
          <w:szCs w:val="24"/>
        </w:rPr>
        <w:t>м.п.</w:t>
      </w:r>
    </w:p>
    <w:p w:rsidR="00017B24" w:rsidRDefault="00017B24" w:rsidP="00017B24">
      <w:pPr>
        <w:pStyle w:val="a3"/>
        <w:ind w:left="2410" w:hanging="2410"/>
        <w:contextualSpacing/>
        <w:jc w:val="both"/>
        <w:rPr>
          <w:rFonts w:ascii="Times New Roman" w:hAnsi="Times New Roman"/>
          <w:sz w:val="28"/>
          <w:szCs w:val="28"/>
        </w:rPr>
      </w:pPr>
    </w:p>
    <w:p w:rsidR="00017B24" w:rsidRDefault="00017B24" w:rsidP="00017B24">
      <w:pPr>
        <w:pStyle w:val="a3"/>
        <w:ind w:left="2410" w:hanging="2410"/>
        <w:contextualSpacing/>
        <w:jc w:val="both"/>
        <w:rPr>
          <w:rFonts w:ascii="Times New Roman" w:hAnsi="Times New Roman"/>
          <w:sz w:val="28"/>
          <w:szCs w:val="28"/>
        </w:rPr>
      </w:pPr>
    </w:p>
    <w:p w:rsidR="00017B24" w:rsidRDefault="00017B24" w:rsidP="00017B24">
      <w:pPr>
        <w:pStyle w:val="a3"/>
        <w:ind w:left="2410" w:hanging="2410"/>
        <w:contextualSpacing/>
        <w:jc w:val="both"/>
        <w:rPr>
          <w:rFonts w:ascii="Times New Roman" w:hAnsi="Times New Roman"/>
          <w:sz w:val="28"/>
          <w:szCs w:val="28"/>
        </w:rPr>
      </w:pPr>
    </w:p>
    <w:p w:rsidR="00017B24" w:rsidRDefault="00017B24" w:rsidP="00017B24">
      <w:pPr>
        <w:pStyle w:val="a3"/>
        <w:ind w:left="2410" w:hanging="2410"/>
        <w:contextualSpacing/>
        <w:jc w:val="both"/>
        <w:rPr>
          <w:rFonts w:ascii="Times New Roman" w:hAnsi="Times New Roman"/>
          <w:sz w:val="28"/>
          <w:szCs w:val="28"/>
        </w:rPr>
      </w:pPr>
    </w:p>
    <w:p w:rsidR="00017B24" w:rsidRDefault="00017B24" w:rsidP="00017B24">
      <w:pPr>
        <w:tabs>
          <w:tab w:val="left" w:pos="-1276"/>
          <w:tab w:val="left" w:pos="9354"/>
        </w:tabs>
        <w:jc w:val="center"/>
        <w:rPr>
          <w:rFonts w:ascii="Times New Roman" w:hAnsi="Times New Roman"/>
          <w:b/>
          <w:i/>
          <w:sz w:val="28"/>
          <w:szCs w:val="28"/>
        </w:rPr>
      </w:pPr>
      <w:r>
        <w:rPr>
          <w:rFonts w:ascii="Times New Roman" w:hAnsi="Times New Roman"/>
          <w:b/>
          <w:i/>
          <w:sz w:val="28"/>
          <w:szCs w:val="28"/>
        </w:rPr>
        <w:t>СХЕМА ВОДОСНАБЖЕНИЯ И ВОДООТВЕДЕНИЯ</w:t>
      </w:r>
    </w:p>
    <w:p w:rsidR="00017B24" w:rsidRDefault="00960C59" w:rsidP="00017B24">
      <w:pPr>
        <w:tabs>
          <w:tab w:val="left" w:pos="-1276"/>
          <w:tab w:val="left" w:pos="9354"/>
        </w:tabs>
        <w:jc w:val="center"/>
        <w:rPr>
          <w:rFonts w:ascii="Times New Roman" w:hAnsi="Times New Roman"/>
          <w:b/>
          <w:i/>
          <w:sz w:val="28"/>
          <w:szCs w:val="28"/>
        </w:rPr>
      </w:pPr>
      <w:r>
        <w:rPr>
          <w:rFonts w:ascii="Times New Roman" w:hAnsi="Times New Roman"/>
          <w:b/>
          <w:i/>
          <w:sz w:val="28"/>
          <w:szCs w:val="28"/>
        </w:rPr>
        <w:t>ОТРАДНЕНСКОГО</w:t>
      </w:r>
      <w:r w:rsidR="00017B24">
        <w:rPr>
          <w:rFonts w:ascii="Times New Roman" w:hAnsi="Times New Roman"/>
          <w:b/>
          <w:i/>
          <w:sz w:val="28"/>
          <w:szCs w:val="28"/>
        </w:rPr>
        <w:t xml:space="preserve"> СЕЛЬСКОГО ПОСЕЛЕНИЯ</w:t>
      </w:r>
    </w:p>
    <w:p w:rsidR="00017B24" w:rsidRDefault="003E485B" w:rsidP="00017B24">
      <w:pPr>
        <w:tabs>
          <w:tab w:val="left" w:pos="-1276"/>
          <w:tab w:val="left" w:pos="9354"/>
        </w:tabs>
        <w:jc w:val="center"/>
        <w:rPr>
          <w:rFonts w:ascii="Times New Roman" w:hAnsi="Times New Roman"/>
          <w:b/>
          <w:i/>
          <w:sz w:val="28"/>
          <w:szCs w:val="28"/>
        </w:rPr>
      </w:pPr>
      <w:r>
        <w:rPr>
          <w:rFonts w:ascii="Times New Roman" w:hAnsi="Times New Roman"/>
          <w:b/>
          <w:i/>
          <w:sz w:val="28"/>
          <w:szCs w:val="28"/>
        </w:rPr>
        <w:t>Т</w:t>
      </w:r>
      <w:r w:rsidR="00960C59">
        <w:rPr>
          <w:rFonts w:ascii="Times New Roman" w:hAnsi="Times New Roman"/>
          <w:b/>
          <w:i/>
          <w:sz w:val="28"/>
          <w:szCs w:val="28"/>
        </w:rPr>
        <w:t>ИХОРЕЦКОГО</w:t>
      </w:r>
      <w:r w:rsidR="00017B24">
        <w:rPr>
          <w:rFonts w:ascii="Times New Roman" w:hAnsi="Times New Roman"/>
          <w:b/>
          <w:i/>
          <w:sz w:val="28"/>
          <w:szCs w:val="28"/>
        </w:rPr>
        <w:t xml:space="preserve"> РАЙОНА</w:t>
      </w:r>
    </w:p>
    <w:p w:rsidR="006C5657" w:rsidRDefault="00017B24" w:rsidP="00017B24">
      <w:pPr>
        <w:tabs>
          <w:tab w:val="left" w:pos="-1276"/>
          <w:tab w:val="left" w:pos="9354"/>
        </w:tabs>
        <w:jc w:val="center"/>
        <w:rPr>
          <w:rFonts w:ascii="Times New Roman" w:hAnsi="Times New Roman"/>
          <w:b/>
          <w:i/>
          <w:sz w:val="28"/>
          <w:szCs w:val="28"/>
        </w:rPr>
      </w:pPr>
      <w:r>
        <w:rPr>
          <w:rFonts w:ascii="Times New Roman" w:hAnsi="Times New Roman"/>
          <w:b/>
          <w:i/>
          <w:sz w:val="28"/>
          <w:szCs w:val="28"/>
        </w:rPr>
        <w:t xml:space="preserve">КРАСНОДАРСКОГО КРАЯ </w:t>
      </w:r>
    </w:p>
    <w:p w:rsidR="00017B24" w:rsidRDefault="00017B24" w:rsidP="00017B24">
      <w:pPr>
        <w:tabs>
          <w:tab w:val="left" w:pos="-1276"/>
          <w:tab w:val="left" w:pos="9354"/>
        </w:tabs>
        <w:jc w:val="center"/>
        <w:rPr>
          <w:rFonts w:ascii="Times New Roman" w:hAnsi="Times New Roman"/>
          <w:b/>
          <w:i/>
          <w:sz w:val="28"/>
          <w:szCs w:val="28"/>
        </w:rPr>
      </w:pPr>
      <w:r>
        <w:rPr>
          <w:rFonts w:ascii="Times New Roman" w:hAnsi="Times New Roman"/>
          <w:b/>
          <w:i/>
          <w:sz w:val="28"/>
          <w:szCs w:val="28"/>
        </w:rPr>
        <w:t>НА</w:t>
      </w:r>
      <w:r w:rsidR="006C5657">
        <w:rPr>
          <w:rFonts w:ascii="Times New Roman" w:hAnsi="Times New Roman"/>
          <w:b/>
          <w:i/>
          <w:sz w:val="28"/>
          <w:szCs w:val="28"/>
        </w:rPr>
        <w:t xml:space="preserve"> ПЕРИОД С  2015 ПО</w:t>
      </w:r>
      <w:r>
        <w:rPr>
          <w:rFonts w:ascii="Times New Roman" w:hAnsi="Times New Roman"/>
          <w:b/>
          <w:i/>
          <w:sz w:val="28"/>
          <w:szCs w:val="28"/>
        </w:rPr>
        <w:t xml:space="preserve"> 2025 ГОДЫ</w:t>
      </w:r>
    </w:p>
    <w:p w:rsidR="006C5657" w:rsidRDefault="006C5657" w:rsidP="006C5657">
      <w:pPr>
        <w:autoSpaceDE w:val="0"/>
        <w:autoSpaceDN w:val="0"/>
        <w:adjustRightInd w:val="0"/>
        <w:spacing w:line="240" w:lineRule="auto"/>
        <w:contextualSpacing/>
        <w:rPr>
          <w:rFonts w:ascii="Times New Roman" w:hAnsi="Times New Roman"/>
          <w:b/>
          <w:sz w:val="28"/>
          <w:szCs w:val="28"/>
        </w:rPr>
      </w:pPr>
    </w:p>
    <w:p w:rsidR="006C5657" w:rsidRDefault="006C5657" w:rsidP="00017B24">
      <w:pPr>
        <w:autoSpaceDE w:val="0"/>
        <w:autoSpaceDN w:val="0"/>
        <w:adjustRightInd w:val="0"/>
        <w:spacing w:after="0" w:line="240" w:lineRule="auto"/>
        <w:contextualSpacing/>
        <w:jc w:val="center"/>
        <w:rPr>
          <w:rFonts w:ascii="Times New Roman" w:hAnsi="Times New Roman"/>
          <w:b/>
          <w:sz w:val="28"/>
          <w:szCs w:val="28"/>
        </w:rPr>
      </w:pPr>
    </w:p>
    <w:p w:rsidR="006C5657" w:rsidRDefault="006C5657" w:rsidP="00017B24">
      <w:pPr>
        <w:autoSpaceDE w:val="0"/>
        <w:autoSpaceDN w:val="0"/>
        <w:adjustRightInd w:val="0"/>
        <w:spacing w:after="0" w:line="240" w:lineRule="auto"/>
        <w:contextualSpacing/>
        <w:jc w:val="center"/>
        <w:rPr>
          <w:rFonts w:ascii="Times New Roman" w:hAnsi="Times New Roman"/>
          <w:b/>
          <w:sz w:val="28"/>
          <w:szCs w:val="28"/>
        </w:rPr>
      </w:pPr>
    </w:p>
    <w:p w:rsidR="006C5657" w:rsidRDefault="006C5657" w:rsidP="00017B24">
      <w:pPr>
        <w:autoSpaceDE w:val="0"/>
        <w:autoSpaceDN w:val="0"/>
        <w:adjustRightInd w:val="0"/>
        <w:spacing w:after="0" w:line="240" w:lineRule="auto"/>
        <w:contextualSpacing/>
        <w:jc w:val="center"/>
        <w:rPr>
          <w:rFonts w:ascii="Times New Roman" w:hAnsi="Times New Roman"/>
          <w:b/>
          <w:sz w:val="28"/>
          <w:szCs w:val="28"/>
        </w:rPr>
      </w:pPr>
    </w:p>
    <w:p w:rsidR="006C5657" w:rsidRDefault="006C5657" w:rsidP="00017B24">
      <w:pPr>
        <w:autoSpaceDE w:val="0"/>
        <w:autoSpaceDN w:val="0"/>
        <w:adjustRightInd w:val="0"/>
        <w:spacing w:after="0" w:line="240" w:lineRule="auto"/>
        <w:contextualSpacing/>
        <w:jc w:val="center"/>
        <w:rPr>
          <w:rFonts w:ascii="Times New Roman" w:hAnsi="Times New Roman"/>
          <w:b/>
          <w:sz w:val="28"/>
          <w:szCs w:val="28"/>
        </w:rPr>
      </w:pPr>
    </w:p>
    <w:p w:rsidR="006C5657" w:rsidRDefault="006C5657" w:rsidP="00017B24">
      <w:pPr>
        <w:autoSpaceDE w:val="0"/>
        <w:autoSpaceDN w:val="0"/>
        <w:adjustRightInd w:val="0"/>
        <w:spacing w:after="0" w:line="240" w:lineRule="auto"/>
        <w:contextualSpacing/>
        <w:jc w:val="center"/>
        <w:rPr>
          <w:rFonts w:ascii="Times New Roman" w:hAnsi="Times New Roman"/>
          <w:b/>
          <w:sz w:val="28"/>
          <w:szCs w:val="28"/>
        </w:rPr>
      </w:pPr>
    </w:p>
    <w:p w:rsidR="006C5657" w:rsidRDefault="006C5657" w:rsidP="00017B24">
      <w:pPr>
        <w:autoSpaceDE w:val="0"/>
        <w:autoSpaceDN w:val="0"/>
        <w:adjustRightInd w:val="0"/>
        <w:spacing w:after="0" w:line="240" w:lineRule="auto"/>
        <w:contextualSpacing/>
        <w:jc w:val="center"/>
        <w:rPr>
          <w:rFonts w:ascii="Times New Roman" w:hAnsi="Times New Roman"/>
          <w:b/>
          <w:sz w:val="28"/>
          <w:szCs w:val="28"/>
        </w:rPr>
      </w:pPr>
    </w:p>
    <w:p w:rsidR="006C5657" w:rsidRDefault="006C5657" w:rsidP="00017B24">
      <w:pPr>
        <w:autoSpaceDE w:val="0"/>
        <w:autoSpaceDN w:val="0"/>
        <w:adjustRightInd w:val="0"/>
        <w:spacing w:after="0" w:line="240" w:lineRule="auto"/>
        <w:contextualSpacing/>
        <w:jc w:val="center"/>
        <w:rPr>
          <w:rFonts w:ascii="Times New Roman" w:hAnsi="Times New Roman"/>
          <w:b/>
          <w:sz w:val="28"/>
          <w:szCs w:val="28"/>
        </w:rPr>
      </w:pPr>
    </w:p>
    <w:p w:rsidR="006C5657" w:rsidRDefault="006C5657" w:rsidP="00017B24">
      <w:pPr>
        <w:autoSpaceDE w:val="0"/>
        <w:autoSpaceDN w:val="0"/>
        <w:adjustRightInd w:val="0"/>
        <w:spacing w:after="0" w:line="240" w:lineRule="auto"/>
        <w:contextualSpacing/>
        <w:jc w:val="center"/>
        <w:rPr>
          <w:rFonts w:ascii="Times New Roman" w:hAnsi="Times New Roman"/>
          <w:b/>
          <w:sz w:val="28"/>
          <w:szCs w:val="28"/>
        </w:rPr>
      </w:pPr>
    </w:p>
    <w:p w:rsidR="00017B24" w:rsidRDefault="006C5657" w:rsidP="006C5657">
      <w:pPr>
        <w:autoSpaceDE w:val="0"/>
        <w:autoSpaceDN w:val="0"/>
        <w:adjustRightInd w:val="0"/>
        <w:spacing w:after="0" w:line="240" w:lineRule="auto"/>
        <w:contextualSpacing/>
        <w:jc w:val="center"/>
        <w:rPr>
          <w:rFonts w:ascii="Times New Roman" w:hAnsi="Times New Roman"/>
          <w:b/>
          <w:i/>
          <w:sz w:val="28"/>
          <w:szCs w:val="28"/>
        </w:rPr>
      </w:pPr>
      <w:r>
        <w:rPr>
          <w:rFonts w:ascii="Times New Roman" w:hAnsi="Times New Roman"/>
          <w:b/>
          <w:sz w:val="28"/>
          <w:szCs w:val="28"/>
        </w:rPr>
        <w:t>2015 г.</w:t>
      </w:r>
    </w:p>
    <w:p w:rsidR="00E22DF8" w:rsidRPr="00C84ECB" w:rsidRDefault="006C5657" w:rsidP="004D6891">
      <w:pPr>
        <w:autoSpaceDE w:val="0"/>
        <w:autoSpaceDN w:val="0"/>
        <w:adjustRightInd w:val="0"/>
        <w:spacing w:after="0" w:line="240" w:lineRule="auto"/>
        <w:contextualSpacing/>
        <w:jc w:val="center"/>
        <w:rPr>
          <w:rFonts w:ascii="Times New Roman" w:hAnsi="Times New Roman"/>
          <w:b/>
          <w:bCs/>
          <w:i/>
          <w:color w:val="000000"/>
          <w:sz w:val="28"/>
          <w:szCs w:val="28"/>
          <w:lang w:eastAsia="ru-RU"/>
        </w:rPr>
      </w:pPr>
      <w:r>
        <w:rPr>
          <w:rFonts w:ascii="Times New Roman" w:hAnsi="Times New Roman"/>
          <w:b/>
          <w:i/>
          <w:sz w:val="28"/>
          <w:szCs w:val="28"/>
        </w:rPr>
        <w:lastRenderedPageBreak/>
        <w:t>СОДЕРЖАНИЕ</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47"/>
        <w:gridCol w:w="709"/>
      </w:tblGrid>
      <w:tr w:rsidR="00220C1D" w:rsidRPr="004D6891" w:rsidTr="008F422F">
        <w:trPr>
          <w:trHeight w:val="237"/>
        </w:trPr>
        <w:tc>
          <w:tcPr>
            <w:tcW w:w="9747" w:type="dxa"/>
            <w:shd w:val="clear" w:color="auto" w:fill="9BBB59" w:themeFill="accent3"/>
          </w:tcPr>
          <w:p w:rsidR="00220C1D" w:rsidRPr="00C84ECB" w:rsidRDefault="00220C1D" w:rsidP="008F422F">
            <w:pPr>
              <w:autoSpaceDE w:val="0"/>
              <w:autoSpaceDN w:val="0"/>
              <w:adjustRightInd w:val="0"/>
              <w:spacing w:after="0" w:line="240" w:lineRule="auto"/>
              <w:contextualSpacing/>
              <w:rPr>
                <w:rFonts w:ascii="Times New Roman" w:hAnsi="Times New Roman"/>
                <w:b/>
                <w:bCs/>
                <w:i/>
                <w:color w:val="000000"/>
                <w:sz w:val="28"/>
                <w:szCs w:val="28"/>
                <w:lang w:eastAsia="ru-RU"/>
              </w:rPr>
            </w:pPr>
            <w:r w:rsidRPr="00C84ECB">
              <w:rPr>
                <w:rFonts w:ascii="Times New Roman" w:hAnsi="Times New Roman"/>
                <w:b/>
                <w:i/>
                <w:color w:val="000000"/>
                <w:sz w:val="28"/>
                <w:szCs w:val="28"/>
                <w:lang w:eastAsia="ru-RU"/>
              </w:rPr>
              <w:t>ВВЕДЕНИЕ</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w:t>
            </w:r>
          </w:p>
        </w:tc>
      </w:tr>
      <w:tr w:rsidR="00220C1D" w:rsidRPr="004D6891" w:rsidTr="008F422F">
        <w:tc>
          <w:tcPr>
            <w:tcW w:w="9747" w:type="dxa"/>
            <w:shd w:val="clear" w:color="auto" w:fill="9BBB59" w:themeFill="accent3"/>
          </w:tcPr>
          <w:p w:rsidR="00220C1D" w:rsidRPr="00C84ECB" w:rsidRDefault="00220C1D" w:rsidP="008F422F">
            <w:pPr>
              <w:autoSpaceDE w:val="0"/>
              <w:autoSpaceDN w:val="0"/>
              <w:adjustRightInd w:val="0"/>
              <w:spacing w:after="0" w:line="240" w:lineRule="auto"/>
              <w:contextualSpacing/>
              <w:rPr>
                <w:rFonts w:ascii="Times New Roman" w:hAnsi="Times New Roman"/>
                <w:b/>
                <w:bCs/>
                <w:i/>
                <w:color w:val="000000"/>
                <w:sz w:val="28"/>
                <w:szCs w:val="28"/>
                <w:lang w:eastAsia="ru-RU"/>
              </w:rPr>
            </w:pPr>
            <w:r w:rsidRPr="00C84ECB">
              <w:rPr>
                <w:rFonts w:ascii="Times New Roman" w:hAnsi="Times New Roman"/>
                <w:b/>
                <w:i/>
                <w:color w:val="000000"/>
                <w:sz w:val="28"/>
                <w:szCs w:val="28"/>
                <w:lang w:eastAsia="ru-RU"/>
              </w:rPr>
              <w:t>ПАСПОРТ СХЕМЫ</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9</w:t>
            </w:r>
          </w:p>
        </w:tc>
      </w:tr>
      <w:tr w:rsidR="00220C1D" w:rsidRPr="004D6891" w:rsidTr="008F422F">
        <w:tc>
          <w:tcPr>
            <w:tcW w:w="9747" w:type="dxa"/>
            <w:shd w:val="clear" w:color="auto" w:fill="9BBB59" w:themeFill="accent3"/>
          </w:tcPr>
          <w:p w:rsidR="00220C1D" w:rsidRPr="00C84ECB" w:rsidRDefault="006C5657" w:rsidP="006C5657">
            <w:pPr>
              <w:autoSpaceDE w:val="0"/>
              <w:autoSpaceDN w:val="0"/>
              <w:adjustRightInd w:val="0"/>
              <w:spacing w:after="0" w:line="240" w:lineRule="auto"/>
              <w:contextualSpacing/>
              <w:rPr>
                <w:rFonts w:ascii="Times New Roman" w:hAnsi="Times New Roman"/>
                <w:b/>
                <w:bCs/>
                <w:i/>
                <w:color w:val="000000"/>
                <w:sz w:val="28"/>
                <w:szCs w:val="28"/>
                <w:lang w:eastAsia="ru-RU"/>
              </w:rPr>
            </w:pPr>
            <w:r w:rsidRPr="00C84ECB">
              <w:rPr>
                <w:rFonts w:ascii="Times New Roman" w:hAnsi="Times New Roman"/>
                <w:b/>
                <w:bCs/>
                <w:i/>
                <w:sz w:val="28"/>
                <w:szCs w:val="28"/>
                <w:lang w:eastAsia="ru-RU"/>
              </w:rPr>
              <w:t>1.ВОДОСНАБЖЕНИЕ</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220C1D" w:rsidRPr="004D6891" w:rsidTr="008F422F">
        <w:tc>
          <w:tcPr>
            <w:tcW w:w="9747" w:type="dxa"/>
            <w:shd w:val="clear" w:color="auto" w:fill="9BBB59" w:themeFill="accent3"/>
          </w:tcPr>
          <w:p w:rsidR="00220C1D" w:rsidRPr="00C84ECB" w:rsidRDefault="006C5657" w:rsidP="008F422F">
            <w:pPr>
              <w:autoSpaceDE w:val="0"/>
              <w:autoSpaceDN w:val="0"/>
              <w:adjustRightInd w:val="0"/>
              <w:spacing w:after="0" w:line="240" w:lineRule="auto"/>
              <w:contextualSpacing/>
              <w:rPr>
                <w:rFonts w:ascii="Times New Roman" w:hAnsi="Times New Roman"/>
                <w:b/>
                <w:bCs/>
                <w:i/>
                <w:color w:val="000000"/>
                <w:sz w:val="28"/>
                <w:szCs w:val="28"/>
                <w:lang w:eastAsia="ru-RU"/>
              </w:rPr>
            </w:pPr>
            <w:r w:rsidRPr="00C84ECB">
              <w:rPr>
                <w:rFonts w:ascii="Times New Roman" w:hAnsi="Times New Roman"/>
                <w:b/>
                <w:i/>
                <w:sz w:val="28"/>
                <w:szCs w:val="28"/>
              </w:rPr>
              <w:t>1.1</w:t>
            </w:r>
            <w:r>
              <w:rPr>
                <w:rFonts w:ascii="Times New Roman" w:hAnsi="Times New Roman"/>
                <w:b/>
                <w:i/>
                <w:sz w:val="28"/>
                <w:szCs w:val="28"/>
              </w:rPr>
              <w:t xml:space="preserve"> </w:t>
            </w:r>
            <w:r w:rsidRPr="00C84ECB">
              <w:rPr>
                <w:rFonts w:ascii="Times New Roman" w:hAnsi="Times New Roman"/>
                <w:b/>
                <w:i/>
                <w:sz w:val="28"/>
                <w:szCs w:val="28"/>
              </w:rPr>
              <w:t xml:space="preserve">ТЕХНИКО-ЭКОНОМИЧЕСКОЕ СОСТОЯНИЕ ЦЕНТРАЛИЗОВАННЫХ СИСТЕМ </w:t>
            </w:r>
            <w:r>
              <w:rPr>
                <w:rFonts w:ascii="Times New Roman" w:hAnsi="Times New Roman"/>
                <w:b/>
                <w:i/>
                <w:sz w:val="28"/>
                <w:szCs w:val="28"/>
              </w:rPr>
              <w:t>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sz w:val="28"/>
                <w:szCs w:val="28"/>
              </w:rPr>
            </w:pPr>
            <w:r w:rsidRPr="006C5657">
              <w:rPr>
                <w:rFonts w:ascii="Times New Roman" w:hAnsi="Times New Roman"/>
                <w:sz w:val="28"/>
                <w:szCs w:val="28"/>
              </w:rPr>
              <w:t>1.1.1Система и структура водоснабжения с делением терр</w:t>
            </w:r>
            <w:r w:rsidR="006C5657" w:rsidRPr="006C5657">
              <w:rPr>
                <w:rFonts w:ascii="Times New Roman" w:hAnsi="Times New Roman"/>
                <w:sz w:val="28"/>
                <w:szCs w:val="28"/>
              </w:rPr>
              <w:t>иторий на эксплуатационные зоны</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sz w:val="28"/>
                <w:szCs w:val="28"/>
              </w:rPr>
            </w:pPr>
            <w:r w:rsidRPr="006C5657">
              <w:rPr>
                <w:rFonts w:ascii="Times New Roman" w:hAnsi="Times New Roman"/>
                <w:sz w:val="28"/>
                <w:szCs w:val="28"/>
              </w:rPr>
              <w:t>1.1.2Территории, не охваченные централизо</w:t>
            </w:r>
            <w:r w:rsidR="006C5657" w:rsidRPr="006C5657">
              <w:rPr>
                <w:rFonts w:ascii="Times New Roman" w:hAnsi="Times New Roman"/>
                <w:sz w:val="28"/>
                <w:szCs w:val="28"/>
              </w:rPr>
              <w:t>ванными системами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sz w:val="28"/>
                <w:szCs w:val="28"/>
              </w:rPr>
            </w:pPr>
            <w:r w:rsidRPr="006C5657">
              <w:rPr>
                <w:rFonts w:ascii="Times New Roman" w:hAnsi="Times New Roman"/>
                <w:sz w:val="28"/>
                <w:szCs w:val="28"/>
              </w:rPr>
              <w:t>1.1.3Технологические зоны водоснабжения, зоны централизованного и нецентрализованного водоснабжения и перечень центра</w:t>
            </w:r>
            <w:r w:rsidR="006C5657" w:rsidRPr="006C5657">
              <w:rPr>
                <w:rFonts w:ascii="Times New Roman" w:hAnsi="Times New Roman"/>
                <w:sz w:val="28"/>
                <w:szCs w:val="28"/>
              </w:rPr>
              <w:t>лизованных систем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sz w:val="28"/>
                <w:szCs w:val="28"/>
              </w:rPr>
            </w:pPr>
            <w:r w:rsidRPr="006C5657">
              <w:rPr>
                <w:rFonts w:ascii="Times New Roman" w:hAnsi="Times New Roman"/>
                <w:sz w:val="28"/>
                <w:szCs w:val="28"/>
              </w:rPr>
              <w:t xml:space="preserve">1.1.4 Результаты технического обследования </w:t>
            </w:r>
            <w:proofErr w:type="gramStart"/>
            <w:r w:rsidRPr="006C5657">
              <w:rPr>
                <w:rFonts w:ascii="Times New Roman" w:hAnsi="Times New Roman"/>
                <w:sz w:val="28"/>
                <w:szCs w:val="28"/>
              </w:rPr>
              <w:t>централизованных</w:t>
            </w:r>
            <w:proofErr w:type="gramEnd"/>
          </w:p>
          <w:p w:rsidR="00220C1D" w:rsidRPr="006C5657" w:rsidRDefault="006C5657" w:rsidP="008F422F">
            <w:pPr>
              <w:autoSpaceDE w:val="0"/>
              <w:autoSpaceDN w:val="0"/>
              <w:adjustRightInd w:val="0"/>
              <w:spacing w:after="0" w:line="240" w:lineRule="auto"/>
              <w:contextualSpacing/>
              <w:rPr>
                <w:rFonts w:ascii="Times New Roman" w:hAnsi="Times New Roman"/>
                <w:sz w:val="28"/>
                <w:szCs w:val="28"/>
              </w:rPr>
            </w:pPr>
            <w:r w:rsidRPr="006C5657">
              <w:rPr>
                <w:rFonts w:ascii="Times New Roman" w:hAnsi="Times New Roman"/>
                <w:sz w:val="28"/>
                <w:szCs w:val="28"/>
              </w:rPr>
              <w:t>систем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13</w:t>
            </w:r>
          </w:p>
        </w:tc>
      </w:tr>
      <w:tr w:rsidR="00220C1D" w:rsidRPr="004D6891" w:rsidTr="008F422F">
        <w:trPr>
          <w:trHeight w:val="667"/>
        </w:trPr>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sz w:val="28"/>
                <w:szCs w:val="28"/>
              </w:rPr>
            </w:pPr>
            <w:r w:rsidRPr="006C5657">
              <w:rPr>
                <w:rFonts w:ascii="Times New Roman" w:hAnsi="Times New Roman"/>
                <w:sz w:val="28"/>
                <w:szCs w:val="28"/>
              </w:rPr>
              <w:t>1.1.5 Существующие технические и технологические решения по предотвращению замерза</w:t>
            </w:r>
            <w:r w:rsidR="006C5657" w:rsidRPr="006C5657">
              <w:rPr>
                <w:rFonts w:ascii="Times New Roman" w:hAnsi="Times New Roman"/>
                <w:sz w:val="28"/>
                <w:szCs w:val="28"/>
              </w:rPr>
              <w:t>н</w:t>
            </w:r>
            <w:bookmarkStart w:id="0" w:name="_GoBack"/>
            <w:bookmarkEnd w:id="0"/>
            <w:r w:rsidR="006C5657" w:rsidRPr="006C5657">
              <w:rPr>
                <w:rFonts w:ascii="Times New Roman" w:hAnsi="Times New Roman"/>
                <w:sz w:val="28"/>
                <w:szCs w:val="28"/>
              </w:rPr>
              <w:t>ия воды</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41</w:t>
            </w:r>
          </w:p>
        </w:tc>
      </w:tr>
      <w:tr w:rsidR="00220C1D" w:rsidRPr="004D6891" w:rsidTr="008F422F">
        <w:tc>
          <w:tcPr>
            <w:tcW w:w="9747" w:type="dxa"/>
            <w:tcBorders>
              <w:bottom w:val="single" w:sz="4" w:space="0" w:color="auto"/>
            </w:tcBorders>
          </w:tcPr>
          <w:p w:rsidR="00220C1D" w:rsidRPr="006C5657" w:rsidRDefault="00220C1D" w:rsidP="008F422F">
            <w:pPr>
              <w:autoSpaceDE w:val="0"/>
              <w:autoSpaceDN w:val="0"/>
              <w:adjustRightInd w:val="0"/>
              <w:spacing w:after="0" w:line="240" w:lineRule="auto"/>
              <w:contextualSpacing/>
              <w:rPr>
                <w:rFonts w:ascii="Times New Roman" w:hAnsi="Times New Roman"/>
                <w:sz w:val="28"/>
                <w:szCs w:val="28"/>
              </w:rPr>
            </w:pPr>
            <w:r w:rsidRPr="006C5657">
              <w:rPr>
                <w:rFonts w:ascii="Times New Roman" w:hAnsi="Times New Roman"/>
                <w:sz w:val="28"/>
                <w:szCs w:val="28"/>
              </w:rPr>
              <w:t>1.1.6 Перечень лиц владеющих объектами централиз</w:t>
            </w:r>
            <w:r w:rsidR="006C5657" w:rsidRPr="006C5657">
              <w:rPr>
                <w:rFonts w:ascii="Times New Roman" w:hAnsi="Times New Roman"/>
                <w:sz w:val="28"/>
                <w:szCs w:val="28"/>
              </w:rPr>
              <w:t>ованной  системой водоснабжения</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42</w:t>
            </w:r>
          </w:p>
        </w:tc>
      </w:tr>
      <w:tr w:rsidR="00220C1D" w:rsidRPr="004D6891" w:rsidTr="008F422F">
        <w:tc>
          <w:tcPr>
            <w:tcW w:w="9747" w:type="dxa"/>
            <w:shd w:val="clear" w:color="auto" w:fill="9BBB59" w:themeFill="accent3"/>
          </w:tcPr>
          <w:p w:rsidR="00220C1D" w:rsidRPr="00C84ECB" w:rsidRDefault="006C5657" w:rsidP="008F422F">
            <w:pPr>
              <w:autoSpaceDE w:val="0"/>
              <w:autoSpaceDN w:val="0"/>
              <w:adjustRightInd w:val="0"/>
              <w:spacing w:after="0" w:line="240" w:lineRule="auto"/>
              <w:contextualSpacing/>
              <w:rPr>
                <w:rFonts w:ascii="Times New Roman" w:hAnsi="Times New Roman"/>
                <w:b/>
                <w:i/>
                <w:sz w:val="28"/>
                <w:szCs w:val="28"/>
              </w:rPr>
            </w:pPr>
            <w:r w:rsidRPr="00C84ECB">
              <w:rPr>
                <w:rFonts w:ascii="Times New Roman" w:hAnsi="Times New Roman"/>
                <w:b/>
                <w:i/>
                <w:sz w:val="28"/>
                <w:szCs w:val="28"/>
              </w:rPr>
              <w:t>1.2 НАПРАВЛЕНИЯ РАЗВИТИЯ ЦЕНТРА</w:t>
            </w:r>
            <w:r>
              <w:rPr>
                <w:rFonts w:ascii="Times New Roman" w:hAnsi="Times New Roman"/>
                <w:b/>
                <w:i/>
                <w:sz w:val="28"/>
                <w:szCs w:val="28"/>
              </w:rPr>
              <w:t>ЛИЗОВАННЫХ СИСТЕМ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43</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sz w:val="28"/>
                <w:szCs w:val="28"/>
              </w:rPr>
            </w:pPr>
            <w:r w:rsidRPr="006C5657">
              <w:rPr>
                <w:rFonts w:ascii="Times New Roman" w:hAnsi="Times New Roman"/>
                <w:bCs/>
                <w:sz w:val="28"/>
                <w:szCs w:val="28"/>
                <w:lang w:eastAsia="ru-RU"/>
              </w:rPr>
              <w:t>1.2.1 Основные направления, принципы, задачи и целевые показатели развития центра</w:t>
            </w:r>
            <w:r w:rsidR="006C5657" w:rsidRPr="006C5657">
              <w:rPr>
                <w:rFonts w:ascii="Times New Roman" w:hAnsi="Times New Roman"/>
                <w:bCs/>
                <w:sz w:val="28"/>
                <w:szCs w:val="28"/>
                <w:lang w:eastAsia="ru-RU"/>
              </w:rPr>
              <w:t>лизованных систем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43</w:t>
            </w:r>
          </w:p>
        </w:tc>
      </w:tr>
      <w:tr w:rsidR="00220C1D" w:rsidRPr="004D6891" w:rsidTr="008F422F">
        <w:tc>
          <w:tcPr>
            <w:tcW w:w="9747" w:type="dxa"/>
            <w:tcBorders>
              <w:bottom w:val="single" w:sz="4" w:space="0" w:color="auto"/>
            </w:tcBorders>
          </w:tcPr>
          <w:p w:rsidR="00220C1D" w:rsidRPr="006C5657"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6C5657">
              <w:rPr>
                <w:rFonts w:ascii="Times New Roman" w:hAnsi="Times New Roman"/>
                <w:bCs/>
                <w:sz w:val="28"/>
                <w:szCs w:val="28"/>
                <w:lang w:eastAsia="ru-RU"/>
              </w:rPr>
              <w:t>1.2.2 Различные сценарии развития централизованных систем водоснабжения в зависимости от различн</w:t>
            </w:r>
            <w:r w:rsidR="006C5657" w:rsidRPr="006C5657">
              <w:rPr>
                <w:rFonts w:ascii="Times New Roman" w:hAnsi="Times New Roman"/>
                <w:bCs/>
                <w:sz w:val="28"/>
                <w:szCs w:val="28"/>
                <w:lang w:eastAsia="ru-RU"/>
              </w:rPr>
              <w:t>ых сценариев развития поселения</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45</w:t>
            </w:r>
          </w:p>
        </w:tc>
      </w:tr>
      <w:tr w:rsidR="00220C1D" w:rsidRPr="004D6891" w:rsidTr="008F422F">
        <w:tc>
          <w:tcPr>
            <w:tcW w:w="9747" w:type="dxa"/>
            <w:shd w:val="clear" w:color="auto" w:fill="9BBB59" w:themeFill="accent3"/>
          </w:tcPr>
          <w:p w:rsidR="00220C1D" w:rsidRPr="006C5657" w:rsidRDefault="006C5657" w:rsidP="006C5657">
            <w:pPr>
              <w:spacing w:after="0"/>
              <w:rPr>
                <w:rFonts w:ascii="Times New Roman" w:hAnsi="Times New Roman"/>
                <w:b/>
                <w:i/>
                <w:sz w:val="28"/>
                <w:szCs w:val="28"/>
              </w:rPr>
            </w:pPr>
            <w:r w:rsidRPr="006C5657">
              <w:rPr>
                <w:rFonts w:ascii="Times New Roman" w:hAnsi="Times New Roman"/>
                <w:b/>
                <w:i/>
                <w:sz w:val="28"/>
                <w:szCs w:val="28"/>
              </w:rPr>
              <w:t>1.3 БАЛАНС ВОДОСНАБЖЕНИЯ И ПОТРЕБЛЕНИЯ ГОРЯЧЕЙ, ПИТЬЕВОЙ, ТЕХНИЧЕСКОЙ ВОДЫ</w:t>
            </w:r>
          </w:p>
        </w:tc>
        <w:tc>
          <w:tcPr>
            <w:tcW w:w="709" w:type="dxa"/>
            <w:shd w:val="clear" w:color="auto" w:fill="9BBB59" w:themeFill="accent3"/>
          </w:tcPr>
          <w:p w:rsidR="00220C1D" w:rsidRPr="00C84ECB" w:rsidRDefault="00B804BD" w:rsidP="008E791C">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47</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6C5657">
              <w:rPr>
                <w:rFonts w:ascii="Times New Roman" w:hAnsi="Times New Roman"/>
                <w:bCs/>
                <w:sz w:val="28"/>
                <w:szCs w:val="28"/>
                <w:lang w:eastAsia="ru-RU"/>
              </w:rPr>
              <w:t>1.3.1 Общий баланс подачи и реализации воды, включая анализ и оценку структурных составляющих потерь горячей, питьевой, технической воды при её производстве и транспортировке</w:t>
            </w:r>
          </w:p>
        </w:tc>
        <w:tc>
          <w:tcPr>
            <w:tcW w:w="709" w:type="dxa"/>
            <w:shd w:val="clear" w:color="auto" w:fill="9BBB59" w:themeFill="accent3"/>
          </w:tcPr>
          <w:p w:rsidR="00220C1D" w:rsidRPr="00C84ECB" w:rsidRDefault="00B804BD" w:rsidP="008E791C">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47</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6C5657">
              <w:rPr>
                <w:rFonts w:ascii="Times New Roman" w:hAnsi="Times New Roman"/>
                <w:bCs/>
                <w:sz w:val="28"/>
                <w:szCs w:val="28"/>
                <w:lang w:eastAsia="ru-RU"/>
              </w:rPr>
              <w:t xml:space="preserve">1.3.2 Территориальный баланс подачи воды по технологическим зонам </w:t>
            </w:r>
            <w:r w:rsidR="006C5657" w:rsidRPr="006C5657">
              <w:rPr>
                <w:rFonts w:ascii="Times New Roman" w:hAnsi="Times New Roman"/>
                <w:bCs/>
                <w:sz w:val="28"/>
                <w:szCs w:val="28"/>
                <w:lang w:eastAsia="ru-RU"/>
              </w:rPr>
              <w:t>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49</w:t>
            </w:r>
          </w:p>
        </w:tc>
      </w:tr>
      <w:tr w:rsidR="00220C1D" w:rsidRPr="004D6891" w:rsidTr="008F422F">
        <w:tc>
          <w:tcPr>
            <w:tcW w:w="9747" w:type="dxa"/>
          </w:tcPr>
          <w:p w:rsidR="00220C1D" w:rsidRPr="006C5657" w:rsidRDefault="00220C1D" w:rsidP="008F422F">
            <w:pPr>
              <w:spacing w:after="0" w:line="240" w:lineRule="auto"/>
              <w:contextualSpacing/>
              <w:rPr>
                <w:rFonts w:ascii="Times New Roman" w:hAnsi="Times New Roman"/>
                <w:bCs/>
                <w:sz w:val="28"/>
                <w:szCs w:val="28"/>
                <w:lang w:eastAsia="ru-RU"/>
              </w:rPr>
            </w:pPr>
            <w:r w:rsidRPr="006C5657">
              <w:rPr>
                <w:rFonts w:ascii="Times New Roman" w:hAnsi="Times New Roman"/>
                <w:bCs/>
                <w:sz w:val="28"/>
                <w:szCs w:val="28"/>
                <w:lang w:eastAsia="ru-RU"/>
              </w:rPr>
              <w:t>1.3.3 Структурный баланс реали</w:t>
            </w:r>
            <w:r w:rsidR="006C5657" w:rsidRPr="006C5657">
              <w:rPr>
                <w:rFonts w:ascii="Times New Roman" w:hAnsi="Times New Roman"/>
                <w:bCs/>
                <w:sz w:val="28"/>
                <w:szCs w:val="28"/>
                <w:lang w:eastAsia="ru-RU"/>
              </w:rPr>
              <w:t>зации воды по группам абонентов</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49</w:t>
            </w:r>
          </w:p>
        </w:tc>
      </w:tr>
      <w:tr w:rsidR="00220C1D" w:rsidRPr="004D6891" w:rsidTr="008F422F">
        <w:tc>
          <w:tcPr>
            <w:tcW w:w="9747" w:type="dxa"/>
          </w:tcPr>
          <w:p w:rsidR="00220C1D" w:rsidRPr="006C5657" w:rsidRDefault="00220C1D" w:rsidP="008F422F">
            <w:pPr>
              <w:spacing w:after="0" w:line="240" w:lineRule="auto"/>
              <w:contextualSpacing/>
              <w:rPr>
                <w:rFonts w:ascii="Times New Roman" w:hAnsi="Times New Roman"/>
                <w:bCs/>
                <w:sz w:val="28"/>
                <w:szCs w:val="28"/>
                <w:lang w:eastAsia="ru-RU"/>
              </w:rPr>
            </w:pPr>
            <w:r w:rsidRPr="006C5657">
              <w:rPr>
                <w:rFonts w:ascii="Times New Roman" w:hAnsi="Times New Roman"/>
                <w:bCs/>
                <w:sz w:val="28"/>
                <w:szCs w:val="28"/>
                <w:lang w:eastAsia="ru-RU"/>
              </w:rPr>
              <w:t xml:space="preserve">1.3.4 </w:t>
            </w:r>
            <w:proofErr w:type="gramStart"/>
            <w:r w:rsidRPr="006C5657">
              <w:rPr>
                <w:rFonts w:ascii="Times New Roman" w:hAnsi="Times New Roman"/>
                <w:bCs/>
                <w:sz w:val="28"/>
                <w:szCs w:val="28"/>
                <w:lang w:eastAsia="ru-RU"/>
              </w:rPr>
              <w:t>Сведения</w:t>
            </w:r>
            <w:proofErr w:type="gramEnd"/>
            <w:r w:rsidRPr="006C5657">
              <w:rPr>
                <w:rFonts w:ascii="Times New Roman" w:hAnsi="Times New Roman"/>
                <w:bCs/>
                <w:sz w:val="28"/>
                <w:szCs w:val="28"/>
                <w:lang w:eastAsia="ru-RU"/>
              </w:rPr>
              <w:t xml:space="preserve"> о фактическом потреблении воды исходя из статистических и расчетных данных и сведений о действующих нормативах</w:t>
            </w:r>
            <w:r w:rsidR="006C5657" w:rsidRPr="006C5657">
              <w:rPr>
                <w:rFonts w:ascii="Times New Roman" w:hAnsi="Times New Roman"/>
                <w:bCs/>
                <w:sz w:val="28"/>
                <w:szCs w:val="28"/>
                <w:lang w:eastAsia="ru-RU"/>
              </w:rPr>
              <w:t xml:space="preserve"> потребления коммунальных услуг</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49</w:t>
            </w:r>
          </w:p>
        </w:tc>
      </w:tr>
      <w:tr w:rsidR="00220C1D" w:rsidRPr="004D6891" w:rsidTr="008F422F">
        <w:tc>
          <w:tcPr>
            <w:tcW w:w="9747" w:type="dxa"/>
          </w:tcPr>
          <w:p w:rsidR="00220C1D" w:rsidRPr="006C5657" w:rsidRDefault="00220C1D" w:rsidP="008F422F">
            <w:pPr>
              <w:spacing w:after="0" w:line="240" w:lineRule="auto"/>
              <w:contextualSpacing/>
              <w:rPr>
                <w:rFonts w:ascii="Times New Roman" w:hAnsi="Times New Roman"/>
                <w:bCs/>
                <w:sz w:val="28"/>
                <w:szCs w:val="28"/>
                <w:lang w:eastAsia="ru-RU"/>
              </w:rPr>
            </w:pPr>
            <w:r w:rsidRPr="006C5657">
              <w:rPr>
                <w:rFonts w:ascii="Times New Roman" w:hAnsi="Times New Roman"/>
                <w:bCs/>
                <w:sz w:val="28"/>
                <w:szCs w:val="28"/>
                <w:lang w:eastAsia="ru-RU"/>
              </w:rPr>
              <w:t>1.3.5 Существующие системы коммерческого учета воды и пла</w:t>
            </w:r>
            <w:r w:rsidR="006C5657" w:rsidRPr="006C5657">
              <w:rPr>
                <w:rFonts w:ascii="Times New Roman" w:hAnsi="Times New Roman"/>
                <w:bCs/>
                <w:sz w:val="28"/>
                <w:szCs w:val="28"/>
                <w:lang w:eastAsia="ru-RU"/>
              </w:rPr>
              <w:t>нов по установке приборов учета</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50</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6C5657">
              <w:rPr>
                <w:rFonts w:ascii="Times New Roman" w:hAnsi="Times New Roman"/>
                <w:bCs/>
                <w:sz w:val="28"/>
                <w:szCs w:val="28"/>
                <w:lang w:eastAsia="ru-RU"/>
              </w:rPr>
              <w:t>1.3.6 Анализ резервов и дефицитов производственных мощностей с</w:t>
            </w:r>
            <w:r w:rsidR="006C5657" w:rsidRPr="006C5657">
              <w:rPr>
                <w:rFonts w:ascii="Times New Roman" w:hAnsi="Times New Roman"/>
                <w:bCs/>
                <w:sz w:val="28"/>
                <w:szCs w:val="28"/>
                <w:lang w:eastAsia="ru-RU"/>
              </w:rPr>
              <w:t>истемы водоснабжения поселения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50</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6C5657">
              <w:rPr>
                <w:rFonts w:ascii="Times New Roman" w:hAnsi="Times New Roman"/>
                <w:bCs/>
                <w:sz w:val="28"/>
                <w:szCs w:val="28"/>
                <w:lang w:eastAsia="ru-RU"/>
              </w:rPr>
              <w:lastRenderedPageBreak/>
              <w:t xml:space="preserve">1.3.7 Прогнозные балансы потребления воды на 10 лет с учетом различных </w:t>
            </w:r>
            <w:r w:rsidR="006C5657" w:rsidRPr="006C5657">
              <w:rPr>
                <w:rFonts w:ascii="Times New Roman" w:hAnsi="Times New Roman"/>
                <w:bCs/>
                <w:sz w:val="28"/>
                <w:szCs w:val="28"/>
                <w:lang w:eastAsia="ru-RU"/>
              </w:rPr>
              <w:t>сценариев развития поселения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51</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6C5657">
              <w:rPr>
                <w:rFonts w:ascii="Times New Roman" w:hAnsi="Times New Roman"/>
                <w:bCs/>
                <w:sz w:val="28"/>
                <w:szCs w:val="28"/>
                <w:lang w:eastAsia="ru-RU"/>
              </w:rPr>
              <w:t>1.3.8  Описание централизованной</w:t>
            </w:r>
            <w:r w:rsidR="006C5657" w:rsidRPr="006C5657">
              <w:rPr>
                <w:rFonts w:ascii="Times New Roman" w:hAnsi="Times New Roman"/>
                <w:bCs/>
                <w:sz w:val="28"/>
                <w:szCs w:val="28"/>
                <w:lang w:eastAsia="ru-RU"/>
              </w:rPr>
              <w:t xml:space="preserve"> системы горячего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52</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6C5657">
              <w:rPr>
                <w:rFonts w:ascii="Times New Roman" w:hAnsi="Times New Roman"/>
                <w:bCs/>
                <w:sz w:val="28"/>
                <w:szCs w:val="28"/>
                <w:lang w:eastAsia="ru-RU"/>
              </w:rPr>
              <w:t>1.3.9 Сведения о фактическ</w:t>
            </w:r>
            <w:r w:rsidR="006C5657" w:rsidRPr="006C5657">
              <w:rPr>
                <w:rFonts w:ascii="Times New Roman" w:hAnsi="Times New Roman"/>
                <w:bCs/>
                <w:sz w:val="28"/>
                <w:szCs w:val="28"/>
                <w:lang w:eastAsia="ru-RU"/>
              </w:rPr>
              <w:t>ом и ожидаемом потреблении воды</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52</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6C5657">
              <w:rPr>
                <w:rFonts w:ascii="Times New Roman" w:hAnsi="Times New Roman"/>
                <w:bCs/>
                <w:sz w:val="28"/>
                <w:szCs w:val="28"/>
                <w:lang w:eastAsia="ru-RU"/>
              </w:rPr>
              <w:t>1.3.10 Описание территориал</w:t>
            </w:r>
            <w:r w:rsidR="006C5657" w:rsidRPr="006C5657">
              <w:rPr>
                <w:rFonts w:ascii="Times New Roman" w:hAnsi="Times New Roman"/>
                <w:bCs/>
                <w:sz w:val="28"/>
                <w:szCs w:val="28"/>
                <w:lang w:eastAsia="ru-RU"/>
              </w:rPr>
              <w:t>ьной структуры потребления воды</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52</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6C5657">
              <w:rPr>
                <w:rFonts w:ascii="Times New Roman" w:hAnsi="Times New Roman"/>
                <w:bCs/>
                <w:sz w:val="28"/>
                <w:szCs w:val="28"/>
                <w:lang w:eastAsia="ru-RU"/>
              </w:rPr>
              <w:t>1.3.11 Сведения о фактических и планируемых поте</w:t>
            </w:r>
            <w:r w:rsidR="006C5657" w:rsidRPr="006C5657">
              <w:rPr>
                <w:rFonts w:ascii="Times New Roman" w:hAnsi="Times New Roman"/>
                <w:bCs/>
                <w:sz w:val="28"/>
                <w:szCs w:val="28"/>
                <w:lang w:eastAsia="ru-RU"/>
              </w:rPr>
              <w:t>рях воды при её транспортировке</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53</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6C5657">
              <w:rPr>
                <w:rFonts w:ascii="Times New Roman" w:hAnsi="Times New Roman"/>
                <w:bCs/>
                <w:color w:val="000000"/>
                <w:sz w:val="28"/>
                <w:szCs w:val="28"/>
                <w:lang w:eastAsia="ru-RU"/>
              </w:rPr>
              <w:t>1.3.12  Перспективные балансы водоснабжения, территориальный бала</w:t>
            </w:r>
            <w:r w:rsidR="006C5657" w:rsidRPr="006C5657">
              <w:rPr>
                <w:rFonts w:ascii="Times New Roman" w:hAnsi="Times New Roman"/>
                <w:bCs/>
                <w:color w:val="000000"/>
                <w:sz w:val="28"/>
                <w:szCs w:val="28"/>
                <w:lang w:eastAsia="ru-RU"/>
              </w:rPr>
              <w:t>нс, баланс по группам абонентов</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53</w:t>
            </w:r>
          </w:p>
        </w:tc>
      </w:tr>
      <w:tr w:rsidR="00220C1D" w:rsidRPr="004D6891" w:rsidTr="008F422F">
        <w:tc>
          <w:tcPr>
            <w:tcW w:w="9747" w:type="dxa"/>
          </w:tcPr>
          <w:p w:rsidR="00220C1D" w:rsidRPr="006C5657" w:rsidRDefault="00220C1D" w:rsidP="008F422F">
            <w:pPr>
              <w:autoSpaceDE w:val="0"/>
              <w:autoSpaceDN w:val="0"/>
              <w:adjustRightInd w:val="0"/>
              <w:spacing w:after="0" w:line="240" w:lineRule="auto"/>
              <w:contextualSpacing/>
              <w:jc w:val="both"/>
              <w:rPr>
                <w:rFonts w:ascii="Times New Roman" w:hAnsi="Times New Roman"/>
                <w:bCs/>
                <w:color w:val="000000"/>
                <w:sz w:val="28"/>
                <w:szCs w:val="28"/>
                <w:lang w:eastAsia="ru-RU"/>
              </w:rPr>
            </w:pPr>
            <w:r w:rsidRPr="006C5657">
              <w:rPr>
                <w:rFonts w:ascii="Times New Roman" w:hAnsi="Times New Roman"/>
                <w:bCs/>
                <w:color w:val="000000"/>
                <w:sz w:val="28"/>
                <w:szCs w:val="28"/>
                <w:lang w:eastAsia="ru-RU"/>
              </w:rPr>
              <w:t>1.3.13  Расчет  требуемой мощности вод</w:t>
            </w:r>
            <w:r w:rsidR="006C5657" w:rsidRPr="006C5657">
              <w:rPr>
                <w:rFonts w:ascii="Times New Roman" w:hAnsi="Times New Roman"/>
                <w:bCs/>
                <w:color w:val="000000"/>
                <w:sz w:val="28"/>
                <w:szCs w:val="28"/>
                <w:lang w:eastAsia="ru-RU"/>
              </w:rPr>
              <w:t>озаборных и очистных сооружений</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53</w:t>
            </w:r>
          </w:p>
        </w:tc>
      </w:tr>
      <w:tr w:rsidR="00220C1D" w:rsidRPr="004D6891" w:rsidTr="008F422F">
        <w:tc>
          <w:tcPr>
            <w:tcW w:w="9747" w:type="dxa"/>
            <w:tcBorders>
              <w:bottom w:val="single" w:sz="4" w:space="0" w:color="auto"/>
            </w:tcBorders>
          </w:tcPr>
          <w:p w:rsidR="00220C1D" w:rsidRPr="006C5657"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6C5657">
              <w:rPr>
                <w:rFonts w:ascii="Times New Roman" w:hAnsi="Times New Roman"/>
                <w:bCs/>
                <w:sz w:val="28"/>
                <w:szCs w:val="28"/>
                <w:lang w:eastAsia="ru-RU"/>
              </w:rPr>
              <w:t>1.3.14  Наименование организации, которая наделена ста</w:t>
            </w:r>
            <w:r w:rsidR="006C5657" w:rsidRPr="006C5657">
              <w:rPr>
                <w:rFonts w:ascii="Times New Roman" w:hAnsi="Times New Roman"/>
                <w:bCs/>
                <w:sz w:val="28"/>
                <w:szCs w:val="28"/>
                <w:lang w:eastAsia="ru-RU"/>
              </w:rPr>
              <w:t>тусом гарантирующей организации</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53</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1.4  ПРЕДЛОЖЕНИЯ ПО СТРОИТЕЛЬСТВУ, РЕКОНСТРУКЦИИ И МОДЕРНИЗАЦИИ ОБЪЕКТОВ ЦЕНТРА</w:t>
            </w:r>
            <w:r>
              <w:rPr>
                <w:rFonts w:ascii="Times New Roman" w:hAnsi="Times New Roman"/>
                <w:b/>
                <w:bCs/>
                <w:i/>
                <w:sz w:val="28"/>
                <w:szCs w:val="28"/>
                <w:lang w:eastAsia="ru-RU"/>
              </w:rPr>
              <w:t>ЛИЗОВАННЫХ СИСТЕМ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55</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1.4.1Перечень основных мероприятий по реализации схем водо</w:t>
            </w:r>
            <w:r w:rsidR="00EE65CA" w:rsidRPr="00EE65CA">
              <w:rPr>
                <w:rFonts w:ascii="Times New Roman" w:hAnsi="Times New Roman"/>
                <w:bCs/>
                <w:sz w:val="28"/>
                <w:szCs w:val="28"/>
                <w:lang w:eastAsia="ru-RU"/>
              </w:rPr>
              <w:t>снабжения с разбивкой по годам</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55</w:t>
            </w:r>
          </w:p>
        </w:tc>
      </w:tr>
      <w:tr w:rsidR="00220C1D" w:rsidRPr="004D6891" w:rsidTr="008F422F">
        <w:tc>
          <w:tcPr>
            <w:tcW w:w="9747" w:type="dxa"/>
          </w:tcPr>
          <w:p w:rsidR="00220C1D" w:rsidRPr="00EE65CA" w:rsidRDefault="00220C1D" w:rsidP="008F422F">
            <w:pPr>
              <w:spacing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1.4.2 Сведения о вновь строящихся, реконструируемых и предлагаемых к выводу из эксплуатации</w:t>
            </w:r>
            <w:r w:rsidR="00EE65CA" w:rsidRPr="00EE65CA">
              <w:rPr>
                <w:rFonts w:ascii="Times New Roman" w:hAnsi="Times New Roman"/>
                <w:bCs/>
                <w:sz w:val="28"/>
                <w:szCs w:val="28"/>
                <w:lang w:eastAsia="ru-RU"/>
              </w:rPr>
              <w:t xml:space="preserve"> объектах системы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55</w:t>
            </w:r>
          </w:p>
        </w:tc>
      </w:tr>
      <w:tr w:rsidR="00220C1D" w:rsidRPr="004D6891" w:rsidTr="008F422F">
        <w:tc>
          <w:tcPr>
            <w:tcW w:w="9747" w:type="dxa"/>
          </w:tcPr>
          <w:p w:rsidR="00220C1D" w:rsidRPr="00EE65CA" w:rsidRDefault="00220C1D" w:rsidP="008F422F">
            <w:pPr>
              <w:spacing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1.4.3 Сведения о развитии систем диспетчеризации, телемеханизации и систем управления режимами водоснабжения  на объектах организации, осуществляющих водо</w:t>
            </w:r>
            <w:r w:rsidR="00EE65CA" w:rsidRPr="00EE65CA">
              <w:rPr>
                <w:rFonts w:ascii="Times New Roman" w:hAnsi="Times New Roman"/>
                <w:bCs/>
                <w:sz w:val="28"/>
                <w:szCs w:val="28"/>
                <w:lang w:eastAsia="ru-RU"/>
              </w:rPr>
              <w:t>снабжение</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56</w:t>
            </w:r>
          </w:p>
        </w:tc>
      </w:tr>
      <w:tr w:rsidR="00220C1D" w:rsidRPr="004D6891" w:rsidTr="008F422F">
        <w:tc>
          <w:tcPr>
            <w:tcW w:w="9747" w:type="dxa"/>
          </w:tcPr>
          <w:p w:rsidR="00220C1D" w:rsidRPr="00EE65CA" w:rsidRDefault="00220C1D" w:rsidP="008F422F">
            <w:pPr>
              <w:spacing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1.4.4</w:t>
            </w:r>
            <w:r w:rsidRPr="00EE65CA">
              <w:rPr>
                <w:rFonts w:ascii="Times New Roman" w:hAnsi="Times New Roman"/>
                <w:bCs/>
                <w:sz w:val="28"/>
                <w:szCs w:val="28"/>
                <w:lang w:eastAsia="ru-RU"/>
              </w:rPr>
              <w:tab/>
              <w:t>Сведения об оснащенности зданий, строений, сооружений приборами учета и их применении при осуществлени</w:t>
            </w:r>
            <w:r w:rsidR="00EE65CA" w:rsidRPr="00EE65CA">
              <w:rPr>
                <w:rFonts w:ascii="Times New Roman" w:hAnsi="Times New Roman"/>
                <w:bCs/>
                <w:sz w:val="28"/>
                <w:szCs w:val="28"/>
                <w:lang w:eastAsia="ru-RU"/>
              </w:rPr>
              <w:t>и расчетов за потребленную воду</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56</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1.4.5  Описание вариантов маршрутов прохождения трубоп</w:t>
            </w:r>
            <w:r w:rsidR="00EE65CA" w:rsidRPr="00EE65CA">
              <w:rPr>
                <w:rFonts w:ascii="Times New Roman" w:hAnsi="Times New Roman"/>
                <w:bCs/>
                <w:sz w:val="28"/>
                <w:szCs w:val="28"/>
                <w:lang w:eastAsia="ru-RU"/>
              </w:rPr>
              <w:t>роводов по территории поселения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57</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1.4.6 Рекомендации о месте размещения насосн</w:t>
            </w:r>
            <w:r w:rsidR="00EE65CA" w:rsidRPr="00EE65CA">
              <w:rPr>
                <w:rFonts w:ascii="Times New Roman" w:hAnsi="Times New Roman"/>
                <w:bCs/>
                <w:sz w:val="28"/>
                <w:szCs w:val="28"/>
                <w:lang w:eastAsia="ru-RU"/>
              </w:rPr>
              <w:t>ых станций и водонапорных башен</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57</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1.4.7 Границы планируемых зон размещения объектов централизованных систем го</w:t>
            </w:r>
            <w:r w:rsidR="00EE65CA" w:rsidRPr="00EE65CA">
              <w:rPr>
                <w:rFonts w:ascii="Times New Roman" w:hAnsi="Times New Roman"/>
                <w:bCs/>
                <w:sz w:val="28"/>
                <w:szCs w:val="28"/>
                <w:lang w:eastAsia="ru-RU"/>
              </w:rPr>
              <w:t>рячего, холодного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57</w:t>
            </w:r>
          </w:p>
        </w:tc>
      </w:tr>
      <w:tr w:rsidR="00220C1D" w:rsidRPr="004D6891" w:rsidTr="008F422F">
        <w:tc>
          <w:tcPr>
            <w:tcW w:w="9747" w:type="dxa"/>
            <w:tcBorders>
              <w:bottom w:val="single" w:sz="4" w:space="0" w:color="auto"/>
            </w:tcBorders>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1.4.8 Карты существующего и планируемого размещения объектов центра</w:t>
            </w:r>
            <w:r w:rsidR="00EE65CA" w:rsidRPr="00EE65CA">
              <w:rPr>
                <w:rFonts w:ascii="Times New Roman" w:hAnsi="Times New Roman"/>
                <w:bCs/>
                <w:sz w:val="28"/>
                <w:szCs w:val="28"/>
                <w:lang w:eastAsia="ru-RU"/>
              </w:rPr>
              <w:t>лизованных систем водоснабжения</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57</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1.5  ЭКОЛОГИЧЕСКИЕ АСПЕКТЫ МЕРОПРИЯТИЙ ПО СТРОИТЕЛЬСТВУ, РЕКОНСТРУКЦИИ И МОДЕРНИЗАЦИИ ОБЪЕКТОВ ЦЕНТРАЛ</w:t>
            </w:r>
            <w:r>
              <w:rPr>
                <w:rFonts w:ascii="Times New Roman" w:hAnsi="Times New Roman"/>
                <w:b/>
                <w:bCs/>
                <w:i/>
                <w:sz w:val="28"/>
                <w:szCs w:val="28"/>
                <w:lang w:eastAsia="ru-RU"/>
              </w:rPr>
              <w:t>ИЗОВАННЫХ СИСТЕМ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58</w:t>
            </w:r>
          </w:p>
        </w:tc>
      </w:tr>
      <w:tr w:rsidR="00220C1D" w:rsidRPr="00EE65CA"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w:t>
            </w:r>
            <w:r w:rsidR="00EE65CA" w:rsidRPr="00EE65CA">
              <w:rPr>
                <w:rFonts w:ascii="Times New Roman" w:hAnsi="Times New Roman"/>
                <w:bCs/>
                <w:sz w:val="28"/>
                <w:szCs w:val="28"/>
                <w:lang w:eastAsia="ru-RU"/>
              </w:rPr>
              <w:t>бжения при сбросе промывных вод</w:t>
            </w:r>
          </w:p>
        </w:tc>
        <w:tc>
          <w:tcPr>
            <w:tcW w:w="709" w:type="dxa"/>
            <w:shd w:val="clear" w:color="auto" w:fill="9BBB59" w:themeFill="accent3"/>
          </w:tcPr>
          <w:p w:rsidR="00220C1D" w:rsidRPr="00EE65CA" w:rsidRDefault="00B804BD" w:rsidP="008F422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58</w:t>
            </w:r>
          </w:p>
        </w:tc>
      </w:tr>
      <w:tr w:rsidR="00220C1D" w:rsidRPr="00EE65CA" w:rsidTr="008F422F">
        <w:tc>
          <w:tcPr>
            <w:tcW w:w="9747" w:type="dxa"/>
            <w:tcBorders>
              <w:bottom w:val="single" w:sz="4" w:space="0" w:color="auto"/>
            </w:tcBorders>
          </w:tcPr>
          <w:p w:rsidR="00220C1D" w:rsidRPr="00EE65CA"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EE65CA">
              <w:rPr>
                <w:rFonts w:ascii="Times New Roman" w:hAnsi="Times New Roman"/>
                <w:bCs/>
                <w:sz w:val="28"/>
                <w:szCs w:val="28"/>
                <w:lang w:eastAsia="ru-RU"/>
              </w:rPr>
              <w:t>1.5.2  Меры по предотвращению вредного воздействия на окружающую среду при реализации  мероприятий по снабжению и хранению химических реагентов,</w:t>
            </w:r>
            <w:r w:rsidR="00EE65CA" w:rsidRPr="00EE65CA">
              <w:rPr>
                <w:rFonts w:ascii="Times New Roman" w:hAnsi="Times New Roman"/>
                <w:bCs/>
                <w:sz w:val="28"/>
                <w:szCs w:val="28"/>
                <w:lang w:eastAsia="ru-RU"/>
              </w:rPr>
              <w:t xml:space="preserve"> используемых в водоподготовке</w:t>
            </w:r>
          </w:p>
        </w:tc>
        <w:tc>
          <w:tcPr>
            <w:tcW w:w="709" w:type="dxa"/>
            <w:tcBorders>
              <w:bottom w:val="single" w:sz="4" w:space="0" w:color="auto"/>
            </w:tcBorders>
            <w:shd w:val="clear" w:color="auto" w:fill="9BBB59" w:themeFill="accent3"/>
          </w:tcPr>
          <w:p w:rsidR="00220C1D" w:rsidRPr="00EE65CA" w:rsidRDefault="00B804BD" w:rsidP="008F422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58</w:t>
            </w:r>
          </w:p>
        </w:tc>
      </w:tr>
      <w:tr w:rsidR="00220C1D" w:rsidRPr="004D6891" w:rsidTr="008F422F">
        <w:tc>
          <w:tcPr>
            <w:tcW w:w="9747" w:type="dxa"/>
            <w:tcBorders>
              <w:bottom w:val="single" w:sz="4" w:space="0" w:color="auto"/>
            </w:tcBorders>
            <w:shd w:val="clear" w:color="auto" w:fill="9BBB59" w:themeFill="accent3"/>
          </w:tcPr>
          <w:p w:rsidR="00220C1D" w:rsidRPr="00C84ECB" w:rsidRDefault="00EE65CA" w:rsidP="00EE65CA">
            <w:pPr>
              <w:autoSpaceDE w:val="0"/>
              <w:autoSpaceDN w:val="0"/>
              <w:adjustRightInd w:val="0"/>
              <w:spacing w:after="0" w:line="240" w:lineRule="auto"/>
              <w:contextualSpacing/>
              <w:rPr>
                <w:rFonts w:ascii="Times New Roman" w:hAnsi="Times New Roman"/>
                <w:b/>
                <w:bCs/>
                <w:i/>
                <w:sz w:val="28"/>
                <w:szCs w:val="28"/>
                <w:lang w:eastAsia="ru-RU"/>
              </w:rPr>
            </w:pPr>
            <w:r>
              <w:rPr>
                <w:rFonts w:ascii="Times New Roman" w:hAnsi="Times New Roman"/>
                <w:b/>
                <w:bCs/>
                <w:i/>
                <w:sz w:val="28"/>
                <w:szCs w:val="28"/>
                <w:lang w:eastAsia="ru-RU"/>
              </w:rPr>
              <w:lastRenderedPageBreak/>
              <w:t xml:space="preserve">1.6 </w:t>
            </w:r>
            <w:r w:rsidRPr="00C84ECB">
              <w:rPr>
                <w:rFonts w:ascii="Times New Roman" w:hAnsi="Times New Roman"/>
                <w:b/>
                <w:bCs/>
                <w:i/>
                <w:sz w:val="28"/>
                <w:szCs w:val="28"/>
                <w:lang w:eastAsia="ru-RU"/>
              </w:rPr>
              <w:t>ОЦЕНКА ОБЪЕМОВ КАПИТАЛЬНЫХ ВЛОЖЕНИЙ В СТРОИТЕЛЬСТВО, РЕКОНСТРУКЦИЮ И МОДЕРНИЗАЦИЮ ОБЪЕКТОВ ЦЕНТРА</w:t>
            </w:r>
            <w:r>
              <w:rPr>
                <w:rFonts w:ascii="Times New Roman" w:hAnsi="Times New Roman"/>
                <w:b/>
                <w:bCs/>
                <w:i/>
                <w:sz w:val="28"/>
                <w:szCs w:val="28"/>
                <w:lang w:eastAsia="ru-RU"/>
              </w:rPr>
              <w:t>ЛИЗОВАННЫХ СИСТЕМ ВОДОСНАБЖЕНИЯ</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61</w:t>
            </w:r>
          </w:p>
        </w:tc>
      </w:tr>
      <w:tr w:rsidR="00220C1D" w:rsidRPr="004D6891" w:rsidTr="008F422F">
        <w:tc>
          <w:tcPr>
            <w:tcW w:w="9747" w:type="dxa"/>
            <w:shd w:val="clear" w:color="auto" w:fill="9BBB59" w:themeFill="accent3"/>
          </w:tcPr>
          <w:p w:rsidR="00220C1D" w:rsidRPr="00C84ECB" w:rsidRDefault="00EE65CA" w:rsidP="00EE65CA">
            <w:pPr>
              <w:autoSpaceDE w:val="0"/>
              <w:autoSpaceDN w:val="0"/>
              <w:adjustRightInd w:val="0"/>
              <w:spacing w:after="0" w:line="240" w:lineRule="auto"/>
              <w:contextualSpacing/>
              <w:rPr>
                <w:rFonts w:ascii="Times New Roman" w:hAnsi="Times New Roman"/>
                <w:b/>
                <w:bCs/>
                <w:i/>
                <w:sz w:val="28"/>
                <w:szCs w:val="28"/>
                <w:lang w:eastAsia="ru-RU"/>
              </w:rPr>
            </w:pPr>
            <w:r>
              <w:rPr>
                <w:rFonts w:ascii="Times New Roman" w:hAnsi="Times New Roman"/>
                <w:b/>
                <w:bCs/>
                <w:i/>
                <w:sz w:val="28"/>
                <w:szCs w:val="28"/>
                <w:lang w:eastAsia="ru-RU"/>
              </w:rPr>
              <w:t xml:space="preserve">1.7 </w:t>
            </w:r>
            <w:r w:rsidRPr="00C84ECB">
              <w:rPr>
                <w:rFonts w:ascii="Times New Roman" w:hAnsi="Times New Roman"/>
                <w:b/>
                <w:bCs/>
                <w:i/>
                <w:sz w:val="28"/>
                <w:szCs w:val="28"/>
                <w:lang w:eastAsia="ru-RU"/>
              </w:rPr>
              <w:t>ЦЕЛЕВЫЕ ПОКАЗАТЕЛИ РАЗВИТИЯ ЦЕНТРА</w:t>
            </w:r>
            <w:r>
              <w:rPr>
                <w:rFonts w:ascii="Times New Roman" w:hAnsi="Times New Roman"/>
                <w:b/>
                <w:bCs/>
                <w:i/>
                <w:sz w:val="28"/>
                <w:szCs w:val="28"/>
                <w:lang w:eastAsia="ru-RU"/>
              </w:rPr>
              <w:t>ЛИЗОВАННЫХ СИСТЕМ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62</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EE65CA">
              <w:rPr>
                <w:rFonts w:ascii="Times New Roman" w:hAnsi="Times New Roman"/>
                <w:bCs/>
                <w:sz w:val="28"/>
                <w:szCs w:val="28"/>
                <w:lang w:eastAsia="ru-RU"/>
              </w:rPr>
              <w:t>1.7.1 По</w:t>
            </w:r>
            <w:r w:rsidR="00EE65CA" w:rsidRPr="00EE65CA">
              <w:rPr>
                <w:rFonts w:ascii="Times New Roman" w:hAnsi="Times New Roman"/>
                <w:bCs/>
                <w:sz w:val="28"/>
                <w:szCs w:val="28"/>
                <w:lang w:eastAsia="ru-RU"/>
              </w:rPr>
              <w:t>казатели качества питьевой воды</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62</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EE65CA">
              <w:rPr>
                <w:rFonts w:ascii="Times New Roman" w:hAnsi="Times New Roman"/>
                <w:bCs/>
                <w:sz w:val="28"/>
                <w:szCs w:val="28"/>
                <w:lang w:eastAsia="ru-RU"/>
              </w:rPr>
              <w:t>1.7.2 Показатели надежности и бесперебойности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62</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EE65CA">
              <w:rPr>
                <w:rFonts w:ascii="Times New Roman" w:hAnsi="Times New Roman"/>
                <w:bCs/>
                <w:sz w:val="28"/>
                <w:szCs w:val="28"/>
                <w:lang w:eastAsia="ru-RU"/>
              </w:rPr>
              <w:t xml:space="preserve">1.7.3 Показатели </w:t>
            </w:r>
            <w:r w:rsidR="00EE65CA" w:rsidRPr="00EE65CA">
              <w:rPr>
                <w:rFonts w:ascii="Times New Roman" w:hAnsi="Times New Roman"/>
                <w:bCs/>
                <w:sz w:val="28"/>
                <w:szCs w:val="28"/>
                <w:lang w:eastAsia="ru-RU"/>
              </w:rPr>
              <w:t>качества обслуживания абонентов</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62</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1.7.4 Показатели эффективности использован</w:t>
            </w:r>
            <w:r w:rsidR="00EE65CA" w:rsidRPr="00EE65CA">
              <w:rPr>
                <w:rFonts w:ascii="Times New Roman" w:hAnsi="Times New Roman"/>
                <w:bCs/>
                <w:sz w:val="28"/>
                <w:szCs w:val="28"/>
                <w:lang w:eastAsia="ru-RU"/>
              </w:rPr>
              <w:t>ия ресурсов при транспортировке</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62</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jc w:val="both"/>
              <w:rPr>
                <w:rFonts w:ascii="Times New Roman" w:hAnsi="Times New Roman"/>
                <w:bCs/>
                <w:sz w:val="28"/>
                <w:szCs w:val="28"/>
                <w:lang w:eastAsia="ru-RU"/>
              </w:rPr>
            </w:pPr>
            <w:r w:rsidRPr="00EE65CA">
              <w:rPr>
                <w:rFonts w:ascii="Times New Roman" w:hAnsi="Times New Roman"/>
                <w:bCs/>
                <w:sz w:val="28"/>
                <w:szCs w:val="28"/>
                <w:lang w:eastAsia="ru-RU"/>
              </w:rPr>
              <w:t>1.7.5</w:t>
            </w:r>
            <w:r w:rsidRPr="00EE65CA">
              <w:rPr>
                <w:rFonts w:ascii="Times New Roman" w:hAnsi="Times New Roman"/>
                <w:bCs/>
                <w:sz w:val="28"/>
                <w:szCs w:val="28"/>
                <w:lang w:eastAsia="ru-RU"/>
              </w:rPr>
              <w:tab/>
              <w:t>Соотношение цены реализации мероприятий инвестиционной программы и их эффектив</w:t>
            </w:r>
            <w:r w:rsidR="00EE65CA" w:rsidRPr="00EE65CA">
              <w:rPr>
                <w:rFonts w:ascii="Times New Roman" w:hAnsi="Times New Roman"/>
                <w:bCs/>
                <w:sz w:val="28"/>
                <w:szCs w:val="28"/>
                <w:lang w:eastAsia="ru-RU"/>
              </w:rPr>
              <w:t>ности – улучшение качества воды</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63</w:t>
            </w:r>
          </w:p>
        </w:tc>
      </w:tr>
      <w:tr w:rsidR="00220C1D" w:rsidRPr="004D6891" w:rsidTr="008F422F">
        <w:tc>
          <w:tcPr>
            <w:tcW w:w="9747" w:type="dxa"/>
            <w:tcBorders>
              <w:bottom w:val="single" w:sz="4" w:space="0" w:color="auto"/>
            </w:tcBorders>
          </w:tcPr>
          <w:p w:rsidR="00220C1D" w:rsidRPr="00EE65CA" w:rsidRDefault="00EE65CA" w:rsidP="008F422F">
            <w:pPr>
              <w:autoSpaceDE w:val="0"/>
              <w:autoSpaceDN w:val="0"/>
              <w:adjustRightInd w:val="0"/>
              <w:spacing w:after="0" w:line="240" w:lineRule="auto"/>
              <w:contextualSpacing/>
              <w:rPr>
                <w:rFonts w:ascii="Times New Roman" w:hAnsi="Times New Roman"/>
                <w:bCs/>
                <w:sz w:val="28"/>
                <w:szCs w:val="28"/>
                <w:lang w:eastAsia="ru-RU"/>
              </w:rPr>
            </w:pPr>
            <w:r>
              <w:rPr>
                <w:rFonts w:ascii="Times New Roman" w:hAnsi="Times New Roman"/>
                <w:bCs/>
                <w:sz w:val="28"/>
                <w:szCs w:val="28"/>
                <w:lang w:eastAsia="ru-RU"/>
              </w:rPr>
              <w:t>1.7.6</w:t>
            </w:r>
            <w:proofErr w:type="gramStart"/>
            <w:r>
              <w:rPr>
                <w:rFonts w:ascii="Times New Roman" w:hAnsi="Times New Roman"/>
                <w:bCs/>
                <w:sz w:val="28"/>
                <w:szCs w:val="28"/>
                <w:lang w:eastAsia="ru-RU"/>
              </w:rPr>
              <w:t xml:space="preserve"> </w:t>
            </w:r>
            <w:r w:rsidR="00220C1D" w:rsidRPr="00EE65CA">
              <w:rPr>
                <w:rFonts w:ascii="Times New Roman" w:hAnsi="Times New Roman"/>
                <w:bCs/>
                <w:sz w:val="28"/>
                <w:szCs w:val="28"/>
                <w:lang w:eastAsia="ru-RU"/>
              </w:rPr>
              <w:t>И</w:t>
            </w:r>
            <w:proofErr w:type="gramEnd"/>
            <w:r w:rsidR="00220C1D" w:rsidRPr="00EE65CA">
              <w:rPr>
                <w:rFonts w:ascii="Times New Roman" w:hAnsi="Times New Roman"/>
                <w:bCs/>
                <w:sz w:val="28"/>
                <w:szCs w:val="28"/>
                <w:lang w:eastAsia="ru-RU"/>
              </w:rPr>
              <w:t xml:space="preserve">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Pr="00EE65CA">
              <w:rPr>
                <w:rFonts w:ascii="Times New Roman" w:hAnsi="Times New Roman"/>
                <w:bCs/>
                <w:sz w:val="28"/>
                <w:szCs w:val="28"/>
                <w:lang w:eastAsia="ru-RU"/>
              </w:rPr>
              <w:t>жилищно-коммунального хозяйства</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64</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1.8 ПЕРЕЧЕНЬ ВЫЯВЛЕННЫХ БЕСХОЗЯЙНЫХ ОБЪЕКТОВ ЦЕНТРА</w:t>
            </w:r>
            <w:r>
              <w:rPr>
                <w:rFonts w:ascii="Times New Roman" w:hAnsi="Times New Roman"/>
                <w:b/>
                <w:bCs/>
                <w:i/>
                <w:sz w:val="28"/>
                <w:szCs w:val="28"/>
                <w:lang w:eastAsia="ru-RU"/>
              </w:rPr>
              <w:t>ЛИЗОВАННЫХ СИСТЕМ ВОДОСНАБЖЕНИЯ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65</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Pr>
                <w:rFonts w:ascii="Times New Roman" w:hAnsi="Times New Roman"/>
                <w:b/>
                <w:bCs/>
                <w:i/>
                <w:sz w:val="28"/>
                <w:szCs w:val="28"/>
                <w:lang w:eastAsia="ru-RU"/>
              </w:rPr>
              <w:t>2. ВОДООТВЕДЕНИЕ</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67</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 xml:space="preserve">2.1 СУЩЕСТВУЮЩЕЕ ПОЛОЖЕНИЕ </w:t>
            </w:r>
            <w:r>
              <w:rPr>
                <w:rFonts w:ascii="Times New Roman" w:hAnsi="Times New Roman"/>
                <w:b/>
                <w:bCs/>
                <w:i/>
                <w:sz w:val="28"/>
                <w:szCs w:val="28"/>
                <w:lang w:eastAsia="ru-RU"/>
              </w:rPr>
              <w:t>В СФЕРЕ ВОДООТВЕДЕНИЯ ПОСЕЛЕНИЯ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67</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2.1.1 Структура системы сбора, очистки и отведения сточных вод на территории поселения и деление терр</w:t>
            </w:r>
            <w:r w:rsidR="00EE65CA" w:rsidRPr="00EE65CA">
              <w:rPr>
                <w:rFonts w:ascii="Times New Roman" w:hAnsi="Times New Roman"/>
                <w:bCs/>
                <w:sz w:val="28"/>
                <w:szCs w:val="28"/>
                <w:lang w:eastAsia="ru-RU"/>
              </w:rPr>
              <w:t>итории на эксплуатационные зоны</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67</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2.1.2 Результаты технического обследования централ</w:t>
            </w:r>
            <w:r w:rsidR="00EE65CA" w:rsidRPr="00EE65CA">
              <w:rPr>
                <w:rFonts w:ascii="Times New Roman" w:hAnsi="Times New Roman"/>
                <w:bCs/>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67</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2.1.3 Технологические зоны водоотведения.  Зоны централизованного и не</w:t>
            </w:r>
            <w:r w:rsidR="00EE65CA" w:rsidRPr="00EE65CA">
              <w:rPr>
                <w:rFonts w:ascii="Times New Roman" w:hAnsi="Times New Roman"/>
                <w:bCs/>
                <w:sz w:val="28"/>
                <w:szCs w:val="28"/>
                <w:lang w:eastAsia="ru-RU"/>
              </w:rPr>
              <w:t>централизованного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67</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2.1.4</w:t>
            </w:r>
            <w:r w:rsidRPr="00EE65CA">
              <w:rPr>
                <w:rFonts w:ascii="Times New Roman" w:hAnsi="Times New Roman"/>
                <w:bCs/>
                <w:sz w:val="28"/>
                <w:szCs w:val="28"/>
                <w:lang w:eastAsia="ru-RU"/>
              </w:rPr>
              <w:tab/>
              <w:t>Технические возможности утилизации осадков сточных вод на очистных сооружениях существующей централ</w:t>
            </w:r>
            <w:r w:rsidR="00EE65CA" w:rsidRPr="00EE65CA">
              <w:rPr>
                <w:rFonts w:ascii="Times New Roman" w:hAnsi="Times New Roman"/>
                <w:bCs/>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68</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2.1.5</w:t>
            </w:r>
            <w:r w:rsidRPr="00EE65CA">
              <w:rPr>
                <w:rFonts w:ascii="Times New Roman" w:hAnsi="Times New Roman"/>
                <w:bCs/>
                <w:sz w:val="28"/>
                <w:szCs w:val="28"/>
                <w:lang w:eastAsia="ru-RU"/>
              </w:rPr>
              <w:tab/>
              <w:t xml:space="preserve">Состояние и функционирование канализационных </w:t>
            </w:r>
            <w:r w:rsidR="00EE65CA" w:rsidRPr="00EE65CA">
              <w:rPr>
                <w:rFonts w:ascii="Times New Roman" w:hAnsi="Times New Roman"/>
                <w:bCs/>
                <w:sz w:val="28"/>
                <w:szCs w:val="28"/>
                <w:lang w:eastAsia="ru-RU"/>
              </w:rPr>
              <w:t>сетей</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68</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2.1.6</w:t>
            </w:r>
            <w:r w:rsidRPr="00EE65CA">
              <w:rPr>
                <w:rFonts w:ascii="Times New Roman" w:hAnsi="Times New Roman"/>
                <w:bCs/>
                <w:sz w:val="28"/>
                <w:szCs w:val="28"/>
                <w:lang w:eastAsia="ru-RU"/>
              </w:rPr>
              <w:tab/>
              <w:t>Безопасность и надежность объектов централ</w:t>
            </w:r>
            <w:r w:rsidR="00EE65CA" w:rsidRPr="00EE65CA">
              <w:rPr>
                <w:rFonts w:ascii="Times New Roman" w:hAnsi="Times New Roman"/>
                <w:bCs/>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68</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2.1.7</w:t>
            </w:r>
            <w:r w:rsidRPr="00EE65CA">
              <w:rPr>
                <w:rFonts w:ascii="Times New Roman" w:hAnsi="Times New Roman"/>
                <w:bCs/>
                <w:sz w:val="28"/>
                <w:szCs w:val="28"/>
                <w:lang w:eastAsia="ru-RU"/>
              </w:rPr>
              <w:tab/>
              <w:t>Воздействие сброса сточных вод через централизованную систему во</w:t>
            </w:r>
            <w:r w:rsidR="00EE65CA" w:rsidRPr="00EE65CA">
              <w:rPr>
                <w:rFonts w:ascii="Times New Roman" w:hAnsi="Times New Roman"/>
                <w:bCs/>
                <w:sz w:val="28"/>
                <w:szCs w:val="28"/>
                <w:lang w:eastAsia="ru-RU"/>
              </w:rPr>
              <w:t>доотведения на окружающую среду</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70</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2.1.8</w:t>
            </w:r>
            <w:r w:rsidRPr="00EE65CA">
              <w:rPr>
                <w:rFonts w:ascii="Times New Roman" w:hAnsi="Times New Roman"/>
                <w:bCs/>
                <w:sz w:val="28"/>
                <w:szCs w:val="28"/>
                <w:lang w:eastAsia="ru-RU"/>
              </w:rPr>
              <w:tab/>
              <w:t>Территории муниципального образования, не охваченные централи</w:t>
            </w:r>
            <w:r w:rsidR="00EE65CA" w:rsidRPr="00EE65CA">
              <w:rPr>
                <w:rFonts w:ascii="Times New Roman" w:hAnsi="Times New Roman"/>
                <w:bCs/>
                <w:sz w:val="28"/>
                <w:szCs w:val="28"/>
                <w:lang w:eastAsia="ru-RU"/>
              </w:rPr>
              <w:t>зованной системой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70</w:t>
            </w:r>
          </w:p>
        </w:tc>
      </w:tr>
      <w:tr w:rsidR="00220C1D" w:rsidRPr="004D6891" w:rsidTr="008F422F">
        <w:tc>
          <w:tcPr>
            <w:tcW w:w="9747" w:type="dxa"/>
            <w:tcBorders>
              <w:bottom w:val="single" w:sz="4" w:space="0" w:color="auto"/>
            </w:tcBorders>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2.1.9</w:t>
            </w:r>
            <w:r w:rsidRPr="00EE65CA">
              <w:rPr>
                <w:rFonts w:ascii="Times New Roman" w:hAnsi="Times New Roman"/>
                <w:bCs/>
                <w:sz w:val="28"/>
                <w:szCs w:val="28"/>
                <w:lang w:eastAsia="ru-RU"/>
              </w:rPr>
              <w:tab/>
              <w:t xml:space="preserve">Существующие технические и технологические  проблемы </w:t>
            </w:r>
            <w:r w:rsidR="00EE65CA" w:rsidRPr="00EE65CA">
              <w:rPr>
                <w:rFonts w:ascii="Times New Roman" w:hAnsi="Times New Roman"/>
                <w:bCs/>
                <w:sz w:val="28"/>
                <w:szCs w:val="28"/>
                <w:lang w:eastAsia="ru-RU"/>
              </w:rPr>
              <w:t>системы водоотведения поселения</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71</w:t>
            </w:r>
          </w:p>
        </w:tc>
      </w:tr>
      <w:tr w:rsidR="00220C1D" w:rsidRPr="004D6891" w:rsidTr="008F422F">
        <w:tc>
          <w:tcPr>
            <w:tcW w:w="9747" w:type="dxa"/>
            <w:shd w:val="clear" w:color="auto" w:fill="9BBB59" w:themeFill="accent3"/>
          </w:tcPr>
          <w:p w:rsidR="00220C1D" w:rsidRPr="00C84ECB" w:rsidRDefault="00EE65CA" w:rsidP="00EE65CA">
            <w:pPr>
              <w:autoSpaceDE w:val="0"/>
              <w:autoSpaceDN w:val="0"/>
              <w:adjustRightInd w:val="0"/>
              <w:spacing w:after="0" w:line="240" w:lineRule="auto"/>
              <w:contextualSpacing/>
              <w:rPr>
                <w:rFonts w:ascii="Times New Roman" w:hAnsi="Times New Roman"/>
                <w:b/>
                <w:bCs/>
                <w:i/>
                <w:sz w:val="28"/>
                <w:szCs w:val="28"/>
                <w:lang w:eastAsia="ru-RU"/>
              </w:rPr>
            </w:pPr>
            <w:r>
              <w:rPr>
                <w:rFonts w:ascii="Times New Roman" w:hAnsi="Times New Roman"/>
                <w:b/>
                <w:bCs/>
                <w:i/>
                <w:sz w:val="28"/>
                <w:szCs w:val="28"/>
                <w:lang w:eastAsia="ru-RU"/>
              </w:rPr>
              <w:t xml:space="preserve">2.2 </w:t>
            </w:r>
            <w:r w:rsidRPr="00C84ECB">
              <w:rPr>
                <w:rFonts w:ascii="Times New Roman" w:hAnsi="Times New Roman"/>
                <w:b/>
                <w:bCs/>
                <w:i/>
                <w:sz w:val="28"/>
                <w:szCs w:val="28"/>
                <w:lang w:eastAsia="ru-RU"/>
              </w:rPr>
              <w:t>БАЛАНСЫ СТОЧ</w:t>
            </w:r>
            <w:r>
              <w:rPr>
                <w:rFonts w:ascii="Times New Roman" w:hAnsi="Times New Roman"/>
                <w:b/>
                <w:bCs/>
                <w:i/>
                <w:sz w:val="28"/>
                <w:szCs w:val="28"/>
                <w:lang w:eastAsia="ru-RU"/>
              </w:rPr>
              <w:t>НЫХ ВОД В СИСТЕМЕ ВОДООТВЕДЕНИЯ</w:t>
            </w:r>
          </w:p>
        </w:tc>
        <w:tc>
          <w:tcPr>
            <w:tcW w:w="709" w:type="dxa"/>
            <w:shd w:val="clear" w:color="auto" w:fill="9BBB59" w:themeFill="accent3"/>
          </w:tcPr>
          <w:p w:rsidR="00220C1D" w:rsidRPr="00C84ECB" w:rsidRDefault="00B804BD" w:rsidP="00B804BD">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72</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2.2.1 Баланс поступления сточных вод в централизованную систему водоотведения и отведение стоков по техн</w:t>
            </w:r>
            <w:r w:rsidR="00EE65CA" w:rsidRPr="00EE65CA">
              <w:rPr>
                <w:rFonts w:ascii="Times New Roman" w:hAnsi="Times New Roman"/>
                <w:bCs/>
                <w:sz w:val="28"/>
                <w:szCs w:val="28"/>
                <w:lang w:eastAsia="ru-RU"/>
              </w:rPr>
              <w:t>ологическим зонам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72</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 xml:space="preserve">2.2.2  Фактический приток неорганизованного стока по технологическим </w:t>
            </w:r>
            <w:r w:rsidR="00EE65CA" w:rsidRPr="00EE65CA">
              <w:rPr>
                <w:rFonts w:ascii="Times New Roman" w:hAnsi="Times New Roman"/>
                <w:bCs/>
                <w:sz w:val="28"/>
                <w:szCs w:val="28"/>
                <w:lang w:eastAsia="ru-RU"/>
              </w:rPr>
              <w:lastRenderedPageBreak/>
              <w:t>зонам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lastRenderedPageBreak/>
              <w:t>72</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lastRenderedPageBreak/>
              <w:t>2.2.3 Оснащенность зданий, строений и сооружений приборами учета принимаемых сточных вод и их применение при осущ</w:t>
            </w:r>
            <w:r w:rsidR="00EE65CA" w:rsidRPr="00EE65CA">
              <w:rPr>
                <w:rFonts w:ascii="Times New Roman" w:hAnsi="Times New Roman"/>
                <w:bCs/>
                <w:sz w:val="28"/>
                <w:szCs w:val="28"/>
                <w:lang w:eastAsia="ru-RU"/>
              </w:rPr>
              <w:t>ествлении коммерческих расчетов</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73</w:t>
            </w:r>
          </w:p>
        </w:tc>
      </w:tr>
      <w:tr w:rsidR="00220C1D" w:rsidRPr="004D6891" w:rsidTr="008F422F">
        <w:tc>
          <w:tcPr>
            <w:tcW w:w="9747" w:type="dxa"/>
            <w:tcBorders>
              <w:bottom w:val="single" w:sz="4" w:space="0" w:color="auto"/>
            </w:tcBorders>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2.2.4 Ретроспективный анализ  за последние 10 лет балансов поступления сточных вод в централизованную систему водоотв</w:t>
            </w:r>
            <w:r w:rsidR="00EE65CA" w:rsidRPr="00EE65CA">
              <w:rPr>
                <w:rFonts w:ascii="Times New Roman" w:hAnsi="Times New Roman"/>
                <w:bCs/>
                <w:sz w:val="28"/>
                <w:szCs w:val="28"/>
                <w:lang w:eastAsia="ru-RU"/>
              </w:rPr>
              <w:t>едения по технологическим зонам</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73</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2.3 ПРОГНОЗ ОБЪЕМА СТОЧНЫХ В</w:t>
            </w:r>
            <w:r>
              <w:rPr>
                <w:rFonts w:ascii="Times New Roman" w:hAnsi="Times New Roman"/>
                <w:b/>
                <w:bCs/>
                <w:i/>
                <w:sz w:val="28"/>
                <w:szCs w:val="28"/>
                <w:lang w:eastAsia="ru-RU"/>
              </w:rPr>
              <w:t>ОД</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74</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2.3.1 Сведения о фактическом и ожидаемом поступлении сточных вод в   централ</w:t>
            </w:r>
            <w:r w:rsidR="00EE65CA" w:rsidRPr="00EE65CA">
              <w:rPr>
                <w:rFonts w:ascii="Times New Roman" w:hAnsi="Times New Roman"/>
                <w:bCs/>
                <w:sz w:val="28"/>
                <w:szCs w:val="28"/>
                <w:lang w:eastAsia="ru-RU"/>
              </w:rPr>
              <w:t>изованную систему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74</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2.3.2  Структура централ</w:t>
            </w:r>
            <w:r w:rsidR="00EE65CA" w:rsidRPr="00EE65CA">
              <w:rPr>
                <w:rFonts w:ascii="Times New Roman" w:hAnsi="Times New Roman"/>
                <w:bCs/>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74</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2.3.3 Расчет требуем</w:t>
            </w:r>
            <w:r w:rsidR="00EE65CA" w:rsidRPr="00EE65CA">
              <w:rPr>
                <w:rFonts w:ascii="Times New Roman" w:hAnsi="Times New Roman"/>
                <w:bCs/>
                <w:sz w:val="28"/>
                <w:szCs w:val="28"/>
                <w:lang w:eastAsia="ru-RU"/>
              </w:rPr>
              <w:t>ой мощности очистных сооружений</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74</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2.3.4 Анализ гидравлических режимов  и режимов работы элементов централ</w:t>
            </w:r>
            <w:r w:rsidR="00EE65CA" w:rsidRPr="00EE65CA">
              <w:rPr>
                <w:rFonts w:ascii="Times New Roman" w:hAnsi="Times New Roman"/>
                <w:bCs/>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75</w:t>
            </w:r>
          </w:p>
        </w:tc>
      </w:tr>
      <w:tr w:rsidR="00220C1D" w:rsidRPr="004D6891" w:rsidTr="008F422F">
        <w:tc>
          <w:tcPr>
            <w:tcW w:w="9747" w:type="dxa"/>
            <w:tcBorders>
              <w:bottom w:val="single" w:sz="4" w:space="0" w:color="auto"/>
            </w:tcBorders>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2.3.5  Резервы производственных мощностей очистных сооружений системы водоотведения и возможно</w:t>
            </w:r>
            <w:r w:rsidR="00EE65CA" w:rsidRPr="00EE65CA">
              <w:rPr>
                <w:rFonts w:ascii="Times New Roman" w:hAnsi="Times New Roman"/>
                <w:bCs/>
                <w:sz w:val="28"/>
                <w:szCs w:val="28"/>
                <w:lang w:eastAsia="ru-RU"/>
              </w:rPr>
              <w:t>сти расширения зоны их действия</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75</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2.4 ПРЕДЛОЖЕНИЯ ПО СТРОИТЕЛЬСТВУ, РЕКОНСТРУКЦИИ И МОДЕРНИЗАЦИИ ОБЪЕКТОВ ЦЕНТРАЛ</w:t>
            </w:r>
            <w:r>
              <w:rPr>
                <w:rFonts w:ascii="Times New Roman" w:hAnsi="Times New Roman"/>
                <w:b/>
                <w:bCs/>
                <w:i/>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76</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2.4.1 Основные направления, принципы, задачи и целевые показатели развития централ</w:t>
            </w:r>
            <w:r w:rsidR="00EE65CA" w:rsidRPr="00EE65CA">
              <w:rPr>
                <w:rFonts w:ascii="Times New Roman" w:hAnsi="Times New Roman"/>
                <w:bCs/>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76</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2.4.2 Основные мероприятия по реализации схем водоотвед</w:t>
            </w:r>
            <w:r w:rsidR="00EE65CA" w:rsidRPr="00EE65CA">
              <w:rPr>
                <w:rFonts w:ascii="Times New Roman" w:hAnsi="Times New Roman"/>
                <w:bCs/>
                <w:sz w:val="28"/>
                <w:szCs w:val="28"/>
                <w:lang w:eastAsia="ru-RU"/>
              </w:rPr>
              <w:t>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77</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2.4.3 Технические обоснования основных мероприятий п</w:t>
            </w:r>
            <w:r w:rsidR="00EE65CA" w:rsidRPr="00EE65CA">
              <w:rPr>
                <w:rFonts w:ascii="Times New Roman" w:hAnsi="Times New Roman"/>
                <w:bCs/>
                <w:sz w:val="28"/>
                <w:szCs w:val="28"/>
                <w:lang w:eastAsia="ru-RU"/>
              </w:rPr>
              <w:t>о реализации схем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78</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2.4.4 Сведения о вновь строящихся, реконструируемых и предлагаемых к выводу из эксплуатации объектах  централ</w:t>
            </w:r>
            <w:r w:rsidR="00EE65CA" w:rsidRPr="00EE65CA">
              <w:rPr>
                <w:rFonts w:ascii="Times New Roman" w:hAnsi="Times New Roman"/>
                <w:bCs/>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78</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w:t>
            </w:r>
            <w:r w:rsidR="00EE65CA" w:rsidRPr="00EE65CA">
              <w:rPr>
                <w:rFonts w:ascii="Times New Roman" w:hAnsi="Times New Roman"/>
                <w:bCs/>
                <w:sz w:val="28"/>
                <w:szCs w:val="28"/>
                <w:lang w:eastAsia="ru-RU"/>
              </w:rPr>
              <w:t>й, осуществляющих водоотведение</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79</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2.4.6 Варианты маршрутов прохождения трубопроводов по территории поселения и расположения  намечаемых площадок под строительство сооружений</w:t>
            </w:r>
            <w:r w:rsidR="00EE65CA" w:rsidRPr="00EE65CA">
              <w:rPr>
                <w:rFonts w:ascii="Times New Roman" w:hAnsi="Times New Roman"/>
                <w:bCs/>
                <w:sz w:val="28"/>
                <w:szCs w:val="28"/>
                <w:lang w:eastAsia="ru-RU"/>
              </w:rPr>
              <w:t xml:space="preserve"> водоотведения и их обоснование</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79</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2.4.7 Границы и характеристики  охранных зон сетей и сооружений централ</w:t>
            </w:r>
            <w:r w:rsidR="00EE65CA" w:rsidRPr="00EE65CA">
              <w:rPr>
                <w:rFonts w:ascii="Times New Roman" w:hAnsi="Times New Roman"/>
                <w:bCs/>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79</w:t>
            </w:r>
          </w:p>
        </w:tc>
      </w:tr>
      <w:tr w:rsidR="00220C1D" w:rsidRPr="004D6891" w:rsidTr="008F422F">
        <w:tc>
          <w:tcPr>
            <w:tcW w:w="9747" w:type="dxa"/>
            <w:tcBorders>
              <w:bottom w:val="single" w:sz="4" w:space="0" w:color="auto"/>
            </w:tcBorders>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 xml:space="preserve">2.4.8 Границы планируемых </w:t>
            </w:r>
            <w:proofErr w:type="gramStart"/>
            <w:r w:rsidRPr="00EE65CA">
              <w:rPr>
                <w:rFonts w:ascii="Times New Roman" w:hAnsi="Times New Roman"/>
                <w:bCs/>
                <w:sz w:val="28"/>
                <w:szCs w:val="28"/>
                <w:lang w:eastAsia="ru-RU"/>
              </w:rPr>
              <w:t>зон размещения объектов централ</w:t>
            </w:r>
            <w:r w:rsidR="00EE65CA" w:rsidRPr="00EE65CA">
              <w:rPr>
                <w:rFonts w:ascii="Times New Roman" w:hAnsi="Times New Roman"/>
                <w:bCs/>
                <w:sz w:val="28"/>
                <w:szCs w:val="28"/>
                <w:lang w:eastAsia="ru-RU"/>
              </w:rPr>
              <w:t>изованной системы водоотведения</w:t>
            </w:r>
            <w:proofErr w:type="gramEnd"/>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80</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2.5 ЭКОЛОГИЧЕСКИЕ АСПЕКТЫ МЕРОПРИЯТИЙ ПО СТРОИТЕЛЬСТВУ И РЕКОНСТРУКЦИИ ОБЪЕКТОВ ЦЕНТРАЛ</w:t>
            </w:r>
            <w:r>
              <w:rPr>
                <w:rFonts w:ascii="Times New Roman" w:hAnsi="Times New Roman"/>
                <w:b/>
                <w:bCs/>
                <w:i/>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81</w:t>
            </w:r>
          </w:p>
        </w:tc>
      </w:tr>
      <w:tr w:rsidR="00220C1D" w:rsidRPr="004D6891" w:rsidTr="008F422F">
        <w:tc>
          <w:tcPr>
            <w:tcW w:w="9747" w:type="dxa"/>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t xml:space="preserve">2.5.1 Сведения о мероприятиях, содержащихся в планах по снижению сбросов загрязняющих веществ в поверхностные водные объекты,  подземные водные </w:t>
            </w:r>
            <w:r w:rsidRPr="00EE65CA">
              <w:rPr>
                <w:rFonts w:ascii="Times New Roman" w:hAnsi="Times New Roman"/>
                <w:bCs/>
                <w:sz w:val="28"/>
                <w:szCs w:val="28"/>
                <w:lang w:eastAsia="ru-RU"/>
              </w:rPr>
              <w:lastRenderedPageBreak/>
              <w:t>об</w:t>
            </w:r>
            <w:r w:rsidR="00EE65CA" w:rsidRPr="00EE65CA">
              <w:rPr>
                <w:rFonts w:ascii="Times New Roman" w:hAnsi="Times New Roman"/>
                <w:bCs/>
                <w:sz w:val="28"/>
                <w:szCs w:val="28"/>
                <w:lang w:eastAsia="ru-RU"/>
              </w:rPr>
              <w:t>ъекты и на водозаборные площади</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lastRenderedPageBreak/>
              <w:t>81</w:t>
            </w:r>
          </w:p>
        </w:tc>
      </w:tr>
      <w:tr w:rsidR="00220C1D" w:rsidRPr="004D6891" w:rsidTr="008F422F">
        <w:tc>
          <w:tcPr>
            <w:tcW w:w="9747" w:type="dxa"/>
            <w:tcBorders>
              <w:bottom w:val="single" w:sz="4" w:space="0" w:color="auto"/>
            </w:tcBorders>
          </w:tcPr>
          <w:p w:rsidR="00220C1D" w:rsidRPr="00EE65CA" w:rsidRDefault="00220C1D" w:rsidP="008F422F">
            <w:pPr>
              <w:autoSpaceDE w:val="0"/>
              <w:autoSpaceDN w:val="0"/>
              <w:adjustRightInd w:val="0"/>
              <w:spacing w:after="0" w:line="240" w:lineRule="auto"/>
              <w:contextualSpacing/>
              <w:rPr>
                <w:rFonts w:ascii="Times New Roman" w:hAnsi="Times New Roman"/>
                <w:bCs/>
                <w:sz w:val="28"/>
                <w:szCs w:val="28"/>
                <w:lang w:eastAsia="ru-RU"/>
              </w:rPr>
            </w:pPr>
            <w:r w:rsidRPr="00EE65CA">
              <w:rPr>
                <w:rFonts w:ascii="Times New Roman" w:hAnsi="Times New Roman"/>
                <w:bCs/>
                <w:sz w:val="28"/>
                <w:szCs w:val="28"/>
                <w:lang w:eastAsia="ru-RU"/>
              </w:rPr>
              <w:lastRenderedPageBreak/>
              <w:t>2.5.2 Сведения о применении методов, безопасных для окружающей среды, при</w:t>
            </w:r>
            <w:r w:rsidR="00EE65CA" w:rsidRPr="00EE65CA">
              <w:rPr>
                <w:rFonts w:ascii="Times New Roman" w:hAnsi="Times New Roman"/>
                <w:bCs/>
                <w:sz w:val="28"/>
                <w:szCs w:val="28"/>
                <w:lang w:eastAsia="ru-RU"/>
              </w:rPr>
              <w:t xml:space="preserve"> утилизации осадков сточных вод</w:t>
            </w:r>
          </w:p>
        </w:tc>
        <w:tc>
          <w:tcPr>
            <w:tcW w:w="709" w:type="dxa"/>
            <w:tcBorders>
              <w:bottom w:val="single" w:sz="4" w:space="0" w:color="auto"/>
            </w:tcBorders>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81</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2.6 ОЦЕНКА ПОТРЕБНОСТИ В КАПИТАЛЬНЫХ ВЛОЖЕНИЯХ  В СТРОИТЕЛЬСТВО, РЕКОНСТРУКЦИИ И МОДЕРНИЗАЦИЮ ОБЪЕКТОВ  ЦЕНТРАЛ</w:t>
            </w:r>
            <w:r>
              <w:rPr>
                <w:rFonts w:ascii="Times New Roman" w:hAnsi="Times New Roman"/>
                <w:b/>
                <w:bCs/>
                <w:i/>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83</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2.7  ЦЕЛЕВЫЕ ПОКАЗАТЕЛИ РАЗВИТИЯ ЦЕНТРАЛ</w:t>
            </w:r>
            <w:r>
              <w:rPr>
                <w:rFonts w:ascii="Times New Roman" w:hAnsi="Times New Roman"/>
                <w:b/>
                <w:bCs/>
                <w:i/>
                <w:sz w:val="28"/>
                <w:szCs w:val="28"/>
                <w:lang w:eastAsia="ru-RU"/>
              </w:rPr>
              <w:t>ИЗОВАННОЙ СИСТЕМЫ ВОДООТВЕДЕНИЯ</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84</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2.8 ПЕРЕЧЕНЬ ВЫЯВЛЕННЫХ БЕСХОЗЯЙНЫХ ОБЪЕКТОВ ЦЕНТРАЛИЗОВАННОЙ СИСТЕМЫ</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85</w:t>
            </w:r>
          </w:p>
        </w:tc>
      </w:tr>
      <w:tr w:rsidR="00220C1D" w:rsidRPr="004D6891" w:rsidTr="008F422F">
        <w:tc>
          <w:tcPr>
            <w:tcW w:w="9747" w:type="dxa"/>
            <w:shd w:val="clear" w:color="auto" w:fill="9BBB59" w:themeFill="accent3"/>
          </w:tcPr>
          <w:p w:rsidR="00220C1D" w:rsidRPr="00C84ECB" w:rsidRDefault="00EE65CA" w:rsidP="008F422F">
            <w:pPr>
              <w:autoSpaceDE w:val="0"/>
              <w:autoSpaceDN w:val="0"/>
              <w:adjustRightInd w:val="0"/>
              <w:spacing w:after="0" w:line="240" w:lineRule="auto"/>
              <w:contextualSpacing/>
              <w:rPr>
                <w:rFonts w:ascii="Times New Roman" w:hAnsi="Times New Roman"/>
                <w:b/>
                <w:bCs/>
                <w:i/>
                <w:sz w:val="28"/>
                <w:szCs w:val="28"/>
                <w:lang w:eastAsia="ru-RU"/>
              </w:rPr>
            </w:pPr>
            <w:r w:rsidRPr="00C84ECB">
              <w:rPr>
                <w:rFonts w:ascii="Times New Roman" w:hAnsi="Times New Roman"/>
                <w:b/>
                <w:bCs/>
                <w:i/>
                <w:sz w:val="28"/>
                <w:szCs w:val="28"/>
                <w:lang w:eastAsia="ru-RU"/>
              </w:rPr>
              <w:t xml:space="preserve">ПРИЛОЖЕНИЕ №1 </w:t>
            </w:r>
          </w:p>
        </w:tc>
        <w:tc>
          <w:tcPr>
            <w:tcW w:w="709" w:type="dxa"/>
            <w:shd w:val="clear" w:color="auto" w:fill="9BBB59" w:themeFill="accent3"/>
          </w:tcPr>
          <w:p w:rsidR="00220C1D" w:rsidRPr="00C84ECB" w:rsidRDefault="00B804BD" w:rsidP="008F422F">
            <w:pPr>
              <w:autoSpaceDE w:val="0"/>
              <w:autoSpaceDN w:val="0"/>
              <w:adjustRightInd w:val="0"/>
              <w:spacing w:after="0" w:line="240" w:lineRule="auto"/>
              <w:contextualSpacing/>
              <w:jc w:val="center"/>
              <w:rPr>
                <w:rFonts w:ascii="Times New Roman" w:hAnsi="Times New Roman"/>
                <w:bCs/>
                <w:i/>
                <w:color w:val="000000"/>
                <w:sz w:val="28"/>
                <w:szCs w:val="28"/>
                <w:lang w:eastAsia="ru-RU"/>
              </w:rPr>
            </w:pPr>
            <w:r>
              <w:rPr>
                <w:rFonts w:ascii="Times New Roman" w:hAnsi="Times New Roman"/>
                <w:bCs/>
                <w:i/>
                <w:color w:val="000000"/>
                <w:sz w:val="28"/>
                <w:szCs w:val="28"/>
                <w:lang w:eastAsia="ru-RU"/>
              </w:rPr>
              <w:t>86</w:t>
            </w:r>
          </w:p>
        </w:tc>
      </w:tr>
    </w:tbl>
    <w:p w:rsidR="00E22DF8" w:rsidRPr="004D6891" w:rsidRDefault="00E22DF8" w:rsidP="004D6891">
      <w:pPr>
        <w:autoSpaceDE w:val="0"/>
        <w:autoSpaceDN w:val="0"/>
        <w:adjustRightInd w:val="0"/>
        <w:spacing w:after="0" w:line="240" w:lineRule="auto"/>
        <w:contextualSpacing/>
        <w:jc w:val="both"/>
        <w:rPr>
          <w:rFonts w:ascii="Times New Roman" w:hAnsi="Times New Roman"/>
          <w:b/>
          <w:bCs/>
          <w:color w:val="000000"/>
          <w:sz w:val="28"/>
          <w:szCs w:val="28"/>
          <w:lang w:eastAsia="ru-RU"/>
        </w:rPr>
      </w:pPr>
    </w:p>
    <w:p w:rsidR="00E22DF8" w:rsidRPr="004D6891" w:rsidRDefault="00E22DF8" w:rsidP="004D6891">
      <w:pPr>
        <w:spacing w:before="100" w:beforeAutospacing="1" w:after="100" w:afterAutospacing="1" w:line="240" w:lineRule="auto"/>
        <w:ind w:firstLine="708"/>
        <w:contextualSpacing/>
        <w:rPr>
          <w:rFonts w:ascii="Times New Roman" w:hAnsi="Times New Roman"/>
          <w:color w:val="000000"/>
          <w:sz w:val="28"/>
          <w:szCs w:val="28"/>
          <w:lang w:eastAsia="ru-RU"/>
        </w:rPr>
      </w:pPr>
    </w:p>
    <w:p w:rsidR="00E22DF8" w:rsidRPr="004D6891"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Pr="004D6891"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Pr="004D6891"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Pr="004D6891"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Pr="004D6891"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Pr="004D6891"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Pr="004D6891"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Pr="004D6891"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E22DF8" w:rsidRPr="004D6891" w:rsidRDefault="00E22DF8"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FA0073" w:rsidRDefault="00FA0073" w:rsidP="00A67859">
      <w:pPr>
        <w:autoSpaceDE w:val="0"/>
        <w:autoSpaceDN w:val="0"/>
        <w:adjustRightInd w:val="0"/>
        <w:spacing w:after="0" w:line="360" w:lineRule="auto"/>
        <w:rPr>
          <w:rFonts w:ascii="Times New Roman" w:hAnsi="Times New Roman"/>
          <w:b/>
          <w:bCs/>
          <w:sz w:val="28"/>
          <w:szCs w:val="28"/>
          <w:lang w:eastAsia="ru-RU"/>
        </w:rPr>
      </w:pPr>
    </w:p>
    <w:p w:rsidR="001A09BE" w:rsidRDefault="001A09BE" w:rsidP="00A67859">
      <w:pPr>
        <w:autoSpaceDE w:val="0"/>
        <w:autoSpaceDN w:val="0"/>
        <w:adjustRightInd w:val="0"/>
        <w:spacing w:after="0" w:line="360" w:lineRule="auto"/>
        <w:rPr>
          <w:rFonts w:ascii="Times New Roman" w:hAnsi="Times New Roman"/>
          <w:b/>
          <w:bCs/>
          <w:sz w:val="28"/>
          <w:szCs w:val="28"/>
          <w:lang w:eastAsia="ru-RU"/>
        </w:rPr>
      </w:pPr>
    </w:p>
    <w:p w:rsidR="001A09BE" w:rsidRDefault="001A09BE" w:rsidP="00A67859">
      <w:pPr>
        <w:autoSpaceDE w:val="0"/>
        <w:autoSpaceDN w:val="0"/>
        <w:adjustRightInd w:val="0"/>
        <w:spacing w:after="0" w:line="360" w:lineRule="auto"/>
        <w:rPr>
          <w:rFonts w:ascii="Times New Roman" w:hAnsi="Times New Roman"/>
          <w:b/>
          <w:bCs/>
          <w:sz w:val="28"/>
          <w:szCs w:val="28"/>
          <w:lang w:eastAsia="ru-RU"/>
        </w:rPr>
      </w:pPr>
    </w:p>
    <w:p w:rsidR="001A09BE" w:rsidRDefault="001A09BE" w:rsidP="00A67859">
      <w:pPr>
        <w:autoSpaceDE w:val="0"/>
        <w:autoSpaceDN w:val="0"/>
        <w:adjustRightInd w:val="0"/>
        <w:spacing w:after="0" w:line="360" w:lineRule="auto"/>
        <w:rPr>
          <w:rFonts w:ascii="Times New Roman" w:hAnsi="Times New Roman"/>
          <w:b/>
          <w:bCs/>
          <w:sz w:val="28"/>
          <w:szCs w:val="28"/>
          <w:lang w:eastAsia="ru-RU"/>
        </w:rPr>
      </w:pPr>
    </w:p>
    <w:p w:rsidR="001A09BE" w:rsidRDefault="001A09BE" w:rsidP="00A67859">
      <w:pPr>
        <w:autoSpaceDE w:val="0"/>
        <w:autoSpaceDN w:val="0"/>
        <w:adjustRightInd w:val="0"/>
        <w:spacing w:after="0" w:line="360" w:lineRule="auto"/>
        <w:rPr>
          <w:rFonts w:ascii="Times New Roman" w:hAnsi="Times New Roman"/>
          <w:b/>
          <w:bCs/>
          <w:sz w:val="28"/>
          <w:szCs w:val="28"/>
          <w:lang w:eastAsia="ru-RU"/>
        </w:rPr>
      </w:pPr>
    </w:p>
    <w:p w:rsidR="001A09BE" w:rsidRDefault="001A09BE" w:rsidP="00A67859">
      <w:pPr>
        <w:autoSpaceDE w:val="0"/>
        <w:autoSpaceDN w:val="0"/>
        <w:adjustRightInd w:val="0"/>
        <w:spacing w:after="0" w:line="360" w:lineRule="auto"/>
        <w:rPr>
          <w:rFonts w:ascii="Times New Roman" w:hAnsi="Times New Roman"/>
          <w:b/>
          <w:bCs/>
          <w:sz w:val="28"/>
          <w:szCs w:val="28"/>
          <w:lang w:eastAsia="ru-RU"/>
        </w:rPr>
      </w:pPr>
    </w:p>
    <w:p w:rsidR="001A09BE" w:rsidRDefault="001A09BE" w:rsidP="00A67859">
      <w:pPr>
        <w:autoSpaceDE w:val="0"/>
        <w:autoSpaceDN w:val="0"/>
        <w:adjustRightInd w:val="0"/>
        <w:spacing w:after="0" w:line="360" w:lineRule="auto"/>
        <w:rPr>
          <w:rFonts w:ascii="Times New Roman" w:hAnsi="Times New Roman"/>
          <w:b/>
          <w:bCs/>
          <w:sz w:val="28"/>
          <w:szCs w:val="28"/>
          <w:lang w:eastAsia="ru-RU"/>
        </w:rPr>
      </w:pPr>
    </w:p>
    <w:p w:rsidR="001A09BE" w:rsidRDefault="001A09BE" w:rsidP="00A67859">
      <w:pPr>
        <w:autoSpaceDE w:val="0"/>
        <w:autoSpaceDN w:val="0"/>
        <w:adjustRightInd w:val="0"/>
        <w:spacing w:after="0" w:line="360" w:lineRule="auto"/>
        <w:rPr>
          <w:rFonts w:ascii="Times New Roman" w:hAnsi="Times New Roman"/>
          <w:b/>
          <w:bCs/>
          <w:sz w:val="28"/>
          <w:szCs w:val="28"/>
          <w:lang w:eastAsia="ru-RU"/>
        </w:rPr>
      </w:pPr>
    </w:p>
    <w:p w:rsidR="001A09BE" w:rsidRDefault="001A09BE" w:rsidP="00A67859">
      <w:pPr>
        <w:autoSpaceDE w:val="0"/>
        <w:autoSpaceDN w:val="0"/>
        <w:adjustRightInd w:val="0"/>
        <w:spacing w:after="0" w:line="360" w:lineRule="auto"/>
        <w:rPr>
          <w:rFonts w:ascii="Times New Roman" w:hAnsi="Times New Roman"/>
          <w:b/>
          <w:bCs/>
          <w:sz w:val="28"/>
          <w:szCs w:val="28"/>
          <w:lang w:eastAsia="ru-RU"/>
        </w:rPr>
      </w:pPr>
    </w:p>
    <w:p w:rsidR="00562216" w:rsidRDefault="00562216" w:rsidP="004D6891">
      <w:pPr>
        <w:autoSpaceDE w:val="0"/>
        <w:autoSpaceDN w:val="0"/>
        <w:adjustRightInd w:val="0"/>
        <w:spacing w:after="0" w:line="360" w:lineRule="auto"/>
        <w:jc w:val="center"/>
        <w:rPr>
          <w:rFonts w:ascii="Times New Roman" w:hAnsi="Times New Roman"/>
          <w:b/>
          <w:bCs/>
          <w:i/>
          <w:sz w:val="28"/>
          <w:szCs w:val="28"/>
          <w:lang w:eastAsia="ru-RU"/>
        </w:rPr>
        <w:sectPr w:rsidR="00562216" w:rsidSect="00FA12E7">
          <w:headerReference w:type="default" r:id="rId10"/>
          <w:footerReference w:type="default" r:id="rId11"/>
          <w:pgSz w:w="12240" w:h="15840"/>
          <w:pgMar w:top="1134" w:right="851" w:bottom="1134" w:left="1134" w:header="720" w:footer="720" w:gutter="0"/>
          <w:cols w:space="720"/>
        </w:sectPr>
      </w:pPr>
    </w:p>
    <w:p w:rsidR="00E22DF8" w:rsidRPr="00C84ECB" w:rsidRDefault="00E22DF8" w:rsidP="004D6891">
      <w:pPr>
        <w:autoSpaceDE w:val="0"/>
        <w:autoSpaceDN w:val="0"/>
        <w:adjustRightInd w:val="0"/>
        <w:spacing w:after="0" w:line="360" w:lineRule="auto"/>
        <w:jc w:val="center"/>
        <w:rPr>
          <w:rFonts w:ascii="Times New Roman" w:hAnsi="Times New Roman"/>
          <w:i/>
          <w:sz w:val="28"/>
          <w:szCs w:val="28"/>
          <w:lang w:eastAsia="ru-RU"/>
        </w:rPr>
      </w:pPr>
      <w:r w:rsidRPr="00C84ECB">
        <w:rPr>
          <w:rFonts w:ascii="Times New Roman" w:hAnsi="Times New Roman"/>
          <w:b/>
          <w:bCs/>
          <w:i/>
          <w:sz w:val="28"/>
          <w:szCs w:val="28"/>
          <w:lang w:eastAsia="ru-RU"/>
        </w:rPr>
        <w:lastRenderedPageBreak/>
        <w:t>ВВЕДЕНИЕ</w:t>
      </w:r>
    </w:p>
    <w:p w:rsidR="00E22DF8" w:rsidRPr="004D6891" w:rsidRDefault="00E22DF8" w:rsidP="00562216">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водоснабжения и водоотведения на период </w:t>
      </w:r>
      <w:r w:rsidR="000D4F90">
        <w:rPr>
          <w:rFonts w:ascii="Times New Roman" w:hAnsi="Times New Roman"/>
          <w:sz w:val="28"/>
          <w:szCs w:val="28"/>
          <w:lang w:eastAsia="ru-RU"/>
        </w:rPr>
        <w:t>с 201</w:t>
      </w:r>
      <w:r w:rsidR="00863D4C">
        <w:rPr>
          <w:rFonts w:ascii="Times New Roman" w:hAnsi="Times New Roman"/>
          <w:sz w:val="28"/>
          <w:szCs w:val="28"/>
          <w:lang w:eastAsia="ru-RU"/>
        </w:rPr>
        <w:t>5</w:t>
      </w:r>
      <w:r w:rsidR="000D4F90">
        <w:rPr>
          <w:rFonts w:ascii="Times New Roman" w:hAnsi="Times New Roman"/>
          <w:sz w:val="28"/>
          <w:szCs w:val="28"/>
          <w:lang w:eastAsia="ru-RU"/>
        </w:rPr>
        <w:t>по</w:t>
      </w:r>
      <w:r w:rsidR="00937030">
        <w:rPr>
          <w:rFonts w:ascii="Times New Roman" w:hAnsi="Times New Roman"/>
          <w:sz w:val="28"/>
          <w:szCs w:val="28"/>
          <w:lang w:eastAsia="ru-RU"/>
        </w:rPr>
        <w:t xml:space="preserve"> 202</w:t>
      </w:r>
      <w:r w:rsidR="00863D4C">
        <w:rPr>
          <w:rFonts w:ascii="Times New Roman" w:hAnsi="Times New Roman"/>
          <w:sz w:val="28"/>
          <w:szCs w:val="28"/>
          <w:lang w:eastAsia="ru-RU"/>
        </w:rPr>
        <w:t>5</w:t>
      </w:r>
      <w:r w:rsidR="00937030">
        <w:rPr>
          <w:rFonts w:ascii="Times New Roman" w:hAnsi="Times New Roman"/>
          <w:sz w:val="28"/>
          <w:szCs w:val="28"/>
          <w:lang w:eastAsia="ru-RU"/>
        </w:rPr>
        <w:t xml:space="preserve"> г</w:t>
      </w:r>
      <w:r w:rsidR="000D4F90">
        <w:rPr>
          <w:rFonts w:ascii="Times New Roman" w:hAnsi="Times New Roman"/>
          <w:sz w:val="28"/>
          <w:szCs w:val="28"/>
          <w:lang w:eastAsia="ru-RU"/>
        </w:rPr>
        <w:t>г</w:t>
      </w:r>
      <w:r w:rsidR="00937030">
        <w:rPr>
          <w:rFonts w:ascii="Times New Roman" w:hAnsi="Times New Roman"/>
          <w:sz w:val="28"/>
          <w:szCs w:val="28"/>
          <w:lang w:eastAsia="ru-RU"/>
        </w:rPr>
        <w:t>.</w:t>
      </w:r>
      <w:r w:rsidR="00DA34EC">
        <w:rPr>
          <w:rFonts w:ascii="Times New Roman" w:hAnsi="Times New Roman"/>
          <w:sz w:val="28"/>
          <w:szCs w:val="28"/>
          <w:lang w:eastAsia="ru-RU"/>
        </w:rPr>
        <w:t xml:space="preserve"> </w:t>
      </w:r>
      <w:proofErr w:type="spellStart"/>
      <w:r w:rsidR="00960C59">
        <w:rPr>
          <w:rFonts w:ascii="Times New Roman" w:hAnsi="Times New Roman"/>
          <w:sz w:val="28"/>
          <w:szCs w:val="28"/>
          <w:lang w:eastAsia="ru-RU"/>
        </w:rPr>
        <w:t>Отрадненского</w:t>
      </w:r>
      <w:proofErr w:type="spellEnd"/>
      <w:r w:rsidR="00CB6B5E">
        <w:rPr>
          <w:rFonts w:ascii="Times New Roman" w:hAnsi="Times New Roman"/>
          <w:sz w:val="28"/>
          <w:szCs w:val="28"/>
          <w:lang w:eastAsia="ru-RU"/>
        </w:rPr>
        <w:t xml:space="preserve"> </w:t>
      </w:r>
      <w:r w:rsidR="00116DCC">
        <w:rPr>
          <w:rFonts w:ascii="Times New Roman" w:hAnsi="Times New Roman"/>
          <w:sz w:val="28"/>
          <w:szCs w:val="28"/>
          <w:lang w:eastAsia="ru-RU"/>
        </w:rPr>
        <w:t xml:space="preserve">сельского </w:t>
      </w:r>
      <w:r w:rsidR="00CB6B5E">
        <w:rPr>
          <w:rFonts w:ascii="Times New Roman" w:hAnsi="Times New Roman"/>
          <w:sz w:val="28"/>
          <w:szCs w:val="28"/>
          <w:lang w:eastAsia="ru-RU"/>
        </w:rPr>
        <w:t>поселения</w:t>
      </w:r>
      <w:r w:rsidR="00116DCC">
        <w:rPr>
          <w:rFonts w:ascii="Times New Roman" w:hAnsi="Times New Roman"/>
          <w:sz w:val="28"/>
          <w:szCs w:val="28"/>
          <w:lang w:eastAsia="ru-RU"/>
        </w:rPr>
        <w:t xml:space="preserve"> </w:t>
      </w:r>
      <w:r w:rsidR="003E485B">
        <w:rPr>
          <w:rFonts w:ascii="Times New Roman" w:hAnsi="Times New Roman"/>
          <w:sz w:val="28"/>
          <w:szCs w:val="28"/>
          <w:lang w:eastAsia="ru-RU"/>
        </w:rPr>
        <w:t>Т</w:t>
      </w:r>
      <w:r w:rsidR="00960C59">
        <w:rPr>
          <w:rFonts w:ascii="Times New Roman" w:hAnsi="Times New Roman"/>
          <w:sz w:val="28"/>
          <w:szCs w:val="28"/>
          <w:lang w:eastAsia="ru-RU"/>
        </w:rPr>
        <w:t>ихорецкого</w:t>
      </w:r>
      <w:r w:rsidR="00116DCC">
        <w:rPr>
          <w:rFonts w:ascii="Times New Roman" w:hAnsi="Times New Roman"/>
          <w:sz w:val="28"/>
          <w:szCs w:val="28"/>
          <w:lang w:eastAsia="ru-RU"/>
        </w:rPr>
        <w:t xml:space="preserve"> </w:t>
      </w:r>
      <w:r w:rsidRPr="00867859">
        <w:rPr>
          <w:rFonts w:ascii="Times New Roman" w:hAnsi="Times New Roman"/>
          <w:sz w:val="28"/>
          <w:szCs w:val="28"/>
          <w:lang w:eastAsia="ru-RU"/>
        </w:rPr>
        <w:t xml:space="preserve">района </w:t>
      </w:r>
      <w:r w:rsidR="00CB6B5E">
        <w:rPr>
          <w:rFonts w:ascii="Times New Roman" w:hAnsi="Times New Roman"/>
          <w:sz w:val="28"/>
          <w:szCs w:val="28"/>
          <w:lang w:eastAsia="ru-RU"/>
        </w:rPr>
        <w:t>Краснодарского края</w:t>
      </w:r>
      <w:r w:rsidRPr="004D6891">
        <w:rPr>
          <w:rFonts w:ascii="Times New Roman" w:hAnsi="Times New Roman"/>
          <w:sz w:val="28"/>
          <w:szCs w:val="28"/>
          <w:lang w:eastAsia="ru-RU"/>
        </w:rPr>
        <w:t xml:space="preserve"> разработана на основании следующих документов: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технического задания, утвержденного  </w:t>
      </w:r>
      <w:r w:rsidRPr="00636DFE">
        <w:rPr>
          <w:rFonts w:ascii="Times New Roman" w:hAnsi="Times New Roman"/>
          <w:sz w:val="28"/>
          <w:szCs w:val="28"/>
          <w:lang w:eastAsia="ru-RU"/>
        </w:rPr>
        <w:t xml:space="preserve">Главой администрации </w:t>
      </w:r>
      <w:proofErr w:type="spellStart"/>
      <w:r w:rsidR="00960C59">
        <w:rPr>
          <w:rFonts w:ascii="Times New Roman" w:hAnsi="Times New Roman"/>
          <w:sz w:val="28"/>
          <w:szCs w:val="28"/>
          <w:lang w:eastAsia="ru-RU"/>
        </w:rPr>
        <w:t>Отрадненского</w:t>
      </w:r>
      <w:proofErr w:type="spellEnd"/>
      <w:r w:rsidR="00CB6B5E">
        <w:rPr>
          <w:rFonts w:ascii="Times New Roman" w:hAnsi="Times New Roman"/>
          <w:sz w:val="28"/>
          <w:szCs w:val="28"/>
          <w:lang w:eastAsia="ru-RU"/>
        </w:rPr>
        <w:t xml:space="preserve"> </w:t>
      </w:r>
      <w:r w:rsidR="00116DCC">
        <w:rPr>
          <w:rFonts w:ascii="Times New Roman" w:hAnsi="Times New Roman"/>
          <w:sz w:val="28"/>
          <w:szCs w:val="28"/>
          <w:lang w:eastAsia="ru-RU"/>
        </w:rPr>
        <w:t>сельского</w:t>
      </w:r>
      <w:r w:rsidR="006B6A97">
        <w:rPr>
          <w:rFonts w:ascii="Times New Roman" w:hAnsi="Times New Roman"/>
          <w:sz w:val="28"/>
          <w:szCs w:val="28"/>
          <w:lang w:eastAsia="ru-RU"/>
        </w:rPr>
        <w:t xml:space="preserve"> поселения</w:t>
      </w:r>
      <w:r w:rsidR="00636DFE">
        <w:rPr>
          <w:rFonts w:ascii="Times New Roman" w:hAnsi="Times New Roman"/>
          <w:sz w:val="28"/>
          <w:szCs w:val="28"/>
          <w:lang w:eastAsia="ru-RU"/>
        </w:rPr>
        <w:t>;</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генерального плана </w:t>
      </w:r>
      <w:r w:rsidR="00636DFE">
        <w:rPr>
          <w:rFonts w:ascii="Times New Roman" w:hAnsi="Times New Roman"/>
          <w:sz w:val="28"/>
          <w:szCs w:val="28"/>
          <w:lang w:eastAsia="ru-RU"/>
        </w:rPr>
        <w:t>муниципального образования</w:t>
      </w:r>
      <w:r w:rsidRPr="004D6891">
        <w:rPr>
          <w:rFonts w:ascii="Times New Roman" w:hAnsi="Times New Roman"/>
          <w:sz w:val="28"/>
          <w:szCs w:val="28"/>
          <w:lang w:eastAsia="ru-RU"/>
        </w:rPr>
        <w:t>;</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и в соответствии с требованиями: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Федерального закона от 30.12.2004г. № 210-ФЗ «Об основах регулирования тарифов организаций коммунального комплекса» </w:t>
      </w: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«Правил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Правительства РФ от 13.02.2006г. № 83, </w:t>
      </w:r>
    </w:p>
    <w:p w:rsidR="000D4F90" w:rsidRPr="004D6891" w:rsidRDefault="000D4F90" w:rsidP="005C374C">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005C374C">
        <w:rPr>
          <w:rFonts w:ascii="Times New Roman" w:hAnsi="Times New Roman"/>
          <w:sz w:val="28"/>
          <w:szCs w:val="28"/>
          <w:lang w:eastAsia="ru-RU"/>
        </w:rPr>
        <w:t>Постановления</w:t>
      </w:r>
      <w:r w:rsidR="005C374C" w:rsidRPr="005C374C">
        <w:rPr>
          <w:rFonts w:ascii="Times New Roman" w:hAnsi="Times New Roman"/>
          <w:sz w:val="28"/>
          <w:szCs w:val="28"/>
          <w:lang w:eastAsia="ru-RU"/>
        </w:rPr>
        <w:t xml:space="preserve"> Правительства Российской Ф</w:t>
      </w:r>
      <w:r w:rsidR="005C374C">
        <w:rPr>
          <w:rFonts w:ascii="Times New Roman" w:hAnsi="Times New Roman"/>
          <w:sz w:val="28"/>
          <w:szCs w:val="28"/>
          <w:lang w:eastAsia="ru-RU"/>
        </w:rPr>
        <w:t>едерации от 5 сентября 2013 г. №</w:t>
      </w:r>
      <w:r w:rsidR="005C374C" w:rsidRPr="005C374C">
        <w:rPr>
          <w:rFonts w:ascii="Times New Roman" w:hAnsi="Times New Roman"/>
          <w:sz w:val="28"/>
          <w:szCs w:val="28"/>
          <w:lang w:eastAsia="ru-RU"/>
        </w:rPr>
        <w:t xml:space="preserve"> 782 "О схемах водоснабжения и водоотведения"</w:t>
      </w:r>
      <w:r w:rsidR="005C374C">
        <w:rPr>
          <w:rFonts w:ascii="Times New Roman" w:hAnsi="Times New Roman"/>
          <w:sz w:val="28"/>
          <w:szCs w:val="28"/>
          <w:lang w:eastAsia="ru-RU"/>
        </w:rPr>
        <w:t>;</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Водного кодекса Российской Федерации. </w:t>
      </w:r>
    </w:p>
    <w:p w:rsidR="00E22DF8" w:rsidRPr="004D6891" w:rsidRDefault="00E22DF8" w:rsidP="00562216">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w:t>
      </w:r>
      <w:proofErr w:type="spellStart"/>
      <w:r w:rsidR="00960C59">
        <w:rPr>
          <w:rFonts w:ascii="Times New Roman" w:hAnsi="Times New Roman"/>
          <w:sz w:val="28"/>
          <w:szCs w:val="28"/>
          <w:lang w:eastAsia="ru-RU"/>
        </w:rPr>
        <w:t>Отрадненском</w:t>
      </w:r>
      <w:proofErr w:type="spellEnd"/>
      <w:r w:rsidR="00116DCC">
        <w:rPr>
          <w:rFonts w:ascii="Times New Roman" w:hAnsi="Times New Roman"/>
          <w:sz w:val="28"/>
          <w:szCs w:val="28"/>
          <w:lang w:eastAsia="ru-RU"/>
        </w:rPr>
        <w:t xml:space="preserve"> сельском</w:t>
      </w:r>
      <w:r w:rsidR="006B6A97">
        <w:rPr>
          <w:rFonts w:ascii="Times New Roman" w:hAnsi="Times New Roman"/>
          <w:sz w:val="28"/>
          <w:szCs w:val="28"/>
          <w:lang w:eastAsia="ru-RU"/>
        </w:rPr>
        <w:t xml:space="preserve"> поселении</w:t>
      </w:r>
      <w:r w:rsidR="00636DFE">
        <w:rPr>
          <w:rFonts w:ascii="Times New Roman" w:hAnsi="Times New Roman"/>
          <w:sz w:val="28"/>
          <w:szCs w:val="28"/>
          <w:lang w:eastAsia="ru-RU"/>
        </w:rPr>
        <w:t>.</w:t>
      </w:r>
    </w:p>
    <w:p w:rsidR="00E22DF8" w:rsidRPr="004D6891" w:rsidRDefault="00E22DF8" w:rsidP="00562216">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Мероприятия охватывают следующие объекты системы коммунальной инфраструктуры: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в системе водоснабжения – водозаборы (подземные), станции водоподготовки, насосные станции, магистральные сети водопровода</w:t>
      </w:r>
      <w:r>
        <w:rPr>
          <w:rFonts w:ascii="Times New Roman" w:hAnsi="Times New Roman"/>
          <w:sz w:val="28"/>
          <w:szCs w:val="28"/>
          <w:lang w:eastAsia="ru-RU"/>
        </w:rPr>
        <w:t>, разводящие сети водопровода</w:t>
      </w:r>
      <w:r w:rsidRPr="004D6891">
        <w:rPr>
          <w:rFonts w:ascii="Times New Roman" w:hAnsi="Times New Roman"/>
          <w:sz w:val="28"/>
          <w:szCs w:val="28"/>
          <w:lang w:eastAsia="ru-RU"/>
        </w:rPr>
        <w:t xml:space="preserve">;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 системе водоотведения – </w:t>
      </w:r>
      <w:r>
        <w:rPr>
          <w:rFonts w:ascii="Times New Roman" w:hAnsi="Times New Roman"/>
          <w:sz w:val="28"/>
          <w:szCs w:val="28"/>
          <w:lang w:eastAsia="ru-RU"/>
        </w:rPr>
        <w:t xml:space="preserve">разводящие сети водоотведения, </w:t>
      </w:r>
      <w:r w:rsidRPr="004D6891">
        <w:rPr>
          <w:rFonts w:ascii="Times New Roman" w:hAnsi="Times New Roman"/>
          <w:sz w:val="28"/>
          <w:szCs w:val="28"/>
          <w:lang w:eastAsia="ru-RU"/>
        </w:rPr>
        <w:t xml:space="preserve">магистральные сети водоотведения, канализационные насосные станции, канализационные очистные сооружения. </w:t>
      </w:r>
    </w:p>
    <w:p w:rsidR="00E22DF8" w:rsidRPr="004D6891" w:rsidRDefault="00E22DF8" w:rsidP="00D22530">
      <w:pPr>
        <w:autoSpaceDE w:val="0"/>
        <w:autoSpaceDN w:val="0"/>
        <w:adjustRightInd w:val="0"/>
        <w:spacing w:after="0" w:line="360" w:lineRule="auto"/>
        <w:ind w:firstLine="567"/>
        <w:jc w:val="both"/>
        <w:rPr>
          <w:rFonts w:ascii="Times New Roman" w:hAnsi="Times New Roman"/>
          <w:sz w:val="28"/>
          <w:szCs w:val="28"/>
          <w:lang w:eastAsia="ru-RU"/>
        </w:rPr>
      </w:pPr>
      <w:r w:rsidRPr="004D6891">
        <w:rPr>
          <w:rFonts w:ascii="Times New Roman" w:hAnsi="Times New Roman"/>
          <w:sz w:val="28"/>
          <w:szCs w:val="28"/>
          <w:lang w:eastAsia="ru-RU"/>
        </w:rPr>
        <w:lastRenderedPageBreak/>
        <w:t xml:space="preserve">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средств федерального, </w:t>
      </w:r>
      <w:r w:rsidR="00C713A2">
        <w:rPr>
          <w:rFonts w:ascii="Times New Roman" w:hAnsi="Times New Roman"/>
          <w:sz w:val="28"/>
          <w:szCs w:val="28"/>
          <w:lang w:eastAsia="ru-RU"/>
        </w:rPr>
        <w:t>краевого</w:t>
      </w:r>
      <w:r w:rsidRPr="004D6891">
        <w:rPr>
          <w:rFonts w:ascii="Times New Roman" w:hAnsi="Times New Roman"/>
          <w:sz w:val="28"/>
          <w:szCs w:val="28"/>
          <w:lang w:eastAsia="ru-RU"/>
        </w:rPr>
        <w:t>, регионального и муниципального бюджетов.</w:t>
      </w:r>
    </w:p>
    <w:p w:rsidR="00E22DF8" w:rsidRPr="004D6891" w:rsidRDefault="00E22DF8" w:rsidP="00D22530">
      <w:pPr>
        <w:autoSpaceDE w:val="0"/>
        <w:autoSpaceDN w:val="0"/>
        <w:adjustRightInd w:val="0"/>
        <w:spacing w:after="0" w:line="360" w:lineRule="auto"/>
        <w:ind w:firstLine="567"/>
        <w:jc w:val="both"/>
        <w:rPr>
          <w:rFonts w:ascii="Times New Roman" w:hAnsi="Times New Roman"/>
          <w:sz w:val="28"/>
          <w:szCs w:val="28"/>
          <w:lang w:eastAsia="ru-RU"/>
        </w:rPr>
      </w:pPr>
      <w:r w:rsidRPr="004D6891">
        <w:rPr>
          <w:rFonts w:ascii="Times New Roman" w:hAnsi="Times New Roman"/>
          <w:sz w:val="28"/>
          <w:szCs w:val="28"/>
          <w:lang w:eastAsia="ru-RU"/>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p>
    <w:p w:rsidR="006B6A97" w:rsidRDefault="006B6A97" w:rsidP="00C84ECB">
      <w:pPr>
        <w:autoSpaceDE w:val="0"/>
        <w:autoSpaceDN w:val="0"/>
        <w:adjustRightInd w:val="0"/>
        <w:spacing w:after="0" w:line="360" w:lineRule="auto"/>
        <w:rPr>
          <w:rFonts w:ascii="Times New Roman" w:hAnsi="Times New Roman"/>
          <w:b/>
          <w:bCs/>
          <w:sz w:val="28"/>
          <w:szCs w:val="28"/>
          <w:lang w:eastAsia="ru-RU"/>
        </w:rPr>
      </w:pPr>
    </w:p>
    <w:p w:rsidR="00017B24" w:rsidRDefault="00017B24" w:rsidP="00BD0492">
      <w:pPr>
        <w:autoSpaceDE w:val="0"/>
        <w:autoSpaceDN w:val="0"/>
        <w:adjustRightInd w:val="0"/>
        <w:spacing w:after="0" w:line="360" w:lineRule="auto"/>
        <w:rPr>
          <w:rFonts w:ascii="Times New Roman" w:hAnsi="Times New Roman"/>
          <w:b/>
          <w:bCs/>
          <w:sz w:val="28"/>
          <w:szCs w:val="28"/>
          <w:lang w:eastAsia="ru-RU"/>
        </w:rPr>
      </w:pPr>
    </w:p>
    <w:p w:rsidR="00017B24" w:rsidRDefault="00017B24" w:rsidP="00BD0492">
      <w:pPr>
        <w:autoSpaceDE w:val="0"/>
        <w:autoSpaceDN w:val="0"/>
        <w:adjustRightInd w:val="0"/>
        <w:spacing w:after="0" w:line="360" w:lineRule="auto"/>
        <w:rPr>
          <w:rFonts w:ascii="Times New Roman" w:hAnsi="Times New Roman"/>
          <w:b/>
          <w:bCs/>
          <w:sz w:val="28"/>
          <w:szCs w:val="28"/>
          <w:lang w:eastAsia="ru-RU"/>
        </w:rPr>
      </w:pPr>
    </w:p>
    <w:p w:rsidR="002651DC" w:rsidRDefault="002651DC" w:rsidP="00BD0492">
      <w:pPr>
        <w:autoSpaceDE w:val="0"/>
        <w:autoSpaceDN w:val="0"/>
        <w:adjustRightInd w:val="0"/>
        <w:spacing w:after="0" w:line="360" w:lineRule="auto"/>
        <w:rPr>
          <w:rFonts w:ascii="Times New Roman" w:hAnsi="Times New Roman"/>
          <w:b/>
          <w:bCs/>
          <w:sz w:val="28"/>
          <w:szCs w:val="28"/>
          <w:lang w:eastAsia="ru-RU"/>
        </w:rPr>
      </w:pPr>
    </w:p>
    <w:p w:rsidR="002651DC" w:rsidRDefault="002651DC" w:rsidP="00BD0492">
      <w:pPr>
        <w:autoSpaceDE w:val="0"/>
        <w:autoSpaceDN w:val="0"/>
        <w:adjustRightInd w:val="0"/>
        <w:spacing w:after="0" w:line="360" w:lineRule="auto"/>
        <w:rPr>
          <w:rFonts w:ascii="Times New Roman" w:hAnsi="Times New Roman"/>
          <w:b/>
          <w:bCs/>
          <w:sz w:val="28"/>
          <w:szCs w:val="28"/>
          <w:lang w:eastAsia="ru-RU"/>
        </w:rPr>
      </w:pPr>
    </w:p>
    <w:p w:rsidR="00E22DF8" w:rsidRPr="00C84ECB" w:rsidRDefault="00E22DF8" w:rsidP="004D6891">
      <w:pPr>
        <w:autoSpaceDE w:val="0"/>
        <w:autoSpaceDN w:val="0"/>
        <w:adjustRightInd w:val="0"/>
        <w:spacing w:after="0" w:line="360" w:lineRule="auto"/>
        <w:jc w:val="center"/>
        <w:rPr>
          <w:rFonts w:ascii="Times New Roman" w:hAnsi="Times New Roman"/>
          <w:i/>
          <w:sz w:val="28"/>
          <w:szCs w:val="28"/>
          <w:lang w:eastAsia="ru-RU"/>
        </w:rPr>
      </w:pPr>
      <w:r w:rsidRPr="00C84ECB">
        <w:rPr>
          <w:rFonts w:ascii="Times New Roman" w:hAnsi="Times New Roman"/>
          <w:b/>
          <w:bCs/>
          <w:i/>
          <w:sz w:val="28"/>
          <w:szCs w:val="28"/>
          <w:lang w:eastAsia="ru-RU"/>
        </w:rPr>
        <w:lastRenderedPageBreak/>
        <w:t>ПАСПОРТ СХЕМЫ</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Наименование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водоснабжения и водоотведения </w:t>
      </w:r>
      <w:proofErr w:type="spellStart"/>
      <w:r w:rsidR="00960C59">
        <w:rPr>
          <w:rFonts w:ascii="Times New Roman" w:hAnsi="Times New Roman"/>
          <w:sz w:val="28"/>
          <w:szCs w:val="28"/>
          <w:lang w:eastAsia="ru-RU"/>
        </w:rPr>
        <w:t>Отрадненского</w:t>
      </w:r>
      <w:proofErr w:type="spellEnd"/>
      <w:r w:rsidR="00116DCC">
        <w:rPr>
          <w:rFonts w:ascii="Times New Roman" w:hAnsi="Times New Roman"/>
          <w:sz w:val="28"/>
          <w:szCs w:val="28"/>
          <w:lang w:eastAsia="ru-RU"/>
        </w:rPr>
        <w:t xml:space="preserve"> сельского</w:t>
      </w:r>
      <w:r w:rsidR="006B6A97">
        <w:rPr>
          <w:rFonts w:ascii="Times New Roman" w:hAnsi="Times New Roman"/>
          <w:sz w:val="28"/>
          <w:szCs w:val="28"/>
          <w:lang w:eastAsia="ru-RU"/>
        </w:rPr>
        <w:t xml:space="preserve"> поселения </w:t>
      </w:r>
      <w:r w:rsidRPr="004D6891">
        <w:rPr>
          <w:rFonts w:ascii="Times New Roman" w:hAnsi="Times New Roman"/>
          <w:sz w:val="28"/>
          <w:szCs w:val="28"/>
          <w:lang w:eastAsia="ru-RU"/>
        </w:rPr>
        <w:t>на 201</w:t>
      </w:r>
      <w:r w:rsidR="00863D4C">
        <w:rPr>
          <w:rFonts w:ascii="Times New Roman" w:hAnsi="Times New Roman"/>
          <w:sz w:val="28"/>
          <w:szCs w:val="28"/>
          <w:lang w:eastAsia="ru-RU"/>
        </w:rPr>
        <w:t>5</w:t>
      </w:r>
      <w:r w:rsidRPr="004D6891">
        <w:rPr>
          <w:rFonts w:ascii="Times New Roman" w:hAnsi="Times New Roman"/>
          <w:sz w:val="28"/>
          <w:szCs w:val="28"/>
          <w:lang w:eastAsia="ru-RU"/>
        </w:rPr>
        <w:t xml:space="preserve"> – 202</w:t>
      </w:r>
      <w:r w:rsidR="00863D4C">
        <w:rPr>
          <w:rFonts w:ascii="Times New Roman" w:hAnsi="Times New Roman"/>
          <w:sz w:val="28"/>
          <w:szCs w:val="28"/>
          <w:lang w:eastAsia="ru-RU"/>
        </w:rPr>
        <w:t>5</w:t>
      </w:r>
      <w:r w:rsidRPr="004D6891">
        <w:rPr>
          <w:rFonts w:ascii="Times New Roman" w:hAnsi="Times New Roman"/>
          <w:sz w:val="28"/>
          <w:szCs w:val="28"/>
          <w:lang w:eastAsia="ru-RU"/>
        </w:rPr>
        <w:t xml:space="preserve"> годы.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Инициатор проекта (муниципальный заказчик) </w:t>
      </w:r>
      <w:r w:rsidRPr="004D6891">
        <w:rPr>
          <w:rFonts w:ascii="Times New Roman" w:hAnsi="Times New Roman"/>
          <w:sz w:val="28"/>
          <w:szCs w:val="28"/>
          <w:lang w:eastAsia="ru-RU"/>
        </w:rPr>
        <w:t xml:space="preserve">Глава </w:t>
      </w:r>
      <w:r w:rsidRPr="00CA7E8E">
        <w:rPr>
          <w:rFonts w:ascii="Times New Roman" w:hAnsi="Times New Roman"/>
          <w:sz w:val="28"/>
          <w:szCs w:val="28"/>
          <w:lang w:eastAsia="ru-RU"/>
        </w:rPr>
        <w:t xml:space="preserve">администрации </w:t>
      </w:r>
      <w:proofErr w:type="spellStart"/>
      <w:r w:rsidR="00960C59">
        <w:rPr>
          <w:rFonts w:ascii="Times New Roman" w:hAnsi="Times New Roman"/>
          <w:sz w:val="28"/>
          <w:szCs w:val="28"/>
          <w:lang w:eastAsia="ru-RU"/>
        </w:rPr>
        <w:t>Отрадненского</w:t>
      </w:r>
      <w:proofErr w:type="spellEnd"/>
      <w:r w:rsidR="00116DCC">
        <w:rPr>
          <w:rFonts w:ascii="Times New Roman" w:hAnsi="Times New Roman"/>
          <w:sz w:val="28"/>
          <w:szCs w:val="28"/>
          <w:lang w:eastAsia="ru-RU"/>
        </w:rPr>
        <w:t xml:space="preserve"> сельского</w:t>
      </w:r>
      <w:r w:rsidR="00A67859">
        <w:rPr>
          <w:rFonts w:ascii="Times New Roman" w:hAnsi="Times New Roman"/>
          <w:sz w:val="28"/>
          <w:szCs w:val="28"/>
          <w:lang w:eastAsia="ru-RU"/>
        </w:rPr>
        <w:t xml:space="preserve"> поселения</w:t>
      </w:r>
      <w:r w:rsidR="00EF141E">
        <w:rPr>
          <w:rFonts w:ascii="Times New Roman" w:hAnsi="Times New Roman"/>
          <w:sz w:val="28"/>
          <w:szCs w:val="28"/>
          <w:lang w:eastAsia="ru-RU"/>
        </w:rPr>
        <w:t xml:space="preserve"> </w:t>
      </w:r>
      <w:r w:rsidR="003E485B">
        <w:rPr>
          <w:rFonts w:ascii="Times New Roman" w:hAnsi="Times New Roman"/>
          <w:sz w:val="28"/>
          <w:szCs w:val="28"/>
          <w:lang w:eastAsia="ru-RU"/>
        </w:rPr>
        <w:t>Т</w:t>
      </w:r>
      <w:r w:rsidR="00960C59">
        <w:rPr>
          <w:rFonts w:ascii="Times New Roman" w:hAnsi="Times New Roman"/>
          <w:sz w:val="28"/>
          <w:szCs w:val="28"/>
          <w:lang w:eastAsia="ru-RU"/>
        </w:rPr>
        <w:t>ихорецкого</w:t>
      </w:r>
      <w:r w:rsidR="00116DCC">
        <w:rPr>
          <w:rFonts w:ascii="Times New Roman" w:hAnsi="Times New Roman"/>
          <w:sz w:val="28"/>
          <w:szCs w:val="28"/>
          <w:lang w:eastAsia="ru-RU"/>
        </w:rPr>
        <w:t xml:space="preserve"> района</w:t>
      </w:r>
      <w:r w:rsidR="00EF141E">
        <w:rPr>
          <w:rFonts w:ascii="Times New Roman" w:hAnsi="Times New Roman"/>
          <w:sz w:val="28"/>
          <w:szCs w:val="28"/>
          <w:lang w:eastAsia="ru-RU"/>
        </w:rPr>
        <w:t xml:space="preserve"> </w:t>
      </w:r>
      <w:r w:rsidR="00CB6B5E">
        <w:rPr>
          <w:rFonts w:ascii="Times New Roman" w:hAnsi="Times New Roman"/>
          <w:sz w:val="28"/>
          <w:szCs w:val="28"/>
          <w:lang w:eastAsia="ru-RU"/>
        </w:rPr>
        <w:t>Краснодарского края.</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CA7E8E">
        <w:rPr>
          <w:rFonts w:ascii="Times New Roman" w:hAnsi="Times New Roman"/>
          <w:b/>
          <w:bCs/>
          <w:sz w:val="28"/>
          <w:szCs w:val="28"/>
          <w:lang w:eastAsia="ru-RU"/>
        </w:rPr>
        <w:t>Местонахождение проекта</w:t>
      </w:r>
      <w:r w:rsidR="00CA7E8E" w:rsidRPr="00D22530">
        <w:rPr>
          <w:rFonts w:ascii="Times New Roman" w:hAnsi="Times New Roman"/>
          <w:b/>
          <w:bCs/>
          <w:sz w:val="28"/>
          <w:szCs w:val="28"/>
          <w:lang w:eastAsia="ru-RU"/>
        </w:rPr>
        <w:t xml:space="preserve">: </w:t>
      </w:r>
      <w:r w:rsidRPr="00D22530">
        <w:rPr>
          <w:rFonts w:ascii="Times New Roman" w:hAnsi="Times New Roman"/>
          <w:sz w:val="28"/>
          <w:szCs w:val="28"/>
          <w:lang w:eastAsia="ru-RU"/>
        </w:rPr>
        <w:t xml:space="preserve">Россия, </w:t>
      </w:r>
      <w:r w:rsidR="00CB6B5E" w:rsidRPr="00D22530">
        <w:rPr>
          <w:rFonts w:ascii="Times New Roman" w:hAnsi="Times New Roman"/>
          <w:sz w:val="28"/>
          <w:szCs w:val="28"/>
          <w:lang w:eastAsia="ru-RU"/>
        </w:rPr>
        <w:t>Краснодарский край</w:t>
      </w:r>
      <w:r w:rsidRPr="00D22530">
        <w:rPr>
          <w:rFonts w:ascii="Times New Roman" w:hAnsi="Times New Roman"/>
          <w:sz w:val="28"/>
          <w:szCs w:val="28"/>
          <w:lang w:eastAsia="ru-RU"/>
        </w:rPr>
        <w:t xml:space="preserve">, </w:t>
      </w:r>
      <w:r w:rsidR="003E485B">
        <w:rPr>
          <w:rFonts w:ascii="Times New Roman" w:hAnsi="Times New Roman"/>
          <w:sz w:val="28"/>
          <w:szCs w:val="28"/>
          <w:lang w:eastAsia="ru-RU"/>
        </w:rPr>
        <w:t>Т</w:t>
      </w:r>
      <w:r w:rsidR="00960C59">
        <w:rPr>
          <w:rFonts w:ascii="Times New Roman" w:hAnsi="Times New Roman"/>
          <w:sz w:val="28"/>
          <w:szCs w:val="28"/>
          <w:lang w:eastAsia="ru-RU"/>
        </w:rPr>
        <w:t>ихорецкий</w:t>
      </w:r>
      <w:r w:rsidRPr="00D22530">
        <w:rPr>
          <w:rFonts w:ascii="Times New Roman" w:hAnsi="Times New Roman"/>
          <w:sz w:val="28"/>
          <w:szCs w:val="28"/>
          <w:lang w:eastAsia="ru-RU"/>
        </w:rPr>
        <w:t xml:space="preserve"> район,</w:t>
      </w:r>
      <w:r w:rsidR="000E7A83" w:rsidRPr="00D22530">
        <w:rPr>
          <w:rFonts w:ascii="Times New Roman" w:hAnsi="Times New Roman"/>
          <w:sz w:val="28"/>
          <w:szCs w:val="28"/>
          <w:lang w:eastAsia="ru-RU"/>
        </w:rPr>
        <w:t xml:space="preserve"> </w:t>
      </w:r>
      <w:r w:rsidR="00CB6B5E" w:rsidRPr="00D22530">
        <w:rPr>
          <w:rFonts w:ascii="Times New Roman" w:hAnsi="Times New Roman"/>
          <w:sz w:val="28"/>
          <w:szCs w:val="28"/>
          <w:lang w:eastAsia="ru-RU"/>
        </w:rPr>
        <w:t>с</w:t>
      </w:r>
      <w:r w:rsidR="00D22530" w:rsidRPr="00D22530">
        <w:rPr>
          <w:rFonts w:ascii="Times New Roman" w:hAnsi="Times New Roman"/>
          <w:sz w:val="28"/>
          <w:szCs w:val="28"/>
          <w:lang w:eastAsia="ru-RU"/>
        </w:rPr>
        <w:t>т</w:t>
      </w:r>
      <w:r w:rsidR="00CB6B5E" w:rsidRPr="00D22530">
        <w:rPr>
          <w:rFonts w:ascii="Times New Roman" w:hAnsi="Times New Roman"/>
          <w:sz w:val="28"/>
          <w:szCs w:val="28"/>
          <w:lang w:eastAsia="ru-RU"/>
        </w:rPr>
        <w:t xml:space="preserve">. </w:t>
      </w:r>
      <w:r w:rsidR="00960C59">
        <w:rPr>
          <w:rFonts w:ascii="Times New Roman" w:hAnsi="Times New Roman"/>
          <w:sz w:val="28"/>
          <w:szCs w:val="28"/>
          <w:lang w:eastAsia="ru-RU"/>
        </w:rPr>
        <w:t>Отрадная</w:t>
      </w:r>
      <w:r w:rsidR="003E485B">
        <w:rPr>
          <w:rFonts w:ascii="Times New Roman" w:hAnsi="Times New Roman"/>
          <w:sz w:val="28"/>
          <w:szCs w:val="28"/>
          <w:lang w:eastAsia="ru-RU"/>
        </w:rPr>
        <w:t>.</w:t>
      </w:r>
      <w:r w:rsidR="006B6A97">
        <w:rPr>
          <w:rFonts w:ascii="Times New Roman" w:hAnsi="Times New Roman"/>
          <w:sz w:val="28"/>
          <w:szCs w:val="28"/>
          <w:lang w:eastAsia="ru-RU"/>
        </w:rPr>
        <w:t xml:space="preserve">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Нормативно-правовая база для разработки схемы </w:t>
      </w:r>
      <w:r w:rsidRPr="004D6891">
        <w:rPr>
          <w:rFonts w:ascii="Times New Roman" w:hAnsi="Times New Roman"/>
          <w:sz w:val="28"/>
          <w:szCs w:val="28"/>
          <w:lang w:eastAsia="ru-RU"/>
        </w:rPr>
        <w:t xml:space="preserve">- Федеральный закон от 07 декабря 2011 года № 416-ФЗ «Об основах регулирования тарифов организаций коммунального комплекса»;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Водный кодекс Российской Федерации.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Pr="004D6891">
        <w:rPr>
          <w:rFonts w:ascii="Times New Roman" w:hAnsi="Times New Roman"/>
          <w:sz w:val="28"/>
          <w:szCs w:val="28"/>
          <w:lang w:eastAsia="ru-RU"/>
        </w:rPr>
        <w:t xml:space="preserve">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 года № 13330 2012;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СНиП 2.04.01-85* «Внутренний водопровод и канализация зданий» (Официальное издание), М.: ГУП ЦПП, 2003. Дата редакции: 01.01.2003;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Приказ Министерства регионального развития Российской Федерации от 6 мая 2011 года № 204 «О разработке программ комплексного развития систем коммунальной инфраструкт</w:t>
      </w:r>
      <w:r w:rsidR="00937030">
        <w:rPr>
          <w:rFonts w:ascii="Times New Roman" w:hAnsi="Times New Roman"/>
          <w:sz w:val="28"/>
          <w:szCs w:val="28"/>
          <w:lang w:eastAsia="ru-RU"/>
        </w:rPr>
        <w:t xml:space="preserve">уры муниципальных образований», </w:t>
      </w:r>
      <w:r w:rsidR="002602F2">
        <w:rPr>
          <w:rFonts w:ascii="Times New Roman" w:hAnsi="Times New Roman"/>
          <w:sz w:val="28"/>
          <w:szCs w:val="28"/>
          <w:lang w:eastAsia="ru-RU"/>
        </w:rPr>
        <w:t>утвержденный</w:t>
      </w:r>
      <w:r w:rsidRPr="004D6891">
        <w:rPr>
          <w:rFonts w:ascii="Times New Roman" w:hAnsi="Times New Roman"/>
          <w:sz w:val="28"/>
          <w:szCs w:val="28"/>
          <w:lang w:eastAsia="ru-RU"/>
        </w:rPr>
        <w:t xml:space="preserve"> распоряжением Министерства экономики  от 24.03.2009г № 22-РМ; </w:t>
      </w:r>
    </w:p>
    <w:p w:rsidR="00E22DF8" w:rsidRDefault="00E22DF8" w:rsidP="004D6891">
      <w:pPr>
        <w:autoSpaceDE w:val="0"/>
        <w:autoSpaceDN w:val="0"/>
        <w:adjustRightInd w:val="0"/>
        <w:spacing w:after="0" w:line="360" w:lineRule="auto"/>
        <w:jc w:val="both"/>
        <w:rPr>
          <w:rFonts w:ascii="Times New Roman" w:hAnsi="Times New Roman"/>
          <w:bCs/>
          <w:sz w:val="28"/>
          <w:szCs w:val="28"/>
          <w:lang w:eastAsia="ru-RU"/>
        </w:rPr>
      </w:pPr>
      <w:r>
        <w:rPr>
          <w:rFonts w:ascii="Times New Roman" w:hAnsi="Times New Roman"/>
          <w:b/>
          <w:bCs/>
          <w:sz w:val="28"/>
          <w:szCs w:val="28"/>
          <w:lang w:eastAsia="ru-RU"/>
        </w:rPr>
        <w:t xml:space="preserve">- </w:t>
      </w:r>
      <w:r>
        <w:rPr>
          <w:rFonts w:ascii="Times New Roman" w:hAnsi="Times New Roman"/>
          <w:bCs/>
          <w:sz w:val="28"/>
          <w:szCs w:val="28"/>
          <w:lang w:eastAsia="ru-RU"/>
        </w:rPr>
        <w:t>Постановление Правительства Российской Федерации №782 от 5 сентября 2013г.</w:t>
      </w:r>
    </w:p>
    <w:p w:rsidR="00B26280" w:rsidRDefault="00B26280" w:rsidP="004D6891">
      <w:pPr>
        <w:autoSpaceDE w:val="0"/>
        <w:autoSpaceDN w:val="0"/>
        <w:adjustRightInd w:val="0"/>
        <w:spacing w:after="0" w:line="360" w:lineRule="auto"/>
        <w:jc w:val="both"/>
        <w:rPr>
          <w:rFonts w:ascii="Times New Roman" w:hAnsi="Times New Roman"/>
          <w:b/>
          <w:bCs/>
          <w:sz w:val="28"/>
          <w:szCs w:val="28"/>
          <w:lang w:eastAsia="ru-RU"/>
        </w:rPr>
      </w:pPr>
    </w:p>
    <w:p w:rsidR="002651DC" w:rsidRDefault="002651DC" w:rsidP="004D6891">
      <w:pPr>
        <w:autoSpaceDE w:val="0"/>
        <w:autoSpaceDN w:val="0"/>
        <w:adjustRightInd w:val="0"/>
        <w:spacing w:after="0" w:line="360" w:lineRule="auto"/>
        <w:jc w:val="both"/>
        <w:rPr>
          <w:rFonts w:ascii="Times New Roman" w:hAnsi="Times New Roman"/>
          <w:b/>
          <w:bCs/>
          <w:sz w:val="28"/>
          <w:szCs w:val="28"/>
          <w:lang w:eastAsia="ru-RU"/>
        </w:rPr>
      </w:pPr>
    </w:p>
    <w:p w:rsidR="00E22DF8" w:rsidRDefault="00E22DF8" w:rsidP="004D6891">
      <w:pPr>
        <w:autoSpaceDE w:val="0"/>
        <w:autoSpaceDN w:val="0"/>
        <w:adjustRightInd w:val="0"/>
        <w:spacing w:after="0" w:line="360" w:lineRule="auto"/>
        <w:jc w:val="both"/>
        <w:rPr>
          <w:rFonts w:ascii="Times New Roman" w:hAnsi="Times New Roman"/>
          <w:b/>
          <w:bCs/>
          <w:sz w:val="28"/>
          <w:szCs w:val="28"/>
          <w:lang w:eastAsia="ru-RU"/>
        </w:rPr>
      </w:pPr>
      <w:r w:rsidRPr="004D6891">
        <w:rPr>
          <w:rFonts w:ascii="Times New Roman" w:hAnsi="Times New Roman"/>
          <w:b/>
          <w:bCs/>
          <w:sz w:val="28"/>
          <w:szCs w:val="28"/>
          <w:lang w:eastAsia="ru-RU"/>
        </w:rPr>
        <w:lastRenderedPageBreak/>
        <w:t xml:space="preserve">Цели схемы: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w:t>
      </w:r>
      <w:r w:rsidR="00937030">
        <w:rPr>
          <w:rFonts w:ascii="Times New Roman" w:hAnsi="Times New Roman"/>
          <w:sz w:val="28"/>
          <w:szCs w:val="28"/>
          <w:lang w:eastAsia="ru-RU"/>
        </w:rPr>
        <w:t>с 201</w:t>
      </w:r>
      <w:r w:rsidR="00863D4C">
        <w:rPr>
          <w:rFonts w:ascii="Times New Roman" w:hAnsi="Times New Roman"/>
          <w:sz w:val="28"/>
          <w:szCs w:val="28"/>
          <w:lang w:eastAsia="ru-RU"/>
        </w:rPr>
        <w:t>5</w:t>
      </w:r>
      <w:r w:rsidR="00937030">
        <w:rPr>
          <w:rFonts w:ascii="Times New Roman" w:hAnsi="Times New Roman"/>
          <w:sz w:val="28"/>
          <w:szCs w:val="28"/>
          <w:lang w:eastAsia="ru-RU"/>
        </w:rPr>
        <w:t xml:space="preserve"> г. </w:t>
      </w:r>
      <w:r w:rsidRPr="004D6891">
        <w:rPr>
          <w:rFonts w:ascii="Times New Roman" w:hAnsi="Times New Roman"/>
          <w:sz w:val="28"/>
          <w:szCs w:val="28"/>
          <w:lang w:eastAsia="ru-RU"/>
        </w:rPr>
        <w:t>до 202</w:t>
      </w:r>
      <w:r w:rsidR="00863D4C">
        <w:rPr>
          <w:rFonts w:ascii="Times New Roman" w:hAnsi="Times New Roman"/>
          <w:sz w:val="28"/>
          <w:szCs w:val="28"/>
          <w:lang w:eastAsia="ru-RU"/>
        </w:rPr>
        <w:t>5</w:t>
      </w:r>
      <w:r w:rsidRPr="004D6891">
        <w:rPr>
          <w:rFonts w:ascii="Times New Roman" w:hAnsi="Times New Roman"/>
          <w:sz w:val="28"/>
          <w:szCs w:val="28"/>
          <w:lang w:eastAsia="ru-RU"/>
        </w:rPr>
        <w:t xml:space="preserve"> г</w:t>
      </w:r>
      <w:r w:rsidR="001C2A74">
        <w:rPr>
          <w:rFonts w:ascii="Times New Roman" w:hAnsi="Times New Roman"/>
          <w:sz w:val="28"/>
          <w:szCs w:val="28"/>
          <w:lang w:eastAsia="ru-RU"/>
        </w:rPr>
        <w:t>.</w:t>
      </w:r>
      <w:r w:rsidRPr="004D6891">
        <w:rPr>
          <w:rFonts w:ascii="Times New Roman" w:hAnsi="Times New Roman"/>
          <w:sz w:val="28"/>
          <w:szCs w:val="28"/>
          <w:lang w:eastAsia="ru-RU"/>
        </w:rPr>
        <w:t xml:space="preserve">;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увеличение объемов производства коммунальной продукции (оказание услуг) по водоснабжению и водоотведению при повышении качества и сохранении приемлемости действующей ценовой политики;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улучшение работы систем водоснабжения и водоотведения;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повышение качества питьевой воды, поступающей к потребителям;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надежного централизованного и экологически безопасного отведения стоков и их очистку, соответствующую экологическим нормативам;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снижение вредного воздействия на окружающую среду.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Способ достижения цели: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реконструкция существующих водозаборных узлов;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реконструкция существующих сетей</w:t>
      </w:r>
      <w:r>
        <w:rPr>
          <w:rFonts w:ascii="Times New Roman" w:hAnsi="Times New Roman"/>
          <w:sz w:val="28"/>
          <w:szCs w:val="28"/>
          <w:lang w:eastAsia="ru-RU"/>
        </w:rPr>
        <w:t xml:space="preserve"> водопровода</w:t>
      </w:r>
      <w:r w:rsidRPr="004D6891">
        <w:rPr>
          <w:rFonts w:ascii="Times New Roman" w:hAnsi="Times New Roman"/>
          <w:sz w:val="28"/>
          <w:szCs w:val="28"/>
          <w:lang w:eastAsia="ru-RU"/>
        </w:rPr>
        <w:t xml:space="preserve">; </w:t>
      </w:r>
    </w:p>
    <w:p w:rsidR="00E22DF8" w:rsidRPr="004D6891" w:rsidRDefault="00EE6378"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_</w:t>
      </w:r>
      <w:r w:rsidR="00E22DF8" w:rsidRPr="004D6891">
        <w:rPr>
          <w:rFonts w:ascii="Times New Roman" w:hAnsi="Times New Roman"/>
          <w:sz w:val="28"/>
          <w:szCs w:val="28"/>
          <w:lang w:eastAsia="ru-RU"/>
        </w:rPr>
        <w:t xml:space="preserve"> строительство централизованной сети водоотведения с насосными станциями подкачки и планируемыми канализационными очистными сооружениями;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модернизация объектов инженерной инфраструктуры путем внедрения </w:t>
      </w:r>
      <w:proofErr w:type="spellStart"/>
      <w:r w:rsidRPr="004D6891">
        <w:rPr>
          <w:rFonts w:ascii="Times New Roman" w:hAnsi="Times New Roman"/>
          <w:sz w:val="28"/>
          <w:szCs w:val="28"/>
          <w:lang w:eastAsia="ru-RU"/>
        </w:rPr>
        <w:t>ресурсо</w:t>
      </w:r>
      <w:proofErr w:type="spellEnd"/>
      <w:r w:rsidRPr="004D6891">
        <w:rPr>
          <w:rFonts w:ascii="Times New Roman" w:hAnsi="Times New Roman"/>
          <w:sz w:val="28"/>
          <w:szCs w:val="28"/>
          <w:lang w:eastAsia="ru-RU"/>
        </w:rPr>
        <w:t xml:space="preserve">- и энергосберегающих технологий;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установка приборов учета;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подключения вновь строящихся (реконструируемых) объектов недвижимости к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 </w:t>
      </w:r>
    </w:p>
    <w:p w:rsidR="00A67859" w:rsidRDefault="00A67859" w:rsidP="004D6891">
      <w:pPr>
        <w:autoSpaceDE w:val="0"/>
        <w:autoSpaceDN w:val="0"/>
        <w:adjustRightInd w:val="0"/>
        <w:spacing w:after="0" w:line="360" w:lineRule="auto"/>
        <w:jc w:val="both"/>
        <w:rPr>
          <w:rFonts w:ascii="Times New Roman" w:hAnsi="Times New Roman"/>
          <w:b/>
          <w:bCs/>
          <w:sz w:val="28"/>
          <w:szCs w:val="28"/>
          <w:lang w:eastAsia="ru-RU"/>
        </w:rPr>
      </w:pPr>
    </w:p>
    <w:p w:rsidR="004E2972" w:rsidRDefault="004E2972" w:rsidP="004D6891">
      <w:pPr>
        <w:autoSpaceDE w:val="0"/>
        <w:autoSpaceDN w:val="0"/>
        <w:adjustRightInd w:val="0"/>
        <w:spacing w:after="0" w:line="360" w:lineRule="auto"/>
        <w:jc w:val="both"/>
        <w:rPr>
          <w:rFonts w:ascii="Times New Roman" w:hAnsi="Times New Roman"/>
          <w:b/>
          <w:bCs/>
          <w:sz w:val="28"/>
          <w:szCs w:val="28"/>
          <w:lang w:eastAsia="ru-RU"/>
        </w:rPr>
      </w:pPr>
    </w:p>
    <w:p w:rsidR="004E2972" w:rsidRDefault="004E2972" w:rsidP="004D6891">
      <w:pPr>
        <w:autoSpaceDE w:val="0"/>
        <w:autoSpaceDN w:val="0"/>
        <w:adjustRightInd w:val="0"/>
        <w:spacing w:after="0" w:line="360" w:lineRule="auto"/>
        <w:jc w:val="both"/>
        <w:rPr>
          <w:rFonts w:ascii="Times New Roman" w:hAnsi="Times New Roman"/>
          <w:b/>
          <w:bCs/>
          <w:sz w:val="28"/>
          <w:szCs w:val="28"/>
          <w:lang w:eastAsia="ru-RU"/>
        </w:rPr>
      </w:pPr>
    </w:p>
    <w:p w:rsidR="004E2972" w:rsidRDefault="004E2972" w:rsidP="004D6891">
      <w:pPr>
        <w:autoSpaceDE w:val="0"/>
        <w:autoSpaceDN w:val="0"/>
        <w:adjustRightInd w:val="0"/>
        <w:spacing w:after="0" w:line="360" w:lineRule="auto"/>
        <w:jc w:val="both"/>
        <w:rPr>
          <w:rFonts w:ascii="Times New Roman" w:hAnsi="Times New Roman"/>
          <w:b/>
          <w:bCs/>
          <w:sz w:val="28"/>
          <w:szCs w:val="28"/>
          <w:lang w:eastAsia="ru-RU"/>
        </w:rPr>
      </w:pPr>
    </w:p>
    <w:p w:rsidR="00E22DF8" w:rsidRPr="004D6891" w:rsidRDefault="00E22DF8" w:rsidP="00562216">
      <w:pPr>
        <w:autoSpaceDE w:val="0"/>
        <w:autoSpaceDN w:val="0"/>
        <w:adjustRightInd w:val="0"/>
        <w:spacing w:after="0" w:line="360" w:lineRule="auto"/>
        <w:jc w:val="center"/>
        <w:rPr>
          <w:rFonts w:ascii="Times New Roman" w:hAnsi="Times New Roman"/>
          <w:sz w:val="28"/>
          <w:szCs w:val="28"/>
          <w:lang w:eastAsia="ru-RU"/>
        </w:rPr>
      </w:pPr>
      <w:r w:rsidRPr="004D6891">
        <w:rPr>
          <w:rFonts w:ascii="Times New Roman" w:hAnsi="Times New Roman"/>
          <w:b/>
          <w:bCs/>
          <w:sz w:val="28"/>
          <w:szCs w:val="28"/>
          <w:lang w:eastAsia="ru-RU"/>
        </w:rPr>
        <w:lastRenderedPageBreak/>
        <w:t>Сроки и этапы реализации схемы</w:t>
      </w:r>
    </w:p>
    <w:p w:rsidR="00E22DF8" w:rsidRPr="004D6891" w:rsidRDefault="00E22DF8" w:rsidP="00562216">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Схема будет реализована в период с 201</w:t>
      </w:r>
      <w:r w:rsidR="00863D4C">
        <w:rPr>
          <w:rFonts w:ascii="Times New Roman" w:hAnsi="Times New Roman"/>
          <w:sz w:val="28"/>
          <w:szCs w:val="28"/>
          <w:lang w:eastAsia="ru-RU"/>
        </w:rPr>
        <w:t>5</w:t>
      </w:r>
      <w:r w:rsidRPr="004D6891">
        <w:rPr>
          <w:rFonts w:ascii="Times New Roman" w:hAnsi="Times New Roman"/>
          <w:sz w:val="28"/>
          <w:szCs w:val="28"/>
          <w:lang w:eastAsia="ru-RU"/>
        </w:rPr>
        <w:t xml:space="preserve"> по 202</w:t>
      </w:r>
      <w:r w:rsidR="00863D4C">
        <w:rPr>
          <w:rFonts w:ascii="Times New Roman" w:hAnsi="Times New Roman"/>
          <w:sz w:val="28"/>
          <w:szCs w:val="28"/>
          <w:lang w:eastAsia="ru-RU"/>
        </w:rPr>
        <w:t>5</w:t>
      </w:r>
      <w:r w:rsidRPr="004D6891">
        <w:rPr>
          <w:rFonts w:ascii="Times New Roman" w:hAnsi="Times New Roman"/>
          <w:sz w:val="28"/>
          <w:szCs w:val="28"/>
          <w:lang w:eastAsia="ru-RU"/>
        </w:rPr>
        <w:t xml:space="preserve"> годы. В проекте выделяются 2 этапа, на каждом из которых планируется реконструкция и строительство новых производственных мощностей коммунальной инфраструктуры: </w:t>
      </w:r>
    </w:p>
    <w:p w:rsidR="00E22DF8" w:rsidRPr="004D6891" w:rsidRDefault="00E22DF8" w:rsidP="004D6891">
      <w:pPr>
        <w:autoSpaceDE w:val="0"/>
        <w:autoSpaceDN w:val="0"/>
        <w:adjustRightInd w:val="0"/>
        <w:spacing w:after="0" w:line="360" w:lineRule="auto"/>
        <w:jc w:val="both"/>
        <w:rPr>
          <w:rFonts w:ascii="Times New Roman" w:hAnsi="Times New Roman"/>
          <w:color w:val="000000"/>
          <w:sz w:val="28"/>
          <w:szCs w:val="28"/>
          <w:lang w:eastAsia="ru-RU"/>
        </w:rPr>
      </w:pPr>
      <w:r w:rsidRPr="004D6891">
        <w:rPr>
          <w:rFonts w:ascii="Times New Roman" w:hAnsi="Times New Roman"/>
          <w:color w:val="000000"/>
          <w:sz w:val="28"/>
          <w:szCs w:val="28"/>
          <w:lang w:eastAsia="ru-RU"/>
        </w:rPr>
        <w:t xml:space="preserve">Первый этап строительства </w:t>
      </w:r>
      <w:r w:rsidR="005C374C">
        <w:rPr>
          <w:rFonts w:ascii="Times New Roman" w:hAnsi="Times New Roman"/>
          <w:color w:val="000000"/>
          <w:sz w:val="28"/>
          <w:szCs w:val="28"/>
          <w:lang w:eastAsia="ru-RU"/>
        </w:rPr>
        <w:t>–с 201</w:t>
      </w:r>
      <w:r w:rsidR="00863D4C">
        <w:rPr>
          <w:rFonts w:ascii="Times New Roman" w:hAnsi="Times New Roman"/>
          <w:color w:val="000000"/>
          <w:sz w:val="28"/>
          <w:szCs w:val="28"/>
          <w:lang w:eastAsia="ru-RU"/>
        </w:rPr>
        <w:t>5</w:t>
      </w:r>
      <w:r w:rsidR="005C374C">
        <w:rPr>
          <w:rFonts w:ascii="Times New Roman" w:hAnsi="Times New Roman"/>
          <w:color w:val="000000"/>
          <w:sz w:val="28"/>
          <w:szCs w:val="28"/>
          <w:lang w:eastAsia="ru-RU"/>
        </w:rPr>
        <w:t xml:space="preserve"> по </w:t>
      </w:r>
      <w:r w:rsidRPr="004D6891">
        <w:rPr>
          <w:rFonts w:ascii="Times New Roman" w:hAnsi="Times New Roman"/>
          <w:color w:val="000000"/>
          <w:sz w:val="28"/>
          <w:szCs w:val="28"/>
          <w:lang w:eastAsia="ru-RU"/>
        </w:rPr>
        <w:t>201</w:t>
      </w:r>
      <w:r w:rsidR="00863D4C">
        <w:rPr>
          <w:rFonts w:ascii="Times New Roman" w:hAnsi="Times New Roman"/>
          <w:color w:val="000000"/>
          <w:sz w:val="28"/>
          <w:szCs w:val="28"/>
          <w:lang w:eastAsia="ru-RU"/>
        </w:rPr>
        <w:t>9</w:t>
      </w:r>
      <w:r w:rsidRPr="004D6891">
        <w:rPr>
          <w:rFonts w:ascii="Times New Roman" w:hAnsi="Times New Roman"/>
          <w:color w:val="000000"/>
          <w:sz w:val="28"/>
          <w:szCs w:val="28"/>
          <w:lang w:eastAsia="ru-RU"/>
        </w:rPr>
        <w:t xml:space="preserve"> годы: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проект  водоснабжения </w:t>
      </w:r>
      <w:proofErr w:type="spellStart"/>
      <w:r w:rsidR="00960C59">
        <w:rPr>
          <w:rFonts w:ascii="Times New Roman" w:hAnsi="Times New Roman"/>
          <w:sz w:val="28"/>
          <w:szCs w:val="28"/>
          <w:lang w:eastAsia="ru-RU"/>
        </w:rPr>
        <w:t>Отрадненского</w:t>
      </w:r>
      <w:proofErr w:type="spellEnd"/>
      <w:r w:rsidR="00116DCC">
        <w:rPr>
          <w:rFonts w:ascii="Times New Roman" w:hAnsi="Times New Roman"/>
          <w:sz w:val="28"/>
          <w:szCs w:val="28"/>
          <w:lang w:eastAsia="ru-RU"/>
        </w:rPr>
        <w:t xml:space="preserve"> сельского</w:t>
      </w:r>
      <w:r w:rsidR="00A67859">
        <w:rPr>
          <w:rFonts w:ascii="Times New Roman" w:hAnsi="Times New Roman"/>
          <w:sz w:val="28"/>
          <w:szCs w:val="28"/>
          <w:lang w:eastAsia="ru-RU"/>
        </w:rPr>
        <w:t xml:space="preserve"> поселения</w:t>
      </w:r>
      <w:r w:rsidRPr="004D6891">
        <w:rPr>
          <w:rFonts w:ascii="Times New Roman" w:hAnsi="Times New Roman"/>
          <w:sz w:val="28"/>
          <w:szCs w:val="28"/>
          <w:lang w:eastAsia="ru-RU"/>
        </w:rPr>
        <w:t xml:space="preserve">; </w:t>
      </w: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реконструкция существующих сетей водоснабжения;</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EE6378">
        <w:rPr>
          <w:rFonts w:ascii="Times New Roman" w:hAnsi="Times New Roman"/>
          <w:sz w:val="28"/>
          <w:szCs w:val="28"/>
          <w:lang w:eastAsia="ru-RU"/>
        </w:rPr>
        <w:t xml:space="preserve">- строительство </w:t>
      </w:r>
      <w:r w:rsidR="00EE6378" w:rsidRPr="00EE6378">
        <w:rPr>
          <w:rFonts w:ascii="Times New Roman" w:hAnsi="Times New Roman"/>
          <w:sz w:val="28"/>
          <w:szCs w:val="28"/>
          <w:lang w:eastAsia="ru-RU"/>
        </w:rPr>
        <w:t>локальной канализации</w:t>
      </w:r>
      <w:r w:rsidRPr="00EE6378">
        <w:rPr>
          <w:rFonts w:ascii="Times New Roman" w:hAnsi="Times New Roman"/>
          <w:sz w:val="28"/>
          <w:szCs w:val="28"/>
          <w:lang w:eastAsia="ru-RU"/>
        </w:rPr>
        <w:t>;</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Втор</w:t>
      </w:r>
      <w:r w:rsidR="00863D4C">
        <w:rPr>
          <w:rFonts w:ascii="Times New Roman" w:hAnsi="Times New Roman"/>
          <w:sz w:val="28"/>
          <w:szCs w:val="28"/>
          <w:lang w:eastAsia="ru-RU"/>
        </w:rPr>
        <w:t>ой этап строительства - с 2020</w:t>
      </w:r>
      <w:r w:rsidR="005C374C">
        <w:rPr>
          <w:rFonts w:ascii="Times New Roman" w:hAnsi="Times New Roman"/>
          <w:sz w:val="28"/>
          <w:szCs w:val="28"/>
          <w:lang w:eastAsia="ru-RU"/>
        </w:rPr>
        <w:t xml:space="preserve"> по 202</w:t>
      </w:r>
      <w:r w:rsidR="00863D4C">
        <w:rPr>
          <w:rFonts w:ascii="Times New Roman" w:hAnsi="Times New Roman"/>
          <w:sz w:val="28"/>
          <w:szCs w:val="28"/>
          <w:lang w:eastAsia="ru-RU"/>
        </w:rPr>
        <w:t>5</w:t>
      </w:r>
      <w:r w:rsidRPr="004D6891">
        <w:rPr>
          <w:rFonts w:ascii="Times New Roman" w:hAnsi="Times New Roman"/>
          <w:sz w:val="28"/>
          <w:szCs w:val="28"/>
          <w:lang w:eastAsia="ru-RU"/>
        </w:rPr>
        <w:t xml:space="preserve"> годы: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строительство новых водозаборов; </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строительство станции водоподготовки на водозаборах; </w:t>
      </w: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строительство новых </w:t>
      </w:r>
      <w:r>
        <w:rPr>
          <w:rFonts w:ascii="Times New Roman" w:hAnsi="Times New Roman"/>
          <w:sz w:val="28"/>
          <w:szCs w:val="28"/>
          <w:lang w:eastAsia="ru-RU"/>
        </w:rPr>
        <w:t>разводящих сетей водопровода</w:t>
      </w:r>
      <w:r w:rsidRPr="004D6891">
        <w:rPr>
          <w:rFonts w:ascii="Times New Roman" w:hAnsi="Times New Roman"/>
          <w:sz w:val="28"/>
          <w:szCs w:val="28"/>
          <w:lang w:eastAsia="ru-RU"/>
        </w:rPr>
        <w:t xml:space="preserve">; </w:t>
      </w:r>
    </w:p>
    <w:p w:rsidR="00E22DF8" w:rsidRDefault="00E22DF8"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строительство очистных сооружений канализации;</w:t>
      </w:r>
    </w:p>
    <w:p w:rsidR="00E22DF8" w:rsidRPr="004D6891" w:rsidRDefault="00E22DF8"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строительство ливневых и дренажных систем.</w:t>
      </w:r>
    </w:p>
    <w:p w:rsidR="00E22DF8" w:rsidRPr="004D6891" w:rsidRDefault="00E22DF8" w:rsidP="00562216">
      <w:pPr>
        <w:autoSpaceDE w:val="0"/>
        <w:autoSpaceDN w:val="0"/>
        <w:adjustRightInd w:val="0"/>
        <w:spacing w:after="0" w:line="360" w:lineRule="auto"/>
        <w:jc w:val="center"/>
        <w:rPr>
          <w:rFonts w:ascii="Times New Roman" w:hAnsi="Times New Roman"/>
          <w:sz w:val="28"/>
          <w:szCs w:val="28"/>
          <w:lang w:eastAsia="ru-RU"/>
        </w:rPr>
      </w:pPr>
      <w:r w:rsidRPr="004D6891">
        <w:rPr>
          <w:rFonts w:ascii="Times New Roman" w:hAnsi="Times New Roman"/>
          <w:b/>
          <w:bCs/>
          <w:sz w:val="28"/>
          <w:szCs w:val="28"/>
          <w:lang w:eastAsia="ru-RU"/>
        </w:rPr>
        <w:t>Финансовые ресурсы, необходимые для реализации схемы</w:t>
      </w:r>
    </w:p>
    <w:p w:rsidR="00F36DC8" w:rsidRPr="00912BF8"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5A0547">
        <w:rPr>
          <w:rFonts w:ascii="Times New Roman" w:hAnsi="Times New Roman"/>
          <w:sz w:val="28"/>
          <w:szCs w:val="28"/>
          <w:lang w:eastAsia="ru-RU"/>
        </w:rPr>
        <w:t xml:space="preserve">Общий </w:t>
      </w:r>
      <w:r w:rsidRPr="00A04D39">
        <w:rPr>
          <w:rFonts w:ascii="Times New Roman" w:hAnsi="Times New Roman"/>
          <w:sz w:val="28"/>
          <w:szCs w:val="28"/>
          <w:lang w:eastAsia="ru-RU"/>
        </w:rPr>
        <w:t xml:space="preserve">объем </w:t>
      </w:r>
      <w:r w:rsidRPr="00912BF8">
        <w:rPr>
          <w:rFonts w:ascii="Times New Roman" w:hAnsi="Times New Roman"/>
          <w:sz w:val="28"/>
          <w:szCs w:val="28"/>
          <w:lang w:eastAsia="ru-RU"/>
        </w:rPr>
        <w:t xml:space="preserve">финансирования схемы </w:t>
      </w:r>
      <w:r w:rsidRPr="002651DC">
        <w:rPr>
          <w:rFonts w:ascii="Times New Roman" w:hAnsi="Times New Roman"/>
          <w:sz w:val="28"/>
          <w:szCs w:val="28"/>
          <w:lang w:eastAsia="ru-RU"/>
        </w:rPr>
        <w:t xml:space="preserve">составляет </w:t>
      </w:r>
      <w:r w:rsidR="00B804BD" w:rsidRPr="00B804BD">
        <w:rPr>
          <w:rFonts w:ascii="Times New Roman" w:hAnsi="Times New Roman"/>
          <w:sz w:val="28"/>
          <w:szCs w:val="28"/>
          <w:lang w:eastAsia="ru-RU"/>
        </w:rPr>
        <w:t>68378,0</w:t>
      </w:r>
      <w:r w:rsidR="00912BF8" w:rsidRPr="00B804BD">
        <w:rPr>
          <w:rFonts w:ascii="Times New Roman" w:hAnsi="Times New Roman"/>
          <w:sz w:val="28"/>
          <w:szCs w:val="28"/>
          <w:lang w:eastAsia="ru-RU"/>
        </w:rPr>
        <w:t xml:space="preserve"> </w:t>
      </w:r>
      <w:r w:rsidRPr="00B804BD">
        <w:rPr>
          <w:rFonts w:ascii="Times New Roman" w:hAnsi="Times New Roman"/>
          <w:sz w:val="28"/>
          <w:szCs w:val="28"/>
          <w:lang w:eastAsia="ru-RU"/>
        </w:rPr>
        <w:t>тыс.</w:t>
      </w:r>
      <w:r w:rsidRPr="002651DC">
        <w:rPr>
          <w:rFonts w:ascii="Times New Roman" w:hAnsi="Times New Roman"/>
          <w:sz w:val="28"/>
          <w:szCs w:val="28"/>
          <w:lang w:eastAsia="ru-RU"/>
        </w:rPr>
        <w:t xml:space="preserve"> руб., в том</w:t>
      </w:r>
      <w:r w:rsidRPr="00912BF8">
        <w:rPr>
          <w:rFonts w:ascii="Times New Roman" w:hAnsi="Times New Roman"/>
          <w:sz w:val="28"/>
          <w:szCs w:val="28"/>
          <w:lang w:eastAsia="ru-RU"/>
        </w:rPr>
        <w:t xml:space="preserve"> числе: </w:t>
      </w:r>
    </w:p>
    <w:p w:rsidR="004E6933" w:rsidRDefault="00B804BD" w:rsidP="004D6891">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49430,0</w:t>
      </w:r>
      <w:r w:rsidR="00E22DF8" w:rsidRPr="00912BF8">
        <w:rPr>
          <w:rFonts w:ascii="Times New Roman" w:hAnsi="Times New Roman"/>
          <w:sz w:val="28"/>
          <w:szCs w:val="28"/>
          <w:lang w:eastAsia="ru-RU"/>
        </w:rPr>
        <w:t>тыс. руб. - финансирован</w:t>
      </w:r>
      <w:r w:rsidR="00912BF8" w:rsidRPr="00912BF8">
        <w:rPr>
          <w:rFonts w:ascii="Times New Roman" w:hAnsi="Times New Roman"/>
          <w:sz w:val="28"/>
          <w:szCs w:val="28"/>
          <w:lang w:eastAsia="ru-RU"/>
        </w:rPr>
        <w:t>ие мероприятий по водоснабжению</w:t>
      </w:r>
      <w:r w:rsidR="004E6933">
        <w:rPr>
          <w:rFonts w:ascii="Times New Roman" w:hAnsi="Times New Roman"/>
          <w:sz w:val="28"/>
          <w:szCs w:val="28"/>
          <w:lang w:eastAsia="ru-RU"/>
        </w:rPr>
        <w:t>;</w:t>
      </w:r>
    </w:p>
    <w:p w:rsidR="00E22DF8" w:rsidRPr="00912BF8" w:rsidRDefault="00E22DF8" w:rsidP="004D6891">
      <w:pPr>
        <w:autoSpaceDE w:val="0"/>
        <w:autoSpaceDN w:val="0"/>
        <w:adjustRightInd w:val="0"/>
        <w:spacing w:after="0" w:line="360" w:lineRule="auto"/>
        <w:jc w:val="both"/>
        <w:rPr>
          <w:rFonts w:ascii="Times New Roman" w:hAnsi="Times New Roman"/>
          <w:sz w:val="28"/>
          <w:szCs w:val="28"/>
          <w:lang w:eastAsia="ru-RU"/>
        </w:rPr>
      </w:pPr>
      <w:r w:rsidRPr="00912BF8">
        <w:rPr>
          <w:rFonts w:ascii="Times New Roman" w:hAnsi="Times New Roman"/>
          <w:sz w:val="28"/>
          <w:szCs w:val="28"/>
          <w:lang w:eastAsia="ru-RU"/>
        </w:rPr>
        <w:t xml:space="preserve"> </w:t>
      </w:r>
      <w:r w:rsidR="004E6933">
        <w:rPr>
          <w:rFonts w:ascii="Times New Roman" w:hAnsi="Times New Roman"/>
          <w:sz w:val="28"/>
          <w:szCs w:val="28"/>
          <w:lang w:eastAsia="ru-RU"/>
        </w:rPr>
        <w:t>18948,0</w:t>
      </w:r>
      <w:r w:rsidR="004E6933" w:rsidRPr="00912BF8">
        <w:rPr>
          <w:rFonts w:ascii="Times New Roman" w:hAnsi="Times New Roman"/>
          <w:color w:val="000000"/>
          <w:sz w:val="28"/>
          <w:szCs w:val="28"/>
          <w:lang w:eastAsia="ru-RU"/>
        </w:rPr>
        <w:t xml:space="preserve"> </w:t>
      </w:r>
      <w:r w:rsidR="004E6933" w:rsidRPr="00912BF8">
        <w:rPr>
          <w:rFonts w:ascii="Times New Roman" w:hAnsi="Times New Roman"/>
          <w:sz w:val="28"/>
          <w:szCs w:val="28"/>
          <w:lang w:eastAsia="ru-RU"/>
        </w:rPr>
        <w:t>тыс. руб. - финансирование мероприятий по водоснабжению</w:t>
      </w:r>
      <w:r w:rsidR="004E6933">
        <w:rPr>
          <w:rFonts w:ascii="Times New Roman" w:hAnsi="Times New Roman"/>
          <w:sz w:val="28"/>
          <w:szCs w:val="28"/>
          <w:lang w:eastAsia="ru-RU"/>
        </w:rPr>
        <w:t>;</w:t>
      </w:r>
    </w:p>
    <w:p w:rsidR="00E22DF8" w:rsidRPr="004D6891" w:rsidRDefault="00E22DF8" w:rsidP="00A81EEE">
      <w:pPr>
        <w:autoSpaceDE w:val="0"/>
        <w:autoSpaceDN w:val="0"/>
        <w:adjustRightInd w:val="0"/>
        <w:spacing w:after="0" w:line="360" w:lineRule="auto"/>
        <w:jc w:val="both"/>
        <w:rPr>
          <w:rFonts w:ascii="Times New Roman" w:hAnsi="Times New Roman"/>
          <w:sz w:val="28"/>
          <w:szCs w:val="28"/>
          <w:lang w:eastAsia="ru-RU"/>
        </w:rPr>
      </w:pPr>
      <w:r w:rsidRPr="00F36DC8">
        <w:rPr>
          <w:rFonts w:ascii="Times New Roman" w:hAnsi="Times New Roman"/>
          <w:sz w:val="28"/>
          <w:szCs w:val="28"/>
          <w:lang w:eastAsia="ru-RU"/>
        </w:rPr>
        <w:t>Финансирование мероприятий</w:t>
      </w:r>
      <w:r w:rsidRPr="00F4782B">
        <w:rPr>
          <w:rFonts w:ascii="Times New Roman" w:hAnsi="Times New Roman"/>
          <w:sz w:val="28"/>
          <w:szCs w:val="28"/>
          <w:lang w:eastAsia="ru-RU"/>
        </w:rPr>
        <w:t xml:space="preserve"> планируется проводить за счет сре</w:t>
      </w:r>
      <w:proofErr w:type="gramStart"/>
      <w:r w:rsidRPr="00F4782B">
        <w:rPr>
          <w:rFonts w:ascii="Times New Roman" w:hAnsi="Times New Roman"/>
          <w:sz w:val="28"/>
          <w:szCs w:val="28"/>
          <w:lang w:eastAsia="ru-RU"/>
        </w:rPr>
        <w:t xml:space="preserve">дств </w:t>
      </w:r>
      <w:r w:rsidR="00C713A2">
        <w:rPr>
          <w:rFonts w:ascii="Times New Roman" w:hAnsi="Times New Roman"/>
          <w:sz w:val="28"/>
          <w:szCs w:val="28"/>
          <w:lang w:eastAsia="ru-RU"/>
        </w:rPr>
        <w:t>кр</w:t>
      </w:r>
      <w:proofErr w:type="gramEnd"/>
      <w:r w:rsidR="00C713A2">
        <w:rPr>
          <w:rFonts w:ascii="Times New Roman" w:hAnsi="Times New Roman"/>
          <w:sz w:val="28"/>
          <w:szCs w:val="28"/>
          <w:lang w:eastAsia="ru-RU"/>
        </w:rPr>
        <w:t>аевого</w:t>
      </w:r>
      <w:r w:rsidRPr="00F4782B">
        <w:rPr>
          <w:rFonts w:ascii="Times New Roman" w:hAnsi="Times New Roman"/>
          <w:sz w:val="28"/>
          <w:szCs w:val="28"/>
          <w:lang w:eastAsia="ru-RU"/>
        </w:rPr>
        <w:t xml:space="preserve"> и местного бюджетов и внебюджетных средств.</w:t>
      </w:r>
    </w:p>
    <w:p w:rsidR="00E22DF8" w:rsidRPr="004D6891" w:rsidRDefault="00E22DF8" w:rsidP="00562216">
      <w:pPr>
        <w:autoSpaceDE w:val="0"/>
        <w:autoSpaceDN w:val="0"/>
        <w:adjustRightInd w:val="0"/>
        <w:spacing w:after="0" w:line="360" w:lineRule="auto"/>
        <w:jc w:val="center"/>
        <w:rPr>
          <w:rFonts w:ascii="Times New Roman" w:hAnsi="Times New Roman"/>
          <w:sz w:val="28"/>
          <w:szCs w:val="28"/>
          <w:lang w:eastAsia="ru-RU"/>
        </w:rPr>
      </w:pPr>
      <w:r w:rsidRPr="004D6891">
        <w:rPr>
          <w:rFonts w:ascii="Times New Roman" w:hAnsi="Times New Roman"/>
          <w:b/>
          <w:bCs/>
          <w:sz w:val="28"/>
          <w:szCs w:val="28"/>
          <w:lang w:eastAsia="ru-RU"/>
        </w:rPr>
        <w:t>Ожидаемые результаты от реализации мероприятий схемы</w:t>
      </w:r>
    </w:p>
    <w:p w:rsidR="00E22DF8" w:rsidRPr="004D6891" w:rsidRDefault="00E22DF8"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1. Создание современной коммунальной инфраструктуры сельских населенных пунктов. </w:t>
      </w:r>
    </w:p>
    <w:p w:rsidR="00E22DF8" w:rsidRPr="004D6891" w:rsidRDefault="00E22DF8"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2. Повышение качества предоставления коммунальных услуг потребителям. </w:t>
      </w:r>
    </w:p>
    <w:p w:rsidR="00E22DF8" w:rsidRPr="004D6891" w:rsidRDefault="00E22DF8"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3. Снижение уровня износа объектов водоснабжения и водоотведения. </w:t>
      </w:r>
    </w:p>
    <w:p w:rsidR="00E22DF8" w:rsidRPr="004D6891" w:rsidRDefault="00E22DF8" w:rsidP="00A81EEE">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4. Улучшение экологической ситуации на территории сельского поселения. </w:t>
      </w:r>
    </w:p>
    <w:p w:rsidR="00E22DF8" w:rsidRPr="004D6891" w:rsidRDefault="00E22DF8" w:rsidP="00A81EEE">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5</w:t>
      </w:r>
      <w:r w:rsidRPr="004D6891">
        <w:rPr>
          <w:rFonts w:ascii="Times New Roman" w:hAnsi="Times New Roman"/>
          <w:sz w:val="28"/>
          <w:szCs w:val="28"/>
          <w:lang w:eastAsia="ru-RU"/>
        </w:rPr>
        <w:t xml:space="preserve">. Увеличение мощности систем водоснабжения и водоотведения. </w:t>
      </w:r>
    </w:p>
    <w:p w:rsidR="00017B24" w:rsidRDefault="00017B24" w:rsidP="00DA6275">
      <w:pPr>
        <w:autoSpaceDE w:val="0"/>
        <w:autoSpaceDN w:val="0"/>
        <w:adjustRightInd w:val="0"/>
        <w:spacing w:after="0" w:line="360" w:lineRule="auto"/>
        <w:rPr>
          <w:rFonts w:ascii="Times New Roman" w:hAnsi="Times New Roman"/>
          <w:b/>
          <w:bCs/>
          <w:color w:val="000000"/>
          <w:sz w:val="28"/>
          <w:szCs w:val="28"/>
          <w:lang w:eastAsia="ru-RU"/>
        </w:rPr>
      </w:pPr>
    </w:p>
    <w:p w:rsidR="00E22DF8" w:rsidRPr="004D6891" w:rsidRDefault="00E22DF8" w:rsidP="004D6891">
      <w:pPr>
        <w:autoSpaceDE w:val="0"/>
        <w:autoSpaceDN w:val="0"/>
        <w:adjustRightInd w:val="0"/>
        <w:spacing w:after="0" w:line="360" w:lineRule="auto"/>
        <w:jc w:val="center"/>
        <w:rPr>
          <w:rFonts w:ascii="Times New Roman" w:hAnsi="Times New Roman"/>
          <w:color w:val="000000"/>
          <w:sz w:val="28"/>
          <w:szCs w:val="28"/>
          <w:lang w:eastAsia="ru-RU"/>
        </w:rPr>
      </w:pPr>
      <w:r w:rsidRPr="004D6891">
        <w:rPr>
          <w:rFonts w:ascii="Times New Roman" w:hAnsi="Times New Roman"/>
          <w:b/>
          <w:bCs/>
          <w:color w:val="000000"/>
          <w:sz w:val="28"/>
          <w:szCs w:val="28"/>
          <w:lang w:eastAsia="ru-RU"/>
        </w:rPr>
        <w:lastRenderedPageBreak/>
        <w:t>Контроль исполнения инвестиционной программы</w:t>
      </w:r>
    </w:p>
    <w:p w:rsidR="00E22DF8" w:rsidRDefault="00E22DF8" w:rsidP="00A81EEE">
      <w:pPr>
        <w:autoSpaceDE w:val="0"/>
        <w:autoSpaceDN w:val="0"/>
        <w:adjustRightInd w:val="0"/>
        <w:spacing w:after="0" w:line="360" w:lineRule="auto"/>
        <w:jc w:val="both"/>
        <w:rPr>
          <w:rFonts w:ascii="Times New Roman" w:hAnsi="Times New Roman"/>
          <w:color w:val="000000"/>
          <w:sz w:val="28"/>
          <w:szCs w:val="28"/>
          <w:lang w:eastAsia="ru-RU"/>
        </w:rPr>
      </w:pPr>
      <w:r w:rsidRPr="00740BFC">
        <w:rPr>
          <w:rFonts w:ascii="Times New Roman" w:hAnsi="Times New Roman"/>
          <w:color w:val="000000"/>
          <w:sz w:val="28"/>
          <w:szCs w:val="28"/>
          <w:lang w:eastAsia="ru-RU"/>
        </w:rPr>
        <w:t xml:space="preserve">Оперативный контроль осуществляет Глава администрации </w:t>
      </w:r>
      <w:proofErr w:type="spellStart"/>
      <w:r w:rsidR="00960C59">
        <w:rPr>
          <w:rFonts w:ascii="Times New Roman" w:hAnsi="Times New Roman"/>
          <w:sz w:val="28"/>
          <w:szCs w:val="28"/>
          <w:lang w:eastAsia="ru-RU"/>
        </w:rPr>
        <w:t>Отрадненского</w:t>
      </w:r>
      <w:proofErr w:type="spellEnd"/>
      <w:r w:rsidR="00116DCC">
        <w:rPr>
          <w:rFonts w:ascii="Times New Roman" w:hAnsi="Times New Roman"/>
          <w:sz w:val="28"/>
          <w:szCs w:val="28"/>
          <w:lang w:eastAsia="ru-RU"/>
        </w:rPr>
        <w:t xml:space="preserve"> сельского</w:t>
      </w:r>
      <w:r w:rsidR="00A67859">
        <w:rPr>
          <w:rFonts w:ascii="Times New Roman" w:hAnsi="Times New Roman"/>
          <w:sz w:val="28"/>
          <w:szCs w:val="28"/>
          <w:lang w:eastAsia="ru-RU"/>
        </w:rPr>
        <w:t xml:space="preserve"> поселения</w:t>
      </w:r>
      <w:r w:rsidR="00EF141E">
        <w:rPr>
          <w:rFonts w:ascii="Times New Roman" w:hAnsi="Times New Roman"/>
          <w:sz w:val="28"/>
          <w:szCs w:val="28"/>
          <w:lang w:eastAsia="ru-RU"/>
        </w:rPr>
        <w:t xml:space="preserve"> </w:t>
      </w:r>
      <w:r w:rsidR="003E485B">
        <w:rPr>
          <w:rFonts w:ascii="Times New Roman" w:hAnsi="Times New Roman"/>
          <w:color w:val="000000"/>
          <w:sz w:val="28"/>
          <w:szCs w:val="28"/>
          <w:lang w:eastAsia="ru-RU"/>
        </w:rPr>
        <w:t>Т</w:t>
      </w:r>
      <w:r w:rsidR="00960C59">
        <w:rPr>
          <w:rFonts w:ascii="Times New Roman" w:hAnsi="Times New Roman"/>
          <w:color w:val="000000"/>
          <w:sz w:val="28"/>
          <w:szCs w:val="28"/>
          <w:lang w:eastAsia="ru-RU"/>
        </w:rPr>
        <w:t>ихорецкого</w:t>
      </w:r>
      <w:r w:rsidR="00CB6B5E">
        <w:rPr>
          <w:rFonts w:ascii="Times New Roman" w:hAnsi="Times New Roman"/>
          <w:color w:val="000000"/>
          <w:sz w:val="28"/>
          <w:szCs w:val="28"/>
          <w:lang w:eastAsia="ru-RU"/>
        </w:rPr>
        <w:t xml:space="preserve"> </w:t>
      </w:r>
      <w:r w:rsidRPr="00740BFC">
        <w:rPr>
          <w:rFonts w:ascii="Times New Roman" w:hAnsi="Times New Roman"/>
          <w:color w:val="000000"/>
          <w:sz w:val="28"/>
          <w:szCs w:val="28"/>
          <w:lang w:eastAsia="ru-RU"/>
        </w:rPr>
        <w:t xml:space="preserve">района </w:t>
      </w:r>
      <w:r w:rsidR="00CB6B5E">
        <w:rPr>
          <w:rFonts w:ascii="Times New Roman" w:hAnsi="Times New Roman"/>
          <w:color w:val="000000"/>
          <w:sz w:val="28"/>
          <w:szCs w:val="28"/>
          <w:lang w:eastAsia="ru-RU"/>
        </w:rPr>
        <w:t>Краснодарского края.</w:t>
      </w:r>
    </w:p>
    <w:p w:rsidR="00B26280" w:rsidRDefault="00B26280" w:rsidP="00BD0492">
      <w:pPr>
        <w:autoSpaceDE w:val="0"/>
        <w:autoSpaceDN w:val="0"/>
        <w:adjustRightInd w:val="0"/>
        <w:spacing w:after="0" w:line="240" w:lineRule="auto"/>
        <w:contextualSpacing/>
        <w:rPr>
          <w:rFonts w:ascii="Times New Roman" w:hAnsi="Times New Roman"/>
          <w:b/>
          <w:bCs/>
          <w:sz w:val="28"/>
          <w:szCs w:val="28"/>
          <w:lang w:eastAsia="ru-RU"/>
        </w:rPr>
      </w:pPr>
    </w:p>
    <w:p w:rsidR="00E22DF8" w:rsidRPr="00C84ECB" w:rsidRDefault="008B5E09" w:rsidP="004D6891">
      <w:pPr>
        <w:autoSpaceDE w:val="0"/>
        <w:autoSpaceDN w:val="0"/>
        <w:adjustRightInd w:val="0"/>
        <w:spacing w:after="0" w:line="240" w:lineRule="auto"/>
        <w:contextualSpacing/>
        <w:jc w:val="center"/>
        <w:rPr>
          <w:rFonts w:ascii="Times New Roman" w:hAnsi="Times New Roman"/>
          <w:b/>
          <w:bCs/>
          <w:i/>
          <w:sz w:val="28"/>
          <w:szCs w:val="28"/>
          <w:lang w:eastAsia="ru-RU"/>
        </w:rPr>
      </w:pPr>
      <w:r w:rsidRPr="00C84ECB">
        <w:rPr>
          <w:rFonts w:ascii="Times New Roman" w:hAnsi="Times New Roman"/>
          <w:b/>
          <w:bCs/>
          <w:i/>
          <w:sz w:val="28"/>
          <w:szCs w:val="28"/>
          <w:lang w:eastAsia="ru-RU"/>
        </w:rPr>
        <w:t>ОБЩИЕ СВЕДЕНИЯ.</w:t>
      </w:r>
    </w:p>
    <w:p w:rsidR="008B5E09" w:rsidRDefault="008B5E09" w:rsidP="004D6891">
      <w:pPr>
        <w:autoSpaceDE w:val="0"/>
        <w:autoSpaceDN w:val="0"/>
        <w:adjustRightInd w:val="0"/>
        <w:spacing w:after="0" w:line="240" w:lineRule="auto"/>
        <w:contextualSpacing/>
        <w:jc w:val="center"/>
        <w:rPr>
          <w:rFonts w:ascii="Times New Roman" w:hAnsi="Times New Roman"/>
          <w:b/>
          <w:bCs/>
          <w:sz w:val="28"/>
          <w:szCs w:val="28"/>
          <w:lang w:eastAsia="ru-RU"/>
        </w:rPr>
      </w:pPr>
    </w:p>
    <w:p w:rsidR="00DA34EC" w:rsidRDefault="00960C59" w:rsidP="00A077A4">
      <w:pPr>
        <w:spacing w:line="360" w:lineRule="auto"/>
        <w:rPr>
          <w:rFonts w:ascii="Times New Roman" w:hAnsi="Times New Roman"/>
          <w:sz w:val="28"/>
          <w:szCs w:val="28"/>
        </w:rPr>
      </w:pPr>
      <w:proofErr w:type="spellStart"/>
      <w:r>
        <w:rPr>
          <w:rFonts w:ascii="Times New Roman" w:hAnsi="Times New Roman"/>
          <w:sz w:val="28"/>
          <w:szCs w:val="28"/>
        </w:rPr>
        <w:t>Отрадненское</w:t>
      </w:r>
      <w:proofErr w:type="spellEnd"/>
      <w:r w:rsidR="00082C10">
        <w:rPr>
          <w:rFonts w:ascii="Times New Roman" w:hAnsi="Times New Roman"/>
          <w:sz w:val="28"/>
          <w:szCs w:val="28"/>
        </w:rPr>
        <w:t xml:space="preserve"> сельское</w:t>
      </w:r>
      <w:r w:rsidR="00DA6275">
        <w:rPr>
          <w:rFonts w:ascii="Times New Roman" w:hAnsi="Times New Roman"/>
          <w:sz w:val="28"/>
          <w:szCs w:val="28"/>
        </w:rPr>
        <w:t xml:space="preserve"> поселе</w:t>
      </w:r>
      <w:r w:rsidR="00DA34EC" w:rsidRPr="00A077A4">
        <w:rPr>
          <w:rFonts w:ascii="Times New Roman" w:hAnsi="Times New Roman"/>
          <w:sz w:val="28"/>
          <w:szCs w:val="28"/>
        </w:rPr>
        <w:t xml:space="preserve">ние — муниципальное образование в составе </w:t>
      </w:r>
      <w:r w:rsidR="003E485B">
        <w:rPr>
          <w:rFonts w:ascii="Times New Roman" w:hAnsi="Times New Roman"/>
          <w:sz w:val="28"/>
          <w:szCs w:val="28"/>
        </w:rPr>
        <w:t>Т</w:t>
      </w:r>
      <w:r>
        <w:rPr>
          <w:rFonts w:ascii="Times New Roman" w:hAnsi="Times New Roman"/>
          <w:sz w:val="28"/>
          <w:szCs w:val="28"/>
        </w:rPr>
        <w:t>ихорецкого</w:t>
      </w:r>
      <w:r w:rsidR="00082C10">
        <w:rPr>
          <w:rFonts w:ascii="Times New Roman" w:hAnsi="Times New Roman"/>
          <w:sz w:val="28"/>
          <w:szCs w:val="28"/>
        </w:rPr>
        <w:t xml:space="preserve"> </w:t>
      </w:r>
      <w:r w:rsidR="00DA34EC" w:rsidRPr="00A077A4">
        <w:rPr>
          <w:rFonts w:ascii="Times New Roman" w:hAnsi="Times New Roman"/>
          <w:sz w:val="28"/>
          <w:szCs w:val="28"/>
        </w:rPr>
        <w:t xml:space="preserve">района </w:t>
      </w:r>
      <w:r w:rsidR="00CB6B5E">
        <w:rPr>
          <w:rFonts w:ascii="Times New Roman" w:hAnsi="Times New Roman"/>
          <w:sz w:val="28"/>
          <w:szCs w:val="28"/>
        </w:rPr>
        <w:t>Краснодарского края</w:t>
      </w:r>
      <w:r>
        <w:rPr>
          <w:rFonts w:ascii="Times New Roman" w:hAnsi="Times New Roman"/>
          <w:sz w:val="28"/>
          <w:szCs w:val="28"/>
        </w:rPr>
        <w:t>. На территории поселения находи</w:t>
      </w:r>
      <w:r w:rsidR="00DA34EC" w:rsidRPr="00A077A4">
        <w:rPr>
          <w:rFonts w:ascii="Times New Roman" w:hAnsi="Times New Roman"/>
          <w:sz w:val="28"/>
          <w:szCs w:val="28"/>
        </w:rPr>
        <w:t xml:space="preserve">тся </w:t>
      </w:r>
      <w:r>
        <w:rPr>
          <w:rFonts w:ascii="Times New Roman" w:hAnsi="Times New Roman"/>
          <w:sz w:val="28"/>
          <w:szCs w:val="28"/>
        </w:rPr>
        <w:t>1</w:t>
      </w:r>
      <w:r w:rsidR="00CB6B5E">
        <w:rPr>
          <w:rFonts w:ascii="Times New Roman" w:hAnsi="Times New Roman"/>
          <w:sz w:val="28"/>
          <w:szCs w:val="28"/>
        </w:rPr>
        <w:t xml:space="preserve"> </w:t>
      </w:r>
      <w:r w:rsidR="00DA6275">
        <w:rPr>
          <w:rFonts w:ascii="Times New Roman" w:hAnsi="Times New Roman"/>
          <w:sz w:val="28"/>
          <w:szCs w:val="28"/>
        </w:rPr>
        <w:t>населённы</w:t>
      </w:r>
      <w:r>
        <w:rPr>
          <w:rFonts w:ascii="Times New Roman" w:hAnsi="Times New Roman"/>
          <w:sz w:val="28"/>
          <w:szCs w:val="28"/>
        </w:rPr>
        <w:t>й</w:t>
      </w:r>
      <w:r w:rsidR="00DA6275">
        <w:rPr>
          <w:rFonts w:ascii="Times New Roman" w:hAnsi="Times New Roman"/>
          <w:sz w:val="28"/>
          <w:szCs w:val="28"/>
        </w:rPr>
        <w:t xml:space="preserve"> пункт:</w:t>
      </w:r>
    </w:p>
    <w:p w:rsidR="00DA6275" w:rsidRPr="00DA6275" w:rsidRDefault="00DA6275" w:rsidP="00DA6275">
      <w:pPr>
        <w:pStyle w:val="a9"/>
        <w:numPr>
          <w:ilvl w:val="0"/>
          <w:numId w:val="11"/>
        </w:numPr>
        <w:spacing w:line="360" w:lineRule="auto"/>
        <w:rPr>
          <w:rFonts w:ascii="Times New Roman" w:hAnsi="Times New Roman"/>
          <w:sz w:val="28"/>
          <w:szCs w:val="28"/>
        </w:rPr>
      </w:pPr>
      <w:r w:rsidRPr="00DA6275">
        <w:rPr>
          <w:rFonts w:ascii="Times New Roman" w:hAnsi="Times New Roman"/>
          <w:sz w:val="28"/>
          <w:szCs w:val="28"/>
        </w:rPr>
        <w:t xml:space="preserve"> ст. </w:t>
      </w:r>
      <w:proofErr w:type="gramStart"/>
      <w:r w:rsidR="00960C59">
        <w:rPr>
          <w:rFonts w:ascii="Times New Roman" w:hAnsi="Times New Roman"/>
          <w:sz w:val="28"/>
          <w:szCs w:val="28"/>
        </w:rPr>
        <w:t>Отрадная</w:t>
      </w:r>
      <w:proofErr w:type="gramEnd"/>
      <w:r w:rsidR="008642BC">
        <w:rPr>
          <w:rFonts w:ascii="Times New Roman" w:hAnsi="Times New Roman"/>
          <w:sz w:val="28"/>
          <w:szCs w:val="28"/>
        </w:rPr>
        <w:t xml:space="preserve"> – административный центр.</w:t>
      </w:r>
    </w:p>
    <w:p w:rsidR="00DA6275" w:rsidRDefault="00DA6275"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3E485B" w:rsidRDefault="003E485B"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3E485B" w:rsidRDefault="003E485B"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3E485B" w:rsidRDefault="003E485B"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3E485B" w:rsidRDefault="003E485B"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3E485B" w:rsidRDefault="003E485B"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3E485B" w:rsidRDefault="003E485B"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3E485B" w:rsidRDefault="003E485B"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DA6275" w:rsidRDefault="00DA6275"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DA6275" w:rsidRDefault="00DA6275"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DA6275" w:rsidRDefault="00DA6275"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DA6275" w:rsidRDefault="00DA6275"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DE7F36" w:rsidRDefault="00DE7F36"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DE7F36" w:rsidRDefault="00DE7F36"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D22530" w:rsidRDefault="00D22530"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D22530" w:rsidRDefault="00D22530" w:rsidP="006A7F24">
      <w:pPr>
        <w:pStyle w:val="a9"/>
        <w:autoSpaceDE w:val="0"/>
        <w:autoSpaceDN w:val="0"/>
        <w:adjustRightInd w:val="0"/>
        <w:spacing w:after="0" w:line="360" w:lineRule="auto"/>
        <w:ind w:left="0"/>
        <w:jc w:val="center"/>
        <w:rPr>
          <w:rFonts w:ascii="Times New Roman" w:hAnsi="Times New Roman"/>
          <w:b/>
          <w:bCs/>
          <w:i/>
          <w:sz w:val="28"/>
          <w:szCs w:val="28"/>
          <w:lang w:eastAsia="ru-RU"/>
        </w:rPr>
      </w:pPr>
    </w:p>
    <w:p w:rsidR="00DE7F36" w:rsidRDefault="00DE7F36" w:rsidP="004250BE">
      <w:pPr>
        <w:pStyle w:val="a9"/>
        <w:autoSpaceDE w:val="0"/>
        <w:autoSpaceDN w:val="0"/>
        <w:adjustRightInd w:val="0"/>
        <w:spacing w:after="0" w:line="360" w:lineRule="auto"/>
        <w:ind w:left="0"/>
        <w:rPr>
          <w:rFonts w:ascii="Times New Roman" w:hAnsi="Times New Roman"/>
          <w:b/>
          <w:bCs/>
          <w:i/>
          <w:sz w:val="28"/>
          <w:szCs w:val="28"/>
          <w:lang w:eastAsia="ru-RU"/>
        </w:rPr>
      </w:pPr>
    </w:p>
    <w:p w:rsidR="00960C59" w:rsidRDefault="00960C59" w:rsidP="004250BE">
      <w:pPr>
        <w:pStyle w:val="a9"/>
        <w:autoSpaceDE w:val="0"/>
        <w:autoSpaceDN w:val="0"/>
        <w:adjustRightInd w:val="0"/>
        <w:spacing w:after="0" w:line="360" w:lineRule="auto"/>
        <w:ind w:left="0"/>
        <w:rPr>
          <w:rFonts w:ascii="Times New Roman" w:hAnsi="Times New Roman"/>
          <w:b/>
          <w:bCs/>
          <w:i/>
          <w:sz w:val="28"/>
          <w:szCs w:val="28"/>
          <w:lang w:eastAsia="ru-RU"/>
        </w:rPr>
      </w:pPr>
    </w:p>
    <w:p w:rsidR="00DE7F36" w:rsidRPr="00C84ECB" w:rsidRDefault="00C84ECB" w:rsidP="00562216">
      <w:pPr>
        <w:pStyle w:val="a9"/>
        <w:autoSpaceDE w:val="0"/>
        <w:autoSpaceDN w:val="0"/>
        <w:adjustRightInd w:val="0"/>
        <w:spacing w:before="240" w:line="360" w:lineRule="auto"/>
        <w:ind w:left="0"/>
        <w:jc w:val="center"/>
        <w:rPr>
          <w:rFonts w:ascii="Times New Roman" w:hAnsi="Times New Roman"/>
          <w:b/>
          <w:bCs/>
          <w:i/>
          <w:sz w:val="28"/>
          <w:szCs w:val="28"/>
          <w:lang w:eastAsia="ru-RU"/>
        </w:rPr>
      </w:pPr>
      <w:r>
        <w:rPr>
          <w:rFonts w:ascii="Times New Roman" w:hAnsi="Times New Roman"/>
          <w:b/>
          <w:bCs/>
          <w:i/>
          <w:sz w:val="28"/>
          <w:szCs w:val="28"/>
          <w:lang w:eastAsia="ru-RU"/>
        </w:rPr>
        <w:lastRenderedPageBreak/>
        <w:t xml:space="preserve">1. </w:t>
      </w:r>
      <w:r w:rsidR="00562216">
        <w:rPr>
          <w:rFonts w:ascii="Times New Roman" w:hAnsi="Times New Roman"/>
          <w:b/>
          <w:bCs/>
          <w:i/>
          <w:sz w:val="28"/>
          <w:szCs w:val="28"/>
          <w:lang w:eastAsia="ru-RU"/>
        </w:rPr>
        <w:t>ВОДОСНАБЖЕНИЕ</w:t>
      </w:r>
    </w:p>
    <w:p w:rsidR="00DE7F36" w:rsidRPr="00C84ECB" w:rsidRDefault="00562216" w:rsidP="00562216">
      <w:pPr>
        <w:autoSpaceDE w:val="0"/>
        <w:autoSpaceDN w:val="0"/>
        <w:adjustRightInd w:val="0"/>
        <w:spacing w:before="240" w:line="360" w:lineRule="auto"/>
        <w:jc w:val="center"/>
        <w:rPr>
          <w:rFonts w:ascii="Times New Roman" w:hAnsi="Times New Roman"/>
          <w:b/>
          <w:i/>
          <w:sz w:val="28"/>
          <w:szCs w:val="28"/>
          <w:u w:val="single"/>
        </w:rPr>
      </w:pPr>
      <w:r w:rsidRPr="00562216">
        <w:rPr>
          <w:rFonts w:ascii="Times New Roman" w:hAnsi="Times New Roman"/>
          <w:b/>
          <w:i/>
          <w:sz w:val="28"/>
          <w:szCs w:val="28"/>
        </w:rPr>
        <w:t>1.1 ТЕХНИКО-ЭКОНОМИЧЕСКОЕ СОСТОЯНИЕ ЦЕНТРАЛИЗОВАННЫХ СИСТЕМ ВОДОСНАБЖЕНИЯ</w:t>
      </w:r>
    </w:p>
    <w:p w:rsidR="00DE7F36" w:rsidRPr="00E468FD" w:rsidRDefault="00E22DF8" w:rsidP="00562216">
      <w:pPr>
        <w:pStyle w:val="a9"/>
        <w:numPr>
          <w:ilvl w:val="2"/>
          <w:numId w:val="1"/>
        </w:numPr>
        <w:autoSpaceDE w:val="0"/>
        <w:autoSpaceDN w:val="0"/>
        <w:adjustRightInd w:val="0"/>
        <w:spacing w:before="240" w:line="360" w:lineRule="auto"/>
        <w:ind w:left="0" w:firstLine="0"/>
        <w:jc w:val="center"/>
        <w:rPr>
          <w:rFonts w:ascii="Times New Roman" w:hAnsi="Times New Roman"/>
          <w:b/>
          <w:i/>
          <w:sz w:val="28"/>
          <w:szCs w:val="28"/>
        </w:rPr>
      </w:pPr>
      <w:r w:rsidRPr="00C84ECB">
        <w:rPr>
          <w:rFonts w:ascii="Times New Roman" w:hAnsi="Times New Roman"/>
          <w:b/>
          <w:i/>
          <w:sz w:val="28"/>
          <w:szCs w:val="28"/>
        </w:rPr>
        <w:t>Системы и структуры водоснабжения поселения и деление территорий на эксплуатационн</w:t>
      </w:r>
      <w:r w:rsidR="00562216">
        <w:rPr>
          <w:rFonts w:ascii="Times New Roman" w:hAnsi="Times New Roman"/>
          <w:b/>
          <w:i/>
          <w:sz w:val="28"/>
          <w:szCs w:val="28"/>
        </w:rPr>
        <w:t>ые зоны</w:t>
      </w:r>
    </w:p>
    <w:p w:rsidR="00C56918" w:rsidRPr="00C56918" w:rsidRDefault="00C56918" w:rsidP="00562216">
      <w:pPr>
        <w:pStyle w:val="a9"/>
        <w:spacing w:line="360" w:lineRule="auto"/>
        <w:ind w:left="0" w:firstLine="567"/>
        <w:jc w:val="both"/>
        <w:rPr>
          <w:rFonts w:ascii="Times New Roman" w:hAnsi="Times New Roman"/>
          <w:sz w:val="28"/>
          <w:szCs w:val="28"/>
        </w:rPr>
      </w:pPr>
      <w:r w:rsidRPr="00C56918">
        <w:rPr>
          <w:rFonts w:ascii="Times New Roman" w:hAnsi="Times New Roman"/>
          <w:sz w:val="28"/>
          <w:szCs w:val="28"/>
        </w:rPr>
        <w:t xml:space="preserve">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хозяйственно-питьевого водоснабжения. </w:t>
      </w:r>
    </w:p>
    <w:p w:rsidR="00ED2505" w:rsidRPr="00562216" w:rsidRDefault="00ED2505" w:rsidP="00562216">
      <w:pPr>
        <w:pStyle w:val="a9"/>
        <w:spacing w:line="360" w:lineRule="auto"/>
        <w:ind w:left="0" w:firstLine="567"/>
        <w:jc w:val="both"/>
        <w:rPr>
          <w:rFonts w:ascii="Times New Roman" w:hAnsi="Times New Roman"/>
          <w:color w:val="000000"/>
          <w:sz w:val="28"/>
          <w:szCs w:val="28"/>
          <w:shd w:val="clear" w:color="auto" w:fill="FFFFFF"/>
        </w:rPr>
      </w:pPr>
      <w:r w:rsidRPr="00ED2505">
        <w:rPr>
          <w:rFonts w:ascii="Times New Roman" w:hAnsi="Times New Roman"/>
          <w:color w:val="000000"/>
          <w:sz w:val="28"/>
          <w:szCs w:val="28"/>
          <w:shd w:val="clear" w:color="auto" w:fill="FFFFFF"/>
        </w:rPr>
        <w:t xml:space="preserve">В настоящее время </w:t>
      </w:r>
      <w:r w:rsidR="003601A6">
        <w:rPr>
          <w:rFonts w:ascii="Times New Roman" w:hAnsi="Times New Roman"/>
          <w:color w:val="000000"/>
          <w:sz w:val="28"/>
          <w:szCs w:val="28"/>
          <w:shd w:val="clear" w:color="auto" w:fill="FFFFFF"/>
        </w:rPr>
        <w:t xml:space="preserve">источником </w:t>
      </w:r>
      <w:r w:rsidRPr="00ED2505">
        <w:rPr>
          <w:rFonts w:ascii="Times New Roman" w:hAnsi="Times New Roman"/>
          <w:color w:val="000000"/>
          <w:sz w:val="28"/>
          <w:szCs w:val="28"/>
          <w:shd w:val="clear" w:color="auto" w:fill="FFFFFF"/>
        </w:rPr>
        <w:t>водоснабжени</w:t>
      </w:r>
      <w:r w:rsidR="003601A6">
        <w:rPr>
          <w:rFonts w:ascii="Times New Roman" w:hAnsi="Times New Roman"/>
          <w:color w:val="000000"/>
          <w:sz w:val="28"/>
          <w:szCs w:val="28"/>
          <w:shd w:val="clear" w:color="auto" w:fill="FFFFFF"/>
        </w:rPr>
        <w:t>я</w:t>
      </w:r>
      <w:r w:rsidRPr="00ED2505">
        <w:rPr>
          <w:rFonts w:ascii="Times New Roman" w:hAnsi="Times New Roman"/>
          <w:color w:val="000000"/>
          <w:sz w:val="28"/>
          <w:szCs w:val="28"/>
          <w:shd w:val="clear" w:color="auto" w:fill="FFFFFF"/>
        </w:rPr>
        <w:t xml:space="preserve"> </w:t>
      </w:r>
      <w:proofErr w:type="spellStart"/>
      <w:r w:rsidR="003601A6">
        <w:rPr>
          <w:rFonts w:ascii="Times New Roman" w:hAnsi="Times New Roman"/>
          <w:color w:val="000000"/>
          <w:sz w:val="28"/>
          <w:szCs w:val="28"/>
          <w:shd w:val="clear" w:color="auto" w:fill="FFFFFF"/>
        </w:rPr>
        <w:t>Отрадненского</w:t>
      </w:r>
      <w:proofErr w:type="spellEnd"/>
      <w:r w:rsidRPr="00ED2505">
        <w:rPr>
          <w:rFonts w:ascii="Times New Roman" w:hAnsi="Times New Roman"/>
          <w:color w:val="000000"/>
          <w:sz w:val="28"/>
          <w:szCs w:val="28"/>
          <w:shd w:val="clear" w:color="auto" w:fill="FFFFFF"/>
        </w:rPr>
        <w:t xml:space="preserve"> сельского поселения </w:t>
      </w:r>
      <w:r w:rsidR="003601A6">
        <w:rPr>
          <w:rFonts w:ascii="Times New Roman" w:hAnsi="Times New Roman"/>
          <w:color w:val="000000"/>
          <w:sz w:val="28"/>
          <w:szCs w:val="28"/>
          <w:shd w:val="clear" w:color="auto" w:fill="FFFFFF"/>
        </w:rPr>
        <w:t>являются подземные воды.</w:t>
      </w:r>
    </w:p>
    <w:p w:rsidR="00E22DF8" w:rsidRPr="00C84ECB" w:rsidRDefault="00E22DF8" w:rsidP="00562216">
      <w:pPr>
        <w:autoSpaceDE w:val="0"/>
        <w:autoSpaceDN w:val="0"/>
        <w:adjustRightInd w:val="0"/>
        <w:spacing w:before="240" w:line="360" w:lineRule="auto"/>
        <w:contextualSpacing/>
        <w:jc w:val="center"/>
        <w:rPr>
          <w:rFonts w:ascii="Times New Roman" w:hAnsi="Times New Roman"/>
          <w:b/>
          <w:i/>
          <w:sz w:val="28"/>
          <w:szCs w:val="28"/>
          <w:lang w:eastAsia="ru-RU"/>
        </w:rPr>
      </w:pPr>
      <w:r w:rsidRPr="00C84ECB">
        <w:rPr>
          <w:rFonts w:ascii="Times New Roman" w:hAnsi="Times New Roman"/>
          <w:b/>
          <w:i/>
          <w:sz w:val="28"/>
          <w:szCs w:val="28"/>
          <w:lang w:eastAsia="ru-RU"/>
        </w:rPr>
        <w:t>1.1.2</w:t>
      </w:r>
      <w:r w:rsidR="00C84ECB">
        <w:rPr>
          <w:rFonts w:ascii="Times New Roman" w:hAnsi="Times New Roman"/>
          <w:b/>
          <w:i/>
          <w:sz w:val="28"/>
          <w:szCs w:val="28"/>
          <w:lang w:eastAsia="ru-RU"/>
        </w:rPr>
        <w:t xml:space="preserve"> </w:t>
      </w:r>
      <w:r w:rsidRPr="00C84ECB">
        <w:rPr>
          <w:rFonts w:ascii="Times New Roman" w:hAnsi="Times New Roman"/>
          <w:b/>
          <w:i/>
          <w:sz w:val="28"/>
          <w:szCs w:val="28"/>
          <w:lang w:eastAsia="ru-RU"/>
        </w:rPr>
        <w:t>Территории, не охваченные централизо</w:t>
      </w:r>
      <w:r w:rsidR="00562216">
        <w:rPr>
          <w:rFonts w:ascii="Times New Roman" w:hAnsi="Times New Roman"/>
          <w:b/>
          <w:i/>
          <w:sz w:val="28"/>
          <w:szCs w:val="28"/>
          <w:lang w:eastAsia="ru-RU"/>
        </w:rPr>
        <w:t>ванными системами водоснабжения</w:t>
      </w:r>
    </w:p>
    <w:p w:rsidR="003601A6" w:rsidRPr="00562216" w:rsidRDefault="002A0FF8" w:rsidP="003601A6">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2A0FF8">
        <w:rPr>
          <w:rFonts w:ascii="Times New Roman" w:hAnsi="Times New Roman"/>
          <w:color w:val="000000"/>
          <w:sz w:val="28"/>
          <w:szCs w:val="28"/>
          <w:lang w:eastAsia="ru-RU"/>
        </w:rPr>
        <w:t xml:space="preserve">В настоящее время на территории </w:t>
      </w:r>
      <w:proofErr w:type="spellStart"/>
      <w:r w:rsidR="003601A6">
        <w:rPr>
          <w:rFonts w:ascii="Times New Roman" w:hAnsi="Times New Roman"/>
          <w:color w:val="000000"/>
          <w:sz w:val="28"/>
          <w:szCs w:val="28"/>
          <w:lang w:eastAsia="ru-RU"/>
        </w:rPr>
        <w:t>Отрадненского</w:t>
      </w:r>
      <w:proofErr w:type="spellEnd"/>
      <w:r w:rsidR="00E468FD">
        <w:rPr>
          <w:rFonts w:ascii="Times New Roman" w:hAnsi="Times New Roman"/>
          <w:color w:val="000000"/>
          <w:sz w:val="28"/>
          <w:szCs w:val="28"/>
          <w:lang w:eastAsia="ru-RU"/>
        </w:rPr>
        <w:t xml:space="preserve"> сельского поселения отсутствуют территории, не охваченные централизованной системой водоснабжения.</w:t>
      </w:r>
    </w:p>
    <w:p w:rsidR="00E22DF8" w:rsidRPr="00C84ECB" w:rsidRDefault="00E22DF8" w:rsidP="00562216">
      <w:pPr>
        <w:autoSpaceDE w:val="0"/>
        <w:autoSpaceDN w:val="0"/>
        <w:adjustRightInd w:val="0"/>
        <w:spacing w:before="240" w:line="360" w:lineRule="auto"/>
        <w:contextualSpacing/>
        <w:jc w:val="center"/>
        <w:rPr>
          <w:rFonts w:ascii="Times New Roman" w:hAnsi="Times New Roman"/>
          <w:b/>
          <w:i/>
          <w:sz w:val="28"/>
          <w:szCs w:val="28"/>
          <w:lang w:eastAsia="ru-RU"/>
        </w:rPr>
      </w:pPr>
      <w:r w:rsidRPr="004E2972">
        <w:rPr>
          <w:rFonts w:ascii="Times New Roman" w:hAnsi="Times New Roman"/>
          <w:b/>
          <w:i/>
          <w:sz w:val="28"/>
          <w:szCs w:val="28"/>
          <w:lang w:eastAsia="ru-RU"/>
        </w:rPr>
        <w:t>1.1.3 Технологические зоны водоснабжения, зоны централизованного и нецентрализованного водоснабжения, перечень центра</w:t>
      </w:r>
      <w:r w:rsidR="00562216">
        <w:rPr>
          <w:rFonts w:ascii="Times New Roman" w:hAnsi="Times New Roman"/>
          <w:b/>
          <w:i/>
          <w:sz w:val="28"/>
          <w:szCs w:val="28"/>
          <w:lang w:eastAsia="ru-RU"/>
        </w:rPr>
        <w:t>лизованных систем водоснабжения</w:t>
      </w:r>
    </w:p>
    <w:p w:rsidR="00983E9B" w:rsidRPr="00CA0C4A" w:rsidRDefault="00CA0C4A" w:rsidP="003601A6">
      <w:pPr>
        <w:spacing w:before="120" w:after="120" w:line="360" w:lineRule="auto"/>
        <w:ind w:firstLine="567"/>
        <w:jc w:val="both"/>
        <w:rPr>
          <w:rFonts w:ascii="Times New Roman" w:hAnsi="Times New Roman"/>
          <w:sz w:val="28"/>
          <w:szCs w:val="28"/>
        </w:rPr>
      </w:pPr>
      <w:r w:rsidRPr="00CA0C4A">
        <w:rPr>
          <w:rFonts w:ascii="Times New Roman" w:hAnsi="Times New Roman"/>
          <w:sz w:val="28"/>
          <w:szCs w:val="28"/>
        </w:rPr>
        <w:t xml:space="preserve">Технологические зоны водоснабжения на территории </w:t>
      </w:r>
      <w:proofErr w:type="spellStart"/>
      <w:r w:rsidR="004E6933">
        <w:rPr>
          <w:rFonts w:ascii="Times New Roman" w:hAnsi="Times New Roman"/>
          <w:sz w:val="28"/>
          <w:szCs w:val="28"/>
        </w:rPr>
        <w:t>Отрадненского</w:t>
      </w:r>
      <w:proofErr w:type="spellEnd"/>
      <w:r w:rsidR="00BB6428">
        <w:rPr>
          <w:rFonts w:ascii="Times New Roman" w:hAnsi="Times New Roman"/>
          <w:sz w:val="28"/>
          <w:szCs w:val="28"/>
        </w:rPr>
        <w:t xml:space="preserve"> сельского</w:t>
      </w:r>
      <w:r>
        <w:rPr>
          <w:rFonts w:ascii="Times New Roman" w:hAnsi="Times New Roman"/>
          <w:sz w:val="28"/>
          <w:szCs w:val="28"/>
        </w:rPr>
        <w:t xml:space="preserve"> поселения</w:t>
      </w:r>
      <w:r w:rsidRPr="00CA0C4A">
        <w:rPr>
          <w:rFonts w:ascii="Times New Roman" w:hAnsi="Times New Roman"/>
          <w:sz w:val="28"/>
          <w:szCs w:val="28"/>
        </w:rPr>
        <w:t xml:space="preserve"> определяются границами населенных пунктов, входящих в состав муниципального образования, </w:t>
      </w:r>
      <w:r w:rsidR="004E2972">
        <w:rPr>
          <w:rFonts w:ascii="Times New Roman" w:hAnsi="Times New Roman"/>
          <w:sz w:val="28"/>
          <w:szCs w:val="28"/>
        </w:rPr>
        <w:t>с</w:t>
      </w:r>
      <w:r w:rsidR="004E2972" w:rsidRPr="00CA0C4A">
        <w:rPr>
          <w:rFonts w:ascii="Times New Roman" w:hAnsi="Times New Roman"/>
          <w:sz w:val="28"/>
          <w:szCs w:val="28"/>
        </w:rPr>
        <w:t>ледовательно,</w:t>
      </w:r>
      <w:r w:rsidRPr="00CA0C4A">
        <w:rPr>
          <w:rFonts w:ascii="Times New Roman" w:hAnsi="Times New Roman"/>
          <w:sz w:val="28"/>
          <w:szCs w:val="28"/>
        </w:rPr>
        <w:t xml:space="preserve"> технологическ</w:t>
      </w:r>
      <w:r>
        <w:rPr>
          <w:rFonts w:ascii="Times New Roman" w:hAnsi="Times New Roman"/>
          <w:sz w:val="28"/>
          <w:szCs w:val="28"/>
        </w:rPr>
        <w:t>ая</w:t>
      </w:r>
      <w:r w:rsidRPr="00CA0C4A">
        <w:rPr>
          <w:rFonts w:ascii="Times New Roman" w:hAnsi="Times New Roman"/>
          <w:sz w:val="28"/>
          <w:szCs w:val="28"/>
        </w:rPr>
        <w:t xml:space="preserve"> зон</w:t>
      </w:r>
      <w:r>
        <w:rPr>
          <w:rFonts w:ascii="Times New Roman" w:hAnsi="Times New Roman"/>
          <w:sz w:val="28"/>
          <w:szCs w:val="28"/>
        </w:rPr>
        <w:t>а</w:t>
      </w:r>
      <w:r w:rsidRPr="00CA0C4A">
        <w:rPr>
          <w:rFonts w:ascii="Times New Roman" w:hAnsi="Times New Roman"/>
          <w:sz w:val="28"/>
          <w:szCs w:val="28"/>
        </w:rPr>
        <w:t xml:space="preserve"> водоснабжения – </w:t>
      </w:r>
      <w:r>
        <w:rPr>
          <w:rFonts w:ascii="Times New Roman" w:hAnsi="Times New Roman"/>
          <w:sz w:val="28"/>
          <w:szCs w:val="28"/>
        </w:rPr>
        <w:t>одна</w:t>
      </w:r>
      <w:r w:rsidR="00E468FD">
        <w:rPr>
          <w:rFonts w:ascii="Times New Roman" w:hAnsi="Times New Roman"/>
          <w:sz w:val="28"/>
          <w:szCs w:val="28"/>
        </w:rPr>
        <w:t xml:space="preserve">, </w:t>
      </w:r>
      <w:r w:rsidR="00983E9B">
        <w:rPr>
          <w:rFonts w:ascii="Times New Roman" w:hAnsi="Times New Roman"/>
          <w:sz w:val="28"/>
          <w:szCs w:val="28"/>
        </w:rPr>
        <w:t xml:space="preserve">сети </w:t>
      </w:r>
      <w:r w:rsidR="00983E9B" w:rsidRPr="00983E9B">
        <w:rPr>
          <w:rFonts w:ascii="Times New Roman" w:hAnsi="Times New Roman"/>
          <w:sz w:val="28"/>
          <w:szCs w:val="28"/>
        </w:rPr>
        <w:t xml:space="preserve">которой обслуживаются </w:t>
      </w:r>
      <w:r w:rsidR="003601A6" w:rsidRPr="003601A6">
        <w:rPr>
          <w:rFonts w:ascii="Times New Roman" w:hAnsi="Times New Roman"/>
          <w:sz w:val="28"/>
          <w:szCs w:val="28"/>
        </w:rPr>
        <w:t xml:space="preserve">МУП ТГП </w:t>
      </w:r>
      <w:proofErr w:type="gramStart"/>
      <w:r w:rsidR="003601A6" w:rsidRPr="003601A6">
        <w:rPr>
          <w:rFonts w:ascii="Times New Roman" w:hAnsi="Times New Roman"/>
          <w:sz w:val="28"/>
          <w:szCs w:val="28"/>
        </w:rPr>
        <w:t>ТР</w:t>
      </w:r>
      <w:proofErr w:type="gramEnd"/>
      <w:r w:rsidR="003601A6" w:rsidRPr="003601A6">
        <w:rPr>
          <w:rFonts w:ascii="Times New Roman" w:hAnsi="Times New Roman"/>
          <w:sz w:val="28"/>
          <w:szCs w:val="28"/>
        </w:rPr>
        <w:t xml:space="preserve"> «Водоканал».</w:t>
      </w:r>
    </w:p>
    <w:p w:rsidR="00E22DF8" w:rsidRPr="00C84ECB" w:rsidRDefault="00E22DF8" w:rsidP="00562216">
      <w:pPr>
        <w:autoSpaceDE w:val="0"/>
        <w:autoSpaceDN w:val="0"/>
        <w:adjustRightInd w:val="0"/>
        <w:spacing w:before="240" w:line="360" w:lineRule="auto"/>
        <w:jc w:val="center"/>
        <w:rPr>
          <w:rFonts w:ascii="Times New Roman" w:hAnsi="Times New Roman"/>
          <w:b/>
          <w:i/>
          <w:sz w:val="28"/>
          <w:szCs w:val="28"/>
          <w:lang w:eastAsia="ru-RU"/>
        </w:rPr>
      </w:pPr>
      <w:r w:rsidRPr="00C84ECB">
        <w:rPr>
          <w:rFonts w:ascii="Times New Roman" w:hAnsi="Times New Roman"/>
          <w:b/>
          <w:i/>
          <w:sz w:val="28"/>
          <w:szCs w:val="28"/>
          <w:lang w:eastAsia="ru-RU"/>
        </w:rPr>
        <w:t>1.1.4 Результаты технического обследования централизованных</w:t>
      </w:r>
      <w:r w:rsidR="00E468FD">
        <w:rPr>
          <w:rFonts w:ascii="Times New Roman" w:hAnsi="Times New Roman"/>
          <w:b/>
          <w:i/>
          <w:sz w:val="28"/>
          <w:szCs w:val="28"/>
          <w:lang w:eastAsia="ru-RU"/>
        </w:rPr>
        <w:t xml:space="preserve"> </w:t>
      </w:r>
      <w:r w:rsidR="00562216">
        <w:rPr>
          <w:rFonts w:ascii="Times New Roman" w:hAnsi="Times New Roman"/>
          <w:b/>
          <w:i/>
          <w:sz w:val="28"/>
          <w:szCs w:val="28"/>
          <w:lang w:eastAsia="ru-RU"/>
        </w:rPr>
        <w:t>систем водоснабжения</w:t>
      </w:r>
    </w:p>
    <w:p w:rsidR="00C84ECB" w:rsidRPr="00562216" w:rsidRDefault="004724C4" w:rsidP="00562216">
      <w:pPr>
        <w:spacing w:after="0" w:line="360" w:lineRule="auto"/>
        <w:ind w:firstLine="567"/>
        <w:jc w:val="both"/>
        <w:rPr>
          <w:rFonts w:ascii="Times New Roman" w:hAnsi="Times New Roman"/>
          <w:b/>
          <w:sz w:val="28"/>
          <w:szCs w:val="28"/>
          <w:lang w:eastAsia="ru-RU"/>
        </w:rPr>
      </w:pPr>
      <w:proofErr w:type="gramStart"/>
      <w:r w:rsidRPr="004250BE">
        <w:rPr>
          <w:rFonts w:ascii="Times New Roman" w:hAnsi="Times New Roman"/>
          <w:sz w:val="28"/>
          <w:szCs w:val="28"/>
        </w:rPr>
        <w:lastRenderedPageBreak/>
        <w:t xml:space="preserve">Технические обследования систем централизованного водоснабжения </w:t>
      </w:r>
      <w:proofErr w:type="spellStart"/>
      <w:r w:rsidR="003601A6">
        <w:rPr>
          <w:rFonts w:ascii="Times New Roman" w:hAnsi="Times New Roman"/>
          <w:sz w:val="28"/>
          <w:szCs w:val="28"/>
        </w:rPr>
        <w:t>Отрадненского</w:t>
      </w:r>
      <w:proofErr w:type="spellEnd"/>
      <w:r w:rsidR="005204BB" w:rsidRPr="004250BE">
        <w:rPr>
          <w:rFonts w:ascii="Times New Roman" w:hAnsi="Times New Roman"/>
          <w:sz w:val="28"/>
          <w:szCs w:val="28"/>
        </w:rPr>
        <w:t xml:space="preserve"> </w:t>
      </w:r>
      <w:r w:rsidRPr="004250BE">
        <w:rPr>
          <w:rFonts w:ascii="Times New Roman" w:hAnsi="Times New Roman"/>
          <w:sz w:val="28"/>
          <w:szCs w:val="28"/>
        </w:rPr>
        <w:t>сельского поселения в последние 5 лет не проводились.</w:t>
      </w:r>
      <w:proofErr w:type="gramEnd"/>
    </w:p>
    <w:p w:rsidR="00E22DF8" w:rsidRPr="00C84ECB" w:rsidRDefault="00E22DF8" w:rsidP="005909B3">
      <w:pPr>
        <w:spacing w:after="0" w:line="360" w:lineRule="auto"/>
        <w:jc w:val="both"/>
        <w:rPr>
          <w:rFonts w:ascii="Times New Roman" w:hAnsi="Times New Roman"/>
          <w:b/>
          <w:i/>
          <w:sz w:val="28"/>
          <w:szCs w:val="28"/>
          <w:lang w:eastAsia="ru-RU"/>
        </w:rPr>
      </w:pPr>
      <w:r w:rsidRPr="00C84ECB">
        <w:rPr>
          <w:rFonts w:ascii="Times New Roman" w:hAnsi="Times New Roman"/>
          <w:b/>
          <w:i/>
          <w:sz w:val="28"/>
          <w:szCs w:val="28"/>
          <w:lang w:eastAsia="ru-RU"/>
        </w:rPr>
        <w:t xml:space="preserve">А) Состояние существующих источников водоснабжения и водозаборных сооружений. </w:t>
      </w:r>
    </w:p>
    <w:p w:rsidR="00A81EEE" w:rsidRPr="003601A6" w:rsidRDefault="00741241" w:rsidP="003601A6">
      <w:pPr>
        <w:pStyle w:val="aff0"/>
        <w:spacing w:line="360" w:lineRule="auto"/>
      </w:pPr>
      <w:r>
        <w:rPr>
          <w:sz w:val="28"/>
          <w:szCs w:val="28"/>
        </w:rPr>
        <w:t xml:space="preserve">На территории </w:t>
      </w:r>
      <w:proofErr w:type="spellStart"/>
      <w:r w:rsidR="003601A6">
        <w:rPr>
          <w:sz w:val="28"/>
          <w:szCs w:val="28"/>
        </w:rPr>
        <w:t>Отрадненского</w:t>
      </w:r>
      <w:proofErr w:type="spellEnd"/>
      <w:r>
        <w:rPr>
          <w:sz w:val="28"/>
          <w:szCs w:val="28"/>
        </w:rPr>
        <w:t xml:space="preserve"> сельского поселения </w:t>
      </w:r>
      <w:r w:rsidR="004250BE">
        <w:rPr>
          <w:sz w:val="28"/>
          <w:szCs w:val="28"/>
        </w:rPr>
        <w:t xml:space="preserve">источником водоснабжения </w:t>
      </w:r>
      <w:r w:rsidR="003601A6">
        <w:rPr>
          <w:color w:val="000000"/>
          <w:sz w:val="28"/>
          <w:szCs w:val="28"/>
          <w:shd w:val="clear" w:color="auto" w:fill="FFFFFF"/>
        </w:rPr>
        <w:t xml:space="preserve">являются подземные воды. </w:t>
      </w:r>
      <w:r w:rsidR="003601A6" w:rsidRPr="003601A6">
        <w:rPr>
          <w:sz w:val="28"/>
          <w:szCs w:val="28"/>
        </w:rPr>
        <w:t>Снабжение населения водой осуществляется от пяти водокачек (скважин и водонапорных башен), расположенных как за границами, так и в границах населенного пункта.</w:t>
      </w:r>
    </w:p>
    <w:p w:rsidR="00C713A2" w:rsidRDefault="00ED2505" w:rsidP="00C713A2">
      <w:pPr>
        <w:spacing w:after="0" w:line="360" w:lineRule="auto"/>
        <w:ind w:firstLine="567"/>
        <w:jc w:val="both"/>
        <w:rPr>
          <w:rFonts w:ascii="Times New Roman" w:hAnsi="Times New Roman"/>
          <w:color w:val="000000"/>
          <w:sz w:val="28"/>
          <w:szCs w:val="28"/>
          <w:shd w:val="clear" w:color="auto" w:fill="FFFFFF"/>
        </w:rPr>
      </w:pPr>
      <w:r w:rsidRPr="00ED2505">
        <w:rPr>
          <w:rFonts w:ascii="Times New Roman" w:hAnsi="Times New Roman"/>
          <w:color w:val="000000"/>
          <w:sz w:val="28"/>
          <w:szCs w:val="28"/>
          <w:shd w:val="clear" w:color="auto" w:fill="FFFFFF"/>
        </w:rPr>
        <w:t>Сети находятся в аварийном и изношенном состоянии</w:t>
      </w:r>
      <w:r w:rsidR="003601A6">
        <w:rPr>
          <w:rFonts w:ascii="Times New Roman" w:hAnsi="Times New Roman"/>
          <w:color w:val="000000"/>
          <w:sz w:val="28"/>
          <w:szCs w:val="28"/>
          <w:shd w:val="clear" w:color="auto" w:fill="FFFFFF"/>
        </w:rPr>
        <w:t>.</w:t>
      </w:r>
    </w:p>
    <w:p w:rsidR="00C713A2" w:rsidRDefault="00C713A2" w:rsidP="00C713A2">
      <w:pPr>
        <w:spacing w:after="0" w:line="360" w:lineRule="auto"/>
        <w:ind w:firstLine="567"/>
        <w:jc w:val="both"/>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Характеристика водозаборных сооружений представлена в таблице 1.</w:t>
      </w:r>
    </w:p>
    <w:p w:rsidR="00C713A2" w:rsidRDefault="00C713A2" w:rsidP="00C713A2">
      <w:pPr>
        <w:spacing w:after="0" w:line="360" w:lineRule="auto"/>
        <w:jc w:val="right"/>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Таблица 1</w:t>
      </w:r>
    </w:p>
    <w:tbl>
      <w:tblPr>
        <w:tblStyle w:val="a7"/>
        <w:tblW w:w="0" w:type="auto"/>
        <w:tblLook w:val="04A0" w:firstRow="1" w:lastRow="0" w:firstColumn="1" w:lastColumn="0" w:noHBand="0" w:noVBand="1"/>
      </w:tblPr>
      <w:tblGrid>
        <w:gridCol w:w="588"/>
        <w:gridCol w:w="3216"/>
        <w:gridCol w:w="1008"/>
        <w:gridCol w:w="1004"/>
        <w:gridCol w:w="2087"/>
        <w:gridCol w:w="1172"/>
        <w:gridCol w:w="1396"/>
      </w:tblGrid>
      <w:tr w:rsidR="00C713A2" w:rsidRPr="00C713A2" w:rsidTr="00C713A2">
        <w:tc>
          <w:tcPr>
            <w:tcW w:w="588" w:type="dxa"/>
            <w:tcBorders>
              <w:bottom w:val="single" w:sz="4" w:space="0" w:color="auto"/>
            </w:tcBorders>
            <w:shd w:val="clear" w:color="auto" w:fill="9BBB59" w:themeFill="accent3"/>
          </w:tcPr>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w:t>
            </w:r>
          </w:p>
          <w:p w:rsidR="00C713A2" w:rsidRPr="00C713A2" w:rsidRDefault="00C713A2" w:rsidP="009E6DCB">
            <w:pPr>
              <w:rPr>
                <w:rFonts w:ascii="Times New Roman" w:hAnsi="Times New Roman"/>
                <w:b/>
                <w:i/>
                <w:sz w:val="24"/>
                <w:szCs w:val="24"/>
              </w:rPr>
            </w:pPr>
            <w:proofErr w:type="gramStart"/>
            <w:r w:rsidRPr="00C713A2">
              <w:rPr>
                <w:rFonts w:ascii="Times New Roman" w:hAnsi="Times New Roman"/>
                <w:b/>
                <w:i/>
                <w:sz w:val="24"/>
                <w:szCs w:val="24"/>
              </w:rPr>
              <w:t>п</w:t>
            </w:r>
            <w:proofErr w:type="gramEnd"/>
            <w:r w:rsidRPr="00C713A2">
              <w:rPr>
                <w:rFonts w:ascii="Times New Roman" w:hAnsi="Times New Roman"/>
                <w:b/>
                <w:i/>
                <w:sz w:val="24"/>
                <w:szCs w:val="24"/>
              </w:rPr>
              <w:t>/п</w:t>
            </w:r>
          </w:p>
        </w:tc>
        <w:tc>
          <w:tcPr>
            <w:tcW w:w="3216" w:type="dxa"/>
            <w:tcBorders>
              <w:bottom w:val="single" w:sz="4" w:space="0" w:color="auto"/>
            </w:tcBorders>
            <w:shd w:val="clear" w:color="auto" w:fill="9BBB59" w:themeFill="accent3"/>
          </w:tcPr>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Наименование</w:t>
            </w:r>
          </w:p>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скважины, населенный пункт, адрес</w:t>
            </w:r>
          </w:p>
        </w:tc>
        <w:tc>
          <w:tcPr>
            <w:tcW w:w="1008" w:type="dxa"/>
            <w:tcBorders>
              <w:bottom w:val="single" w:sz="4" w:space="0" w:color="auto"/>
            </w:tcBorders>
            <w:shd w:val="clear" w:color="auto" w:fill="9BBB59" w:themeFill="accent3"/>
          </w:tcPr>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Дебит,</w:t>
            </w:r>
          </w:p>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м</w:t>
            </w:r>
            <w:r w:rsidRPr="00C713A2">
              <w:rPr>
                <w:rFonts w:ascii="Times New Roman" w:hAnsi="Times New Roman"/>
                <w:b/>
                <w:i/>
                <w:sz w:val="24"/>
                <w:szCs w:val="24"/>
                <w:vertAlign w:val="superscript"/>
              </w:rPr>
              <w:t>3</w:t>
            </w:r>
            <w:r w:rsidRPr="00C713A2">
              <w:rPr>
                <w:rFonts w:ascii="Times New Roman" w:hAnsi="Times New Roman"/>
                <w:b/>
                <w:i/>
                <w:sz w:val="24"/>
                <w:szCs w:val="24"/>
              </w:rPr>
              <w:t>/час</w:t>
            </w:r>
          </w:p>
        </w:tc>
        <w:tc>
          <w:tcPr>
            <w:tcW w:w="1004" w:type="dxa"/>
            <w:tcBorders>
              <w:bottom w:val="single" w:sz="4" w:space="0" w:color="auto"/>
            </w:tcBorders>
            <w:shd w:val="clear" w:color="auto" w:fill="9BBB59" w:themeFill="accent3"/>
          </w:tcPr>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Марка насоса, м</w:t>
            </w:r>
            <w:r w:rsidRPr="00C713A2">
              <w:rPr>
                <w:rFonts w:ascii="Times New Roman" w:hAnsi="Times New Roman"/>
                <w:b/>
                <w:i/>
                <w:sz w:val="24"/>
                <w:szCs w:val="24"/>
                <w:vertAlign w:val="superscript"/>
              </w:rPr>
              <w:t>3</w:t>
            </w:r>
            <w:r w:rsidRPr="00C713A2">
              <w:rPr>
                <w:rFonts w:ascii="Times New Roman" w:hAnsi="Times New Roman"/>
                <w:b/>
                <w:i/>
                <w:sz w:val="24"/>
                <w:szCs w:val="24"/>
              </w:rPr>
              <w:t>/час</w:t>
            </w:r>
          </w:p>
        </w:tc>
        <w:tc>
          <w:tcPr>
            <w:tcW w:w="2087" w:type="dxa"/>
            <w:tcBorders>
              <w:bottom w:val="single" w:sz="4" w:space="0" w:color="auto"/>
            </w:tcBorders>
            <w:shd w:val="clear" w:color="auto" w:fill="9BBB59" w:themeFill="accent3"/>
          </w:tcPr>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Характеристики</w:t>
            </w:r>
          </w:p>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водонапорной башни, резервуара (объем)</w:t>
            </w:r>
          </w:p>
        </w:tc>
        <w:tc>
          <w:tcPr>
            <w:tcW w:w="1172" w:type="dxa"/>
            <w:tcBorders>
              <w:bottom w:val="single" w:sz="4" w:space="0" w:color="auto"/>
            </w:tcBorders>
            <w:shd w:val="clear" w:color="auto" w:fill="9BBB59" w:themeFill="accent3"/>
          </w:tcPr>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 xml:space="preserve">Глубина, </w:t>
            </w:r>
            <w:proofErr w:type="gramStart"/>
            <w:r w:rsidRPr="00C713A2">
              <w:rPr>
                <w:rFonts w:ascii="Times New Roman" w:hAnsi="Times New Roman"/>
                <w:b/>
                <w:i/>
                <w:sz w:val="24"/>
                <w:szCs w:val="24"/>
              </w:rPr>
              <w:t>м</w:t>
            </w:r>
            <w:proofErr w:type="gramEnd"/>
          </w:p>
        </w:tc>
        <w:tc>
          <w:tcPr>
            <w:tcW w:w="1396" w:type="dxa"/>
            <w:tcBorders>
              <w:bottom w:val="single" w:sz="4" w:space="0" w:color="auto"/>
            </w:tcBorders>
            <w:shd w:val="clear" w:color="auto" w:fill="9BBB59" w:themeFill="accent3"/>
          </w:tcPr>
          <w:p w:rsidR="00C713A2" w:rsidRPr="00C713A2" w:rsidRDefault="00C713A2" w:rsidP="009E6DCB">
            <w:pPr>
              <w:rPr>
                <w:rFonts w:ascii="Times New Roman" w:hAnsi="Times New Roman"/>
                <w:b/>
                <w:i/>
                <w:sz w:val="24"/>
                <w:szCs w:val="24"/>
              </w:rPr>
            </w:pPr>
            <w:r w:rsidRPr="00C713A2">
              <w:rPr>
                <w:rFonts w:ascii="Times New Roman" w:hAnsi="Times New Roman"/>
                <w:b/>
                <w:i/>
                <w:sz w:val="24"/>
                <w:szCs w:val="24"/>
              </w:rPr>
              <w:t>Год постройки</w:t>
            </w:r>
          </w:p>
        </w:tc>
      </w:tr>
      <w:tr w:rsidR="00C713A2" w:rsidRPr="00C713A2" w:rsidTr="00C713A2">
        <w:trPr>
          <w:trHeight w:val="1967"/>
        </w:trPr>
        <w:tc>
          <w:tcPr>
            <w:tcW w:w="588" w:type="dxa"/>
            <w:shd w:val="clear" w:color="auto" w:fill="D6E3BC" w:themeFill="accent3" w:themeFillTint="66"/>
          </w:tcPr>
          <w:p w:rsidR="00C713A2" w:rsidRPr="009E6DCB" w:rsidRDefault="00C713A2" w:rsidP="009E6DCB">
            <w:pPr>
              <w:rPr>
                <w:rFonts w:ascii="Times New Roman" w:hAnsi="Times New Roman"/>
                <w:b/>
                <w:i/>
                <w:sz w:val="24"/>
                <w:szCs w:val="24"/>
              </w:rPr>
            </w:pPr>
            <w:r w:rsidRPr="009E6DCB">
              <w:rPr>
                <w:rFonts w:ascii="Times New Roman" w:hAnsi="Times New Roman"/>
                <w:b/>
                <w:i/>
                <w:sz w:val="24"/>
                <w:szCs w:val="24"/>
              </w:rPr>
              <w:t>1</w:t>
            </w:r>
          </w:p>
        </w:tc>
        <w:tc>
          <w:tcPr>
            <w:tcW w:w="3216" w:type="dxa"/>
            <w:shd w:val="clear" w:color="auto" w:fill="D6E3BC" w:themeFill="accent3" w:themeFillTint="66"/>
          </w:tcPr>
          <w:p w:rsidR="00C713A2" w:rsidRPr="00C713A2" w:rsidRDefault="00C713A2" w:rsidP="00C713A2">
            <w:pPr>
              <w:rPr>
                <w:rFonts w:ascii="Times New Roman" w:hAnsi="Times New Roman"/>
                <w:sz w:val="24"/>
                <w:szCs w:val="24"/>
              </w:rPr>
            </w:pPr>
            <w:r w:rsidRPr="00C713A2">
              <w:rPr>
                <w:rFonts w:ascii="Times New Roman" w:hAnsi="Times New Roman"/>
                <w:sz w:val="24"/>
                <w:szCs w:val="24"/>
              </w:rPr>
              <w:t>Водозабор № 1</w:t>
            </w:r>
            <w:r>
              <w:rPr>
                <w:rFonts w:ascii="Times New Roman" w:hAnsi="Times New Roman"/>
                <w:sz w:val="24"/>
                <w:szCs w:val="24"/>
              </w:rPr>
              <w:t xml:space="preserve"> </w:t>
            </w:r>
            <w:r w:rsidRPr="00C713A2">
              <w:rPr>
                <w:rFonts w:ascii="Times New Roman" w:hAnsi="Times New Roman"/>
                <w:sz w:val="24"/>
                <w:szCs w:val="24"/>
              </w:rPr>
              <w:t xml:space="preserve">артезианская скважина  №7880; №7881 </w:t>
            </w:r>
            <w:r>
              <w:rPr>
                <w:rFonts w:ascii="Times New Roman" w:hAnsi="Times New Roman"/>
                <w:sz w:val="24"/>
                <w:szCs w:val="24"/>
              </w:rPr>
              <w:t xml:space="preserve">Краснодарский </w:t>
            </w:r>
            <w:r w:rsidRPr="00C713A2">
              <w:rPr>
                <w:rFonts w:ascii="Times New Roman" w:hAnsi="Times New Roman"/>
                <w:sz w:val="24"/>
                <w:szCs w:val="24"/>
              </w:rPr>
              <w:t>край,</w:t>
            </w:r>
            <w:r>
              <w:rPr>
                <w:rFonts w:ascii="Times New Roman" w:hAnsi="Times New Roman"/>
                <w:sz w:val="24"/>
                <w:szCs w:val="24"/>
              </w:rPr>
              <w:t xml:space="preserve"> </w:t>
            </w:r>
            <w:r w:rsidRPr="00C713A2">
              <w:rPr>
                <w:rFonts w:ascii="Times New Roman" w:hAnsi="Times New Roman"/>
                <w:sz w:val="24"/>
                <w:szCs w:val="24"/>
              </w:rPr>
              <w:t>Тихорецкий район,</w:t>
            </w:r>
            <w:r>
              <w:rPr>
                <w:rFonts w:ascii="Times New Roman" w:hAnsi="Times New Roman"/>
                <w:sz w:val="24"/>
                <w:szCs w:val="24"/>
              </w:rPr>
              <w:t xml:space="preserve"> </w:t>
            </w:r>
            <w:proofErr w:type="spellStart"/>
            <w:r w:rsidRPr="00C713A2">
              <w:rPr>
                <w:rFonts w:ascii="Times New Roman" w:hAnsi="Times New Roman"/>
                <w:sz w:val="24"/>
                <w:szCs w:val="24"/>
              </w:rPr>
              <w:t>ст</w:t>
            </w:r>
            <w:proofErr w:type="gramStart"/>
            <w:r w:rsidRPr="00C713A2">
              <w:rPr>
                <w:rFonts w:ascii="Times New Roman" w:hAnsi="Times New Roman"/>
                <w:sz w:val="24"/>
                <w:szCs w:val="24"/>
              </w:rPr>
              <w:t>.О</w:t>
            </w:r>
            <w:proofErr w:type="gramEnd"/>
            <w:r w:rsidRPr="00C713A2">
              <w:rPr>
                <w:rFonts w:ascii="Times New Roman" w:hAnsi="Times New Roman"/>
                <w:sz w:val="24"/>
                <w:szCs w:val="24"/>
              </w:rPr>
              <w:t>традная</w:t>
            </w:r>
            <w:proofErr w:type="spellEnd"/>
            <w:r>
              <w:rPr>
                <w:rFonts w:ascii="Times New Roman" w:hAnsi="Times New Roman"/>
                <w:sz w:val="24"/>
                <w:szCs w:val="24"/>
              </w:rPr>
              <w:t xml:space="preserve">, </w:t>
            </w:r>
            <w:proofErr w:type="spellStart"/>
            <w:r>
              <w:rPr>
                <w:rFonts w:ascii="Times New Roman" w:hAnsi="Times New Roman"/>
                <w:sz w:val="24"/>
                <w:szCs w:val="24"/>
              </w:rPr>
              <w:t>у</w:t>
            </w:r>
            <w:r w:rsidRPr="00C713A2">
              <w:rPr>
                <w:rFonts w:ascii="Times New Roman" w:hAnsi="Times New Roman"/>
                <w:sz w:val="24"/>
                <w:szCs w:val="24"/>
              </w:rPr>
              <w:t>л.Ленина</w:t>
            </w:r>
            <w:proofErr w:type="spellEnd"/>
            <w:r w:rsidRPr="00C713A2">
              <w:rPr>
                <w:rFonts w:ascii="Times New Roman" w:hAnsi="Times New Roman"/>
                <w:sz w:val="24"/>
                <w:szCs w:val="24"/>
              </w:rPr>
              <w:t xml:space="preserve"> 10</w:t>
            </w:r>
          </w:p>
        </w:tc>
        <w:tc>
          <w:tcPr>
            <w:tcW w:w="1008" w:type="dxa"/>
            <w:shd w:val="clear" w:color="auto" w:fill="D6E3BC" w:themeFill="accent3" w:themeFillTint="66"/>
          </w:tcPr>
          <w:p w:rsidR="00C713A2" w:rsidRPr="00C713A2" w:rsidRDefault="00C713A2" w:rsidP="009E6DCB">
            <w:pPr>
              <w:rPr>
                <w:rFonts w:ascii="Times New Roman" w:hAnsi="Times New Roman"/>
                <w:sz w:val="24"/>
                <w:szCs w:val="24"/>
              </w:rPr>
            </w:pPr>
          </w:p>
          <w:p w:rsidR="00C713A2" w:rsidRPr="00C713A2" w:rsidRDefault="00C713A2" w:rsidP="009E6DCB">
            <w:pPr>
              <w:rPr>
                <w:rFonts w:ascii="Times New Roman" w:hAnsi="Times New Roman"/>
                <w:sz w:val="24"/>
                <w:szCs w:val="24"/>
              </w:rPr>
            </w:pP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30;30</w:t>
            </w:r>
          </w:p>
        </w:tc>
        <w:tc>
          <w:tcPr>
            <w:tcW w:w="1004"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ЭЦВ-6-</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16-140;</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2 шт.</w:t>
            </w:r>
          </w:p>
        </w:tc>
        <w:tc>
          <w:tcPr>
            <w:tcW w:w="2087"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Водонапорная башня объемом 25 куб. м</w:t>
            </w:r>
          </w:p>
        </w:tc>
        <w:tc>
          <w:tcPr>
            <w:tcW w:w="1172" w:type="dxa"/>
            <w:shd w:val="clear" w:color="auto" w:fill="D6E3BC" w:themeFill="accent3" w:themeFillTint="66"/>
          </w:tcPr>
          <w:p w:rsidR="00C713A2" w:rsidRPr="00C713A2" w:rsidRDefault="00C713A2" w:rsidP="009E6DCB">
            <w:pPr>
              <w:rPr>
                <w:rFonts w:ascii="Times New Roman" w:hAnsi="Times New Roman"/>
                <w:sz w:val="24"/>
                <w:szCs w:val="24"/>
              </w:rPr>
            </w:pPr>
          </w:p>
          <w:p w:rsidR="00C713A2" w:rsidRPr="00C713A2" w:rsidRDefault="00C713A2" w:rsidP="009E6DCB">
            <w:pPr>
              <w:rPr>
                <w:rFonts w:ascii="Times New Roman" w:hAnsi="Times New Roman"/>
                <w:sz w:val="24"/>
                <w:szCs w:val="24"/>
              </w:rPr>
            </w:pP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226;370</w:t>
            </w:r>
          </w:p>
        </w:tc>
        <w:tc>
          <w:tcPr>
            <w:tcW w:w="1396" w:type="dxa"/>
            <w:shd w:val="clear" w:color="auto" w:fill="D6E3BC" w:themeFill="accent3" w:themeFillTint="66"/>
          </w:tcPr>
          <w:p w:rsidR="00C713A2" w:rsidRPr="00C713A2" w:rsidRDefault="00C713A2" w:rsidP="009E6DCB">
            <w:pPr>
              <w:rPr>
                <w:rFonts w:ascii="Times New Roman" w:hAnsi="Times New Roman"/>
                <w:sz w:val="24"/>
                <w:szCs w:val="24"/>
              </w:rPr>
            </w:pPr>
          </w:p>
          <w:p w:rsidR="00C713A2" w:rsidRPr="00C713A2" w:rsidRDefault="00C713A2" w:rsidP="009E6DCB">
            <w:pPr>
              <w:rPr>
                <w:rFonts w:ascii="Times New Roman" w:hAnsi="Times New Roman"/>
                <w:sz w:val="24"/>
                <w:szCs w:val="24"/>
              </w:rPr>
            </w:pP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1993</w:t>
            </w:r>
          </w:p>
        </w:tc>
      </w:tr>
      <w:tr w:rsidR="00C713A2" w:rsidRPr="00C713A2" w:rsidTr="00C713A2">
        <w:tc>
          <w:tcPr>
            <w:tcW w:w="588" w:type="dxa"/>
            <w:shd w:val="clear" w:color="auto" w:fill="D6E3BC" w:themeFill="accent3" w:themeFillTint="66"/>
          </w:tcPr>
          <w:p w:rsidR="00C713A2" w:rsidRPr="009E6DCB" w:rsidRDefault="00C713A2" w:rsidP="009E6DCB">
            <w:pPr>
              <w:rPr>
                <w:rFonts w:ascii="Times New Roman" w:hAnsi="Times New Roman"/>
                <w:b/>
                <w:i/>
                <w:sz w:val="24"/>
                <w:szCs w:val="24"/>
              </w:rPr>
            </w:pPr>
            <w:r w:rsidRPr="009E6DCB">
              <w:rPr>
                <w:rFonts w:ascii="Times New Roman" w:hAnsi="Times New Roman"/>
                <w:b/>
                <w:i/>
                <w:sz w:val="24"/>
                <w:szCs w:val="24"/>
              </w:rPr>
              <w:t>2</w:t>
            </w:r>
          </w:p>
        </w:tc>
        <w:tc>
          <w:tcPr>
            <w:tcW w:w="3216"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 xml:space="preserve">Водозабор № 2 артезианская скважина  №7886 </w:t>
            </w:r>
            <w:r>
              <w:rPr>
                <w:rFonts w:ascii="Times New Roman" w:hAnsi="Times New Roman"/>
                <w:sz w:val="24"/>
                <w:szCs w:val="24"/>
              </w:rPr>
              <w:t xml:space="preserve">Краснодарский </w:t>
            </w:r>
            <w:r w:rsidRPr="00C713A2">
              <w:rPr>
                <w:rFonts w:ascii="Times New Roman" w:hAnsi="Times New Roman"/>
                <w:sz w:val="24"/>
                <w:szCs w:val="24"/>
              </w:rPr>
              <w:t>край,</w:t>
            </w:r>
            <w:r>
              <w:rPr>
                <w:rFonts w:ascii="Times New Roman" w:hAnsi="Times New Roman"/>
                <w:sz w:val="24"/>
                <w:szCs w:val="24"/>
              </w:rPr>
              <w:t xml:space="preserve"> </w:t>
            </w:r>
            <w:r w:rsidRPr="00C713A2">
              <w:rPr>
                <w:rFonts w:ascii="Times New Roman" w:hAnsi="Times New Roman"/>
                <w:sz w:val="24"/>
                <w:szCs w:val="24"/>
              </w:rPr>
              <w:t>Тихорецки</w:t>
            </w:r>
            <w:r>
              <w:rPr>
                <w:rFonts w:ascii="Times New Roman" w:hAnsi="Times New Roman"/>
                <w:sz w:val="24"/>
                <w:szCs w:val="24"/>
              </w:rPr>
              <w:t xml:space="preserve">й </w:t>
            </w:r>
            <w:r w:rsidRPr="00C713A2">
              <w:rPr>
                <w:rFonts w:ascii="Times New Roman" w:hAnsi="Times New Roman"/>
                <w:sz w:val="24"/>
                <w:szCs w:val="24"/>
              </w:rPr>
              <w:t>район,</w:t>
            </w:r>
            <w:r>
              <w:rPr>
                <w:rFonts w:ascii="Times New Roman" w:hAnsi="Times New Roman"/>
                <w:sz w:val="24"/>
                <w:szCs w:val="24"/>
              </w:rPr>
              <w:t xml:space="preserve"> </w:t>
            </w:r>
            <w:proofErr w:type="spellStart"/>
            <w:r w:rsidRPr="00C713A2">
              <w:rPr>
                <w:rFonts w:ascii="Times New Roman" w:hAnsi="Times New Roman"/>
                <w:sz w:val="24"/>
                <w:szCs w:val="24"/>
              </w:rPr>
              <w:t>ст</w:t>
            </w:r>
            <w:proofErr w:type="gramStart"/>
            <w:r w:rsidRPr="00C713A2">
              <w:rPr>
                <w:rFonts w:ascii="Times New Roman" w:hAnsi="Times New Roman"/>
                <w:sz w:val="24"/>
                <w:szCs w:val="24"/>
              </w:rPr>
              <w:t>.О</w:t>
            </w:r>
            <w:proofErr w:type="gramEnd"/>
            <w:r w:rsidRPr="00C713A2">
              <w:rPr>
                <w:rFonts w:ascii="Times New Roman" w:hAnsi="Times New Roman"/>
                <w:sz w:val="24"/>
                <w:szCs w:val="24"/>
              </w:rPr>
              <w:t>традная</w:t>
            </w:r>
            <w:proofErr w:type="spellEnd"/>
            <w:r>
              <w:rPr>
                <w:rFonts w:ascii="Times New Roman" w:hAnsi="Times New Roman"/>
                <w:sz w:val="24"/>
                <w:szCs w:val="24"/>
              </w:rPr>
              <w:t xml:space="preserve">, </w:t>
            </w:r>
            <w:proofErr w:type="spellStart"/>
            <w:r>
              <w:rPr>
                <w:rFonts w:ascii="Times New Roman" w:hAnsi="Times New Roman"/>
                <w:sz w:val="24"/>
                <w:szCs w:val="24"/>
              </w:rPr>
              <w:t>у</w:t>
            </w:r>
            <w:r w:rsidRPr="00C713A2">
              <w:rPr>
                <w:rFonts w:ascii="Times New Roman" w:hAnsi="Times New Roman"/>
                <w:sz w:val="24"/>
                <w:szCs w:val="24"/>
              </w:rPr>
              <w:t>л.Ленина</w:t>
            </w:r>
            <w:proofErr w:type="spellEnd"/>
            <w:r w:rsidRPr="00C713A2">
              <w:rPr>
                <w:rFonts w:ascii="Times New Roman" w:hAnsi="Times New Roman"/>
                <w:sz w:val="24"/>
                <w:szCs w:val="24"/>
              </w:rPr>
              <w:t xml:space="preserve"> 45</w:t>
            </w:r>
          </w:p>
        </w:tc>
        <w:tc>
          <w:tcPr>
            <w:tcW w:w="1008"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21</w:t>
            </w:r>
          </w:p>
        </w:tc>
        <w:tc>
          <w:tcPr>
            <w:tcW w:w="1004"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ЭЦВ-6-</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16-110;</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w:t>
            </w:r>
          </w:p>
        </w:tc>
        <w:tc>
          <w:tcPr>
            <w:tcW w:w="2087"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Водонапорная башня объемом 15 куб. м</w:t>
            </w:r>
          </w:p>
        </w:tc>
        <w:tc>
          <w:tcPr>
            <w:tcW w:w="1172"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155</w:t>
            </w:r>
          </w:p>
        </w:tc>
        <w:tc>
          <w:tcPr>
            <w:tcW w:w="1396"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1993</w:t>
            </w:r>
          </w:p>
        </w:tc>
      </w:tr>
      <w:tr w:rsidR="00C713A2" w:rsidRPr="00C713A2" w:rsidTr="00C713A2">
        <w:tc>
          <w:tcPr>
            <w:tcW w:w="588" w:type="dxa"/>
            <w:shd w:val="clear" w:color="auto" w:fill="D6E3BC" w:themeFill="accent3" w:themeFillTint="66"/>
          </w:tcPr>
          <w:p w:rsidR="00C713A2" w:rsidRPr="009E6DCB" w:rsidRDefault="00C713A2" w:rsidP="009E6DCB">
            <w:pPr>
              <w:rPr>
                <w:rFonts w:ascii="Times New Roman" w:hAnsi="Times New Roman"/>
                <w:b/>
                <w:i/>
                <w:sz w:val="24"/>
                <w:szCs w:val="24"/>
              </w:rPr>
            </w:pPr>
            <w:r w:rsidRPr="009E6DCB">
              <w:rPr>
                <w:rFonts w:ascii="Times New Roman" w:hAnsi="Times New Roman"/>
                <w:b/>
                <w:i/>
                <w:sz w:val="24"/>
                <w:szCs w:val="24"/>
              </w:rPr>
              <w:t>3</w:t>
            </w:r>
          </w:p>
        </w:tc>
        <w:tc>
          <w:tcPr>
            <w:tcW w:w="3216"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Водозабор № 3</w:t>
            </w:r>
            <w:r>
              <w:rPr>
                <w:rFonts w:ascii="Times New Roman" w:hAnsi="Times New Roman"/>
                <w:sz w:val="24"/>
                <w:szCs w:val="24"/>
              </w:rPr>
              <w:t xml:space="preserve"> </w:t>
            </w:r>
            <w:r w:rsidRPr="00C713A2">
              <w:rPr>
                <w:rFonts w:ascii="Times New Roman" w:hAnsi="Times New Roman"/>
                <w:sz w:val="24"/>
                <w:szCs w:val="24"/>
              </w:rPr>
              <w:t>артезианская скважина  №4409 Краснодарский край,</w:t>
            </w:r>
            <w:r>
              <w:rPr>
                <w:rFonts w:ascii="Times New Roman" w:hAnsi="Times New Roman"/>
                <w:sz w:val="24"/>
                <w:szCs w:val="24"/>
              </w:rPr>
              <w:t xml:space="preserve"> </w:t>
            </w:r>
            <w:r w:rsidRPr="00C713A2">
              <w:rPr>
                <w:rFonts w:ascii="Times New Roman" w:hAnsi="Times New Roman"/>
                <w:sz w:val="24"/>
                <w:szCs w:val="24"/>
              </w:rPr>
              <w:t>Тихорецкий район,</w:t>
            </w:r>
            <w:r>
              <w:rPr>
                <w:rFonts w:ascii="Times New Roman" w:hAnsi="Times New Roman"/>
                <w:sz w:val="24"/>
                <w:szCs w:val="24"/>
              </w:rPr>
              <w:t xml:space="preserve"> </w:t>
            </w:r>
            <w:proofErr w:type="spellStart"/>
            <w:r w:rsidRPr="00C713A2">
              <w:rPr>
                <w:rFonts w:ascii="Times New Roman" w:hAnsi="Times New Roman"/>
                <w:sz w:val="24"/>
                <w:szCs w:val="24"/>
              </w:rPr>
              <w:t>т</w:t>
            </w:r>
            <w:proofErr w:type="gramStart"/>
            <w:r w:rsidRPr="00C713A2">
              <w:rPr>
                <w:rFonts w:ascii="Times New Roman" w:hAnsi="Times New Roman"/>
                <w:sz w:val="24"/>
                <w:szCs w:val="24"/>
              </w:rPr>
              <w:t>.О</w:t>
            </w:r>
            <w:proofErr w:type="gramEnd"/>
            <w:r w:rsidRPr="00C713A2">
              <w:rPr>
                <w:rFonts w:ascii="Times New Roman" w:hAnsi="Times New Roman"/>
                <w:sz w:val="24"/>
                <w:szCs w:val="24"/>
              </w:rPr>
              <w:t>традная</w:t>
            </w:r>
            <w:proofErr w:type="spellEnd"/>
            <w:r>
              <w:rPr>
                <w:rFonts w:ascii="Times New Roman" w:hAnsi="Times New Roman"/>
                <w:sz w:val="24"/>
                <w:szCs w:val="24"/>
              </w:rPr>
              <w:t xml:space="preserve">, </w:t>
            </w:r>
            <w:proofErr w:type="spellStart"/>
            <w:r>
              <w:rPr>
                <w:rFonts w:ascii="Times New Roman" w:hAnsi="Times New Roman"/>
                <w:sz w:val="24"/>
                <w:szCs w:val="24"/>
              </w:rPr>
              <w:t>у</w:t>
            </w:r>
            <w:r w:rsidRPr="00C713A2">
              <w:rPr>
                <w:rFonts w:ascii="Times New Roman" w:hAnsi="Times New Roman"/>
                <w:sz w:val="24"/>
                <w:szCs w:val="24"/>
              </w:rPr>
              <w:t>л.Мира</w:t>
            </w:r>
            <w:proofErr w:type="spellEnd"/>
            <w:r w:rsidRPr="00C713A2">
              <w:rPr>
                <w:rFonts w:ascii="Times New Roman" w:hAnsi="Times New Roman"/>
                <w:sz w:val="24"/>
                <w:szCs w:val="24"/>
              </w:rPr>
              <w:t xml:space="preserve"> 280</w:t>
            </w:r>
          </w:p>
        </w:tc>
        <w:tc>
          <w:tcPr>
            <w:tcW w:w="1008"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30</w:t>
            </w:r>
          </w:p>
        </w:tc>
        <w:tc>
          <w:tcPr>
            <w:tcW w:w="1004"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ЭЦВ-6-</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16-140;</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w:t>
            </w:r>
          </w:p>
        </w:tc>
        <w:tc>
          <w:tcPr>
            <w:tcW w:w="2087"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Водонапорная башня объемом 15 куб. м</w:t>
            </w:r>
          </w:p>
        </w:tc>
        <w:tc>
          <w:tcPr>
            <w:tcW w:w="1172"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208</w:t>
            </w:r>
          </w:p>
        </w:tc>
        <w:tc>
          <w:tcPr>
            <w:tcW w:w="1396"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1973</w:t>
            </w:r>
          </w:p>
        </w:tc>
      </w:tr>
      <w:tr w:rsidR="00C713A2" w:rsidRPr="00C713A2" w:rsidTr="00C713A2">
        <w:tc>
          <w:tcPr>
            <w:tcW w:w="588" w:type="dxa"/>
            <w:shd w:val="clear" w:color="auto" w:fill="D6E3BC" w:themeFill="accent3" w:themeFillTint="66"/>
          </w:tcPr>
          <w:p w:rsidR="00C713A2" w:rsidRPr="009E6DCB" w:rsidRDefault="00C713A2" w:rsidP="009E6DCB">
            <w:pPr>
              <w:rPr>
                <w:rFonts w:ascii="Times New Roman" w:hAnsi="Times New Roman"/>
                <w:b/>
                <w:i/>
                <w:sz w:val="24"/>
                <w:szCs w:val="24"/>
              </w:rPr>
            </w:pPr>
            <w:r w:rsidRPr="009E6DCB">
              <w:rPr>
                <w:rFonts w:ascii="Times New Roman" w:hAnsi="Times New Roman"/>
                <w:b/>
                <w:i/>
                <w:sz w:val="24"/>
                <w:szCs w:val="24"/>
              </w:rPr>
              <w:lastRenderedPageBreak/>
              <w:t>4</w:t>
            </w:r>
          </w:p>
        </w:tc>
        <w:tc>
          <w:tcPr>
            <w:tcW w:w="3216"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Водозабор № 4 артезианская скважина  №4412 Краснодарский край,</w:t>
            </w:r>
            <w:r>
              <w:rPr>
                <w:rFonts w:ascii="Times New Roman" w:hAnsi="Times New Roman"/>
                <w:sz w:val="24"/>
                <w:szCs w:val="24"/>
              </w:rPr>
              <w:t xml:space="preserve"> </w:t>
            </w:r>
            <w:r w:rsidRPr="00C713A2">
              <w:rPr>
                <w:rFonts w:ascii="Times New Roman" w:hAnsi="Times New Roman"/>
                <w:sz w:val="24"/>
                <w:szCs w:val="24"/>
              </w:rPr>
              <w:t>Тихорецкий район,</w:t>
            </w:r>
            <w:r>
              <w:rPr>
                <w:rFonts w:ascii="Times New Roman" w:hAnsi="Times New Roman"/>
                <w:sz w:val="24"/>
                <w:szCs w:val="24"/>
              </w:rPr>
              <w:t xml:space="preserve"> </w:t>
            </w:r>
            <w:proofErr w:type="spellStart"/>
            <w:r w:rsidRPr="00C713A2">
              <w:rPr>
                <w:rFonts w:ascii="Times New Roman" w:hAnsi="Times New Roman"/>
                <w:sz w:val="24"/>
                <w:szCs w:val="24"/>
              </w:rPr>
              <w:t>ст</w:t>
            </w:r>
            <w:proofErr w:type="gramStart"/>
            <w:r w:rsidRPr="00C713A2">
              <w:rPr>
                <w:rFonts w:ascii="Times New Roman" w:hAnsi="Times New Roman"/>
                <w:sz w:val="24"/>
                <w:szCs w:val="24"/>
              </w:rPr>
              <w:t>.О</w:t>
            </w:r>
            <w:proofErr w:type="gramEnd"/>
            <w:r w:rsidRPr="00C713A2">
              <w:rPr>
                <w:rFonts w:ascii="Times New Roman" w:hAnsi="Times New Roman"/>
                <w:sz w:val="24"/>
                <w:szCs w:val="24"/>
              </w:rPr>
              <w:t>традная</w:t>
            </w:r>
            <w:proofErr w:type="spellEnd"/>
            <w:r>
              <w:rPr>
                <w:rFonts w:ascii="Times New Roman" w:hAnsi="Times New Roman"/>
                <w:sz w:val="24"/>
                <w:szCs w:val="24"/>
              </w:rPr>
              <w:t>, у</w:t>
            </w:r>
            <w:r w:rsidRPr="00C713A2">
              <w:rPr>
                <w:rFonts w:ascii="Times New Roman" w:hAnsi="Times New Roman"/>
                <w:sz w:val="24"/>
                <w:szCs w:val="24"/>
              </w:rPr>
              <w:t>л.Кочубея,32</w:t>
            </w:r>
          </w:p>
        </w:tc>
        <w:tc>
          <w:tcPr>
            <w:tcW w:w="1008"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55</w:t>
            </w:r>
          </w:p>
        </w:tc>
        <w:tc>
          <w:tcPr>
            <w:tcW w:w="1004"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ЭЦВ-6-</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16-140;</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w:t>
            </w:r>
          </w:p>
        </w:tc>
        <w:tc>
          <w:tcPr>
            <w:tcW w:w="2087"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Водонапорная башня объемом 15 куб. м</w:t>
            </w:r>
          </w:p>
        </w:tc>
        <w:tc>
          <w:tcPr>
            <w:tcW w:w="1172"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372</w:t>
            </w:r>
          </w:p>
        </w:tc>
        <w:tc>
          <w:tcPr>
            <w:tcW w:w="1396"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1973</w:t>
            </w:r>
          </w:p>
        </w:tc>
      </w:tr>
      <w:tr w:rsidR="00C713A2" w:rsidRPr="00C713A2" w:rsidTr="00C713A2">
        <w:tc>
          <w:tcPr>
            <w:tcW w:w="588" w:type="dxa"/>
            <w:shd w:val="clear" w:color="auto" w:fill="D6E3BC" w:themeFill="accent3" w:themeFillTint="66"/>
          </w:tcPr>
          <w:p w:rsidR="00C713A2" w:rsidRPr="009E6DCB" w:rsidRDefault="00C713A2" w:rsidP="009E6DCB">
            <w:pPr>
              <w:rPr>
                <w:rFonts w:ascii="Times New Roman" w:hAnsi="Times New Roman"/>
                <w:b/>
                <w:i/>
                <w:sz w:val="24"/>
                <w:szCs w:val="24"/>
              </w:rPr>
            </w:pPr>
            <w:r w:rsidRPr="009E6DCB">
              <w:rPr>
                <w:rFonts w:ascii="Times New Roman" w:hAnsi="Times New Roman"/>
                <w:b/>
                <w:i/>
                <w:sz w:val="24"/>
                <w:szCs w:val="24"/>
              </w:rPr>
              <w:t>5</w:t>
            </w:r>
          </w:p>
        </w:tc>
        <w:tc>
          <w:tcPr>
            <w:tcW w:w="3216"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Водозабор № 5</w:t>
            </w:r>
            <w:r>
              <w:rPr>
                <w:rFonts w:ascii="Times New Roman" w:hAnsi="Times New Roman"/>
                <w:sz w:val="24"/>
                <w:szCs w:val="24"/>
              </w:rPr>
              <w:t xml:space="preserve"> </w:t>
            </w:r>
            <w:r w:rsidRPr="00C713A2">
              <w:rPr>
                <w:rFonts w:ascii="Times New Roman" w:hAnsi="Times New Roman"/>
                <w:sz w:val="24"/>
                <w:szCs w:val="24"/>
              </w:rPr>
              <w:t>артезианская скважина  №7274</w:t>
            </w:r>
            <w:r>
              <w:rPr>
                <w:rFonts w:ascii="Times New Roman" w:hAnsi="Times New Roman"/>
                <w:sz w:val="24"/>
                <w:szCs w:val="24"/>
              </w:rPr>
              <w:t xml:space="preserve"> </w:t>
            </w:r>
            <w:r w:rsidRPr="00C713A2">
              <w:rPr>
                <w:rFonts w:ascii="Times New Roman" w:hAnsi="Times New Roman"/>
                <w:sz w:val="24"/>
                <w:szCs w:val="24"/>
              </w:rPr>
              <w:t>Краснодарский край,</w:t>
            </w:r>
            <w:r>
              <w:rPr>
                <w:rFonts w:ascii="Times New Roman" w:hAnsi="Times New Roman"/>
                <w:sz w:val="24"/>
                <w:szCs w:val="24"/>
              </w:rPr>
              <w:t xml:space="preserve"> </w:t>
            </w:r>
            <w:r w:rsidRPr="00C713A2">
              <w:rPr>
                <w:rFonts w:ascii="Times New Roman" w:hAnsi="Times New Roman"/>
                <w:sz w:val="24"/>
                <w:szCs w:val="24"/>
              </w:rPr>
              <w:t>Тихорецкий район,</w:t>
            </w:r>
            <w:r>
              <w:rPr>
                <w:rFonts w:ascii="Times New Roman" w:hAnsi="Times New Roman"/>
                <w:sz w:val="24"/>
                <w:szCs w:val="24"/>
              </w:rPr>
              <w:t xml:space="preserve"> </w:t>
            </w:r>
            <w:proofErr w:type="spellStart"/>
            <w:r w:rsidRPr="00C713A2">
              <w:rPr>
                <w:rFonts w:ascii="Times New Roman" w:hAnsi="Times New Roman"/>
                <w:sz w:val="24"/>
                <w:szCs w:val="24"/>
              </w:rPr>
              <w:t>ст</w:t>
            </w:r>
            <w:proofErr w:type="gramStart"/>
            <w:r w:rsidRPr="00C713A2">
              <w:rPr>
                <w:rFonts w:ascii="Times New Roman" w:hAnsi="Times New Roman"/>
                <w:sz w:val="24"/>
                <w:szCs w:val="24"/>
              </w:rPr>
              <w:t>.О</w:t>
            </w:r>
            <w:proofErr w:type="gramEnd"/>
            <w:r w:rsidRPr="00C713A2">
              <w:rPr>
                <w:rFonts w:ascii="Times New Roman" w:hAnsi="Times New Roman"/>
                <w:sz w:val="24"/>
                <w:szCs w:val="24"/>
              </w:rPr>
              <w:t>традная</w:t>
            </w:r>
            <w:proofErr w:type="spellEnd"/>
            <w:r>
              <w:rPr>
                <w:rFonts w:ascii="Times New Roman" w:hAnsi="Times New Roman"/>
                <w:sz w:val="24"/>
                <w:szCs w:val="24"/>
              </w:rPr>
              <w:t xml:space="preserve">, </w:t>
            </w:r>
            <w:proofErr w:type="spellStart"/>
            <w:r>
              <w:rPr>
                <w:rFonts w:ascii="Times New Roman" w:hAnsi="Times New Roman"/>
                <w:sz w:val="24"/>
                <w:szCs w:val="24"/>
              </w:rPr>
              <w:t>у</w:t>
            </w:r>
            <w:r w:rsidRPr="00C713A2">
              <w:rPr>
                <w:rFonts w:ascii="Times New Roman" w:hAnsi="Times New Roman"/>
                <w:sz w:val="24"/>
                <w:szCs w:val="24"/>
              </w:rPr>
              <w:t>л.Веселая</w:t>
            </w:r>
            <w:proofErr w:type="spellEnd"/>
          </w:p>
        </w:tc>
        <w:tc>
          <w:tcPr>
            <w:tcW w:w="1008"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15</w:t>
            </w:r>
          </w:p>
        </w:tc>
        <w:tc>
          <w:tcPr>
            <w:tcW w:w="1004"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ЭЦВ-6-</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16-110;</w:t>
            </w:r>
          </w:p>
          <w:p w:rsidR="00C713A2" w:rsidRPr="00C713A2" w:rsidRDefault="00C713A2" w:rsidP="009E6DCB">
            <w:pPr>
              <w:rPr>
                <w:rFonts w:ascii="Times New Roman" w:hAnsi="Times New Roman"/>
                <w:sz w:val="24"/>
                <w:szCs w:val="24"/>
              </w:rPr>
            </w:pPr>
            <w:r w:rsidRPr="00C713A2">
              <w:rPr>
                <w:rFonts w:ascii="Times New Roman" w:hAnsi="Times New Roman"/>
                <w:sz w:val="24"/>
                <w:szCs w:val="24"/>
              </w:rPr>
              <w:t>16</w:t>
            </w:r>
          </w:p>
        </w:tc>
        <w:tc>
          <w:tcPr>
            <w:tcW w:w="2087" w:type="dxa"/>
            <w:shd w:val="clear" w:color="auto" w:fill="D6E3BC" w:themeFill="accent3" w:themeFillTint="66"/>
            <w:vAlign w:val="center"/>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Водонапорная башня объемом 15 куб. м</w:t>
            </w:r>
          </w:p>
        </w:tc>
        <w:tc>
          <w:tcPr>
            <w:tcW w:w="1172"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171</w:t>
            </w:r>
          </w:p>
        </w:tc>
        <w:tc>
          <w:tcPr>
            <w:tcW w:w="1396" w:type="dxa"/>
            <w:shd w:val="clear" w:color="auto" w:fill="D6E3BC" w:themeFill="accent3" w:themeFillTint="66"/>
          </w:tcPr>
          <w:p w:rsidR="00C713A2" w:rsidRPr="00C713A2" w:rsidRDefault="00C713A2" w:rsidP="009E6DCB">
            <w:pPr>
              <w:rPr>
                <w:rFonts w:ascii="Times New Roman" w:hAnsi="Times New Roman"/>
                <w:sz w:val="24"/>
                <w:szCs w:val="24"/>
              </w:rPr>
            </w:pPr>
            <w:r w:rsidRPr="00C713A2">
              <w:rPr>
                <w:rFonts w:ascii="Times New Roman" w:hAnsi="Times New Roman"/>
                <w:sz w:val="24"/>
                <w:szCs w:val="24"/>
              </w:rPr>
              <w:t>1989</w:t>
            </w:r>
          </w:p>
        </w:tc>
      </w:tr>
    </w:tbl>
    <w:p w:rsidR="00C713A2" w:rsidRPr="00C713A2" w:rsidRDefault="00C713A2" w:rsidP="00C713A2">
      <w:pPr>
        <w:spacing w:after="0" w:line="360" w:lineRule="auto"/>
        <w:ind w:firstLine="567"/>
        <w:jc w:val="both"/>
        <w:rPr>
          <w:rFonts w:ascii="Times New Roman" w:hAnsi="Times New Roman"/>
          <w:color w:val="000000"/>
          <w:sz w:val="28"/>
          <w:szCs w:val="28"/>
          <w:shd w:val="clear" w:color="auto" w:fill="FFFFFF"/>
        </w:rPr>
      </w:pPr>
    </w:p>
    <w:p w:rsidR="00E22DF8" w:rsidRPr="00C84ECB" w:rsidRDefault="00E22DF8" w:rsidP="00F867F9">
      <w:pPr>
        <w:spacing w:after="0" w:line="360" w:lineRule="auto"/>
        <w:jc w:val="both"/>
        <w:rPr>
          <w:rFonts w:ascii="Times New Roman" w:hAnsi="Times New Roman"/>
          <w:b/>
          <w:i/>
          <w:sz w:val="28"/>
          <w:szCs w:val="28"/>
          <w:lang w:eastAsia="ru-RU"/>
        </w:rPr>
      </w:pPr>
      <w:r w:rsidRPr="00C84ECB">
        <w:rPr>
          <w:rFonts w:ascii="Times New Roman" w:hAnsi="Times New Roman"/>
          <w:b/>
          <w:i/>
          <w:sz w:val="28"/>
          <w:szCs w:val="28"/>
          <w:lang w:eastAsia="ru-RU"/>
        </w:rPr>
        <w:t>Б) Существующие сооружения очистки и подготовки воды.</w:t>
      </w:r>
    </w:p>
    <w:p w:rsidR="004D5A43" w:rsidRPr="003601A6" w:rsidRDefault="00EE0A8C" w:rsidP="003601A6">
      <w:pPr>
        <w:pStyle w:val="aff0"/>
        <w:spacing w:line="360" w:lineRule="auto"/>
      </w:pPr>
      <w:r>
        <w:rPr>
          <w:sz w:val="28"/>
          <w:szCs w:val="28"/>
        </w:rPr>
        <w:t xml:space="preserve">Сооружения очистки и подготовки воды на территории </w:t>
      </w:r>
      <w:proofErr w:type="spellStart"/>
      <w:r w:rsidR="003601A6">
        <w:rPr>
          <w:sz w:val="28"/>
          <w:szCs w:val="28"/>
        </w:rPr>
        <w:t>Отрадненского</w:t>
      </w:r>
      <w:proofErr w:type="spellEnd"/>
      <w:r w:rsidR="00741241">
        <w:rPr>
          <w:sz w:val="28"/>
          <w:szCs w:val="28"/>
        </w:rPr>
        <w:t xml:space="preserve"> сельского</w:t>
      </w:r>
      <w:r>
        <w:rPr>
          <w:sz w:val="28"/>
          <w:szCs w:val="28"/>
        </w:rPr>
        <w:t xml:space="preserve"> поселения отсутству</w:t>
      </w:r>
      <w:r w:rsidR="0041663C">
        <w:rPr>
          <w:sz w:val="28"/>
          <w:szCs w:val="28"/>
        </w:rPr>
        <w:t>ю</w:t>
      </w:r>
      <w:r>
        <w:rPr>
          <w:sz w:val="28"/>
          <w:szCs w:val="28"/>
        </w:rPr>
        <w:t>т</w:t>
      </w:r>
      <w:r w:rsidR="0041663C">
        <w:rPr>
          <w:sz w:val="28"/>
          <w:szCs w:val="28"/>
        </w:rPr>
        <w:t>.</w:t>
      </w:r>
      <w:r w:rsidR="00741241">
        <w:rPr>
          <w:sz w:val="28"/>
          <w:szCs w:val="28"/>
        </w:rPr>
        <w:t xml:space="preserve"> </w:t>
      </w:r>
      <w:r w:rsidR="003601A6" w:rsidRPr="003601A6">
        <w:rPr>
          <w:sz w:val="28"/>
          <w:szCs w:val="28"/>
        </w:rPr>
        <w:t>Вода из скважин напрямую поступает в водонапорную башню и затем в разводящую тупиковую водопроводную сеть.</w:t>
      </w:r>
    </w:p>
    <w:p w:rsidR="0041663C" w:rsidRDefault="0041663C" w:rsidP="00DC5093">
      <w:pPr>
        <w:autoSpaceDE w:val="0"/>
        <w:autoSpaceDN w:val="0"/>
        <w:adjustRightInd w:val="0"/>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Следовательно, дефицит мощностей водоочистных и водоподготовительных установок отсутствует.</w:t>
      </w:r>
    </w:p>
    <w:p w:rsidR="00B46AE0" w:rsidRDefault="00DC5093" w:rsidP="00A70858">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lang w:eastAsia="ru-RU"/>
        </w:rPr>
        <w:t>К</w:t>
      </w:r>
      <w:r w:rsidR="0041663C">
        <w:rPr>
          <w:rFonts w:ascii="Times New Roman" w:hAnsi="Times New Roman"/>
          <w:sz w:val="28"/>
          <w:szCs w:val="28"/>
          <w:lang w:eastAsia="ru-RU"/>
        </w:rPr>
        <w:t>ачество исходной воды по основным параметрам соответствует требованиям СанПиН 2.1.4.1074-01</w:t>
      </w:r>
      <w:r w:rsidR="00ED2505">
        <w:rPr>
          <w:rFonts w:ascii="Times New Roman" w:hAnsi="Times New Roman"/>
          <w:sz w:val="28"/>
          <w:szCs w:val="28"/>
          <w:lang w:eastAsia="ru-RU"/>
        </w:rPr>
        <w:t xml:space="preserve"> (пробы и анализ находятся в лаборатории </w:t>
      </w:r>
      <w:r w:rsidR="003601A6" w:rsidRPr="003601A6">
        <w:rPr>
          <w:rFonts w:ascii="Times New Roman" w:hAnsi="Times New Roman"/>
          <w:sz w:val="28"/>
          <w:szCs w:val="28"/>
        </w:rPr>
        <w:t xml:space="preserve">МУП ТГП </w:t>
      </w:r>
      <w:proofErr w:type="gramStart"/>
      <w:r w:rsidR="003601A6" w:rsidRPr="003601A6">
        <w:rPr>
          <w:rFonts w:ascii="Times New Roman" w:hAnsi="Times New Roman"/>
          <w:sz w:val="28"/>
          <w:szCs w:val="28"/>
        </w:rPr>
        <w:t>ТР</w:t>
      </w:r>
      <w:proofErr w:type="gramEnd"/>
      <w:r w:rsidR="003601A6" w:rsidRPr="003601A6">
        <w:rPr>
          <w:rFonts w:ascii="Times New Roman" w:hAnsi="Times New Roman"/>
          <w:sz w:val="28"/>
          <w:szCs w:val="28"/>
        </w:rPr>
        <w:t xml:space="preserve"> «</w:t>
      </w:r>
      <w:r w:rsidR="003601A6">
        <w:rPr>
          <w:rFonts w:ascii="Times New Roman" w:hAnsi="Times New Roman"/>
          <w:sz w:val="28"/>
          <w:szCs w:val="28"/>
        </w:rPr>
        <w:t>Водоканал»).</w:t>
      </w:r>
    </w:p>
    <w:p w:rsidR="0003163B" w:rsidRDefault="0003163B" w:rsidP="00A70858">
      <w:pPr>
        <w:autoSpaceDE w:val="0"/>
        <w:autoSpaceDN w:val="0"/>
        <w:adjustRightInd w:val="0"/>
        <w:spacing w:after="0" w:line="360" w:lineRule="auto"/>
        <w:ind w:firstLine="567"/>
        <w:jc w:val="both"/>
        <w:rPr>
          <w:rFonts w:ascii="Times New Roman" w:hAnsi="Times New Roman"/>
          <w:sz w:val="28"/>
          <w:szCs w:val="28"/>
          <w:lang w:eastAsia="ru-RU"/>
        </w:rPr>
      </w:pPr>
      <w:r>
        <w:rPr>
          <w:rFonts w:ascii="Times New Roman" w:hAnsi="Times New Roman"/>
          <w:noProof/>
          <w:sz w:val="28"/>
          <w:szCs w:val="28"/>
          <w:lang w:eastAsia="ru-RU"/>
        </w:rPr>
        <w:lastRenderedPageBreak/>
        <w:drawing>
          <wp:inline distT="0" distB="0" distL="0" distR="0">
            <wp:extent cx="6212205" cy="8618220"/>
            <wp:effectExtent l="19050" t="0" r="0" b="0"/>
            <wp:docPr id="1" name="Рисунок 0" descr="003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3 - копия.jpg"/>
                    <pic:cNvPicPr/>
                  </pic:nvPicPr>
                  <pic:blipFill>
                    <a:blip r:embed="rId12"/>
                    <a:stretch>
                      <a:fillRect/>
                    </a:stretch>
                  </pic:blipFill>
                  <pic:spPr>
                    <a:xfrm>
                      <a:off x="0" y="0"/>
                      <a:ext cx="6212205" cy="8618220"/>
                    </a:xfrm>
                    <a:prstGeom prst="rect">
                      <a:avLst/>
                    </a:prstGeom>
                  </pic:spPr>
                </pic:pic>
              </a:graphicData>
            </a:graphic>
          </wp:inline>
        </w:drawing>
      </w:r>
      <w:r>
        <w:rPr>
          <w:rFonts w:ascii="Times New Roman" w:hAnsi="Times New Roman"/>
          <w:noProof/>
          <w:sz w:val="28"/>
          <w:szCs w:val="28"/>
          <w:lang w:eastAsia="ru-RU"/>
        </w:rPr>
        <w:lastRenderedPageBreak/>
        <w:drawing>
          <wp:inline distT="0" distB="0" distL="0" distR="0">
            <wp:extent cx="6212205" cy="8618220"/>
            <wp:effectExtent l="19050" t="0" r="0" b="0"/>
            <wp:docPr id="4" name="Рисунок 3" descr="00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4 - копия.jpg"/>
                    <pic:cNvPicPr/>
                  </pic:nvPicPr>
                  <pic:blipFill>
                    <a:blip r:embed="rId13"/>
                    <a:stretch>
                      <a:fillRect/>
                    </a:stretch>
                  </pic:blipFill>
                  <pic:spPr>
                    <a:xfrm>
                      <a:off x="0" y="0"/>
                      <a:ext cx="6212205" cy="8618220"/>
                    </a:xfrm>
                    <a:prstGeom prst="rect">
                      <a:avLst/>
                    </a:prstGeom>
                  </pic:spPr>
                </pic:pic>
              </a:graphicData>
            </a:graphic>
          </wp:inline>
        </w:drawing>
      </w:r>
      <w:r>
        <w:rPr>
          <w:rFonts w:ascii="Times New Roman" w:hAnsi="Times New Roman"/>
          <w:noProof/>
          <w:sz w:val="28"/>
          <w:szCs w:val="28"/>
          <w:lang w:eastAsia="ru-RU"/>
        </w:rPr>
        <w:lastRenderedPageBreak/>
        <w:drawing>
          <wp:inline distT="0" distB="0" distL="0" distR="0">
            <wp:extent cx="6212205" cy="8618220"/>
            <wp:effectExtent l="19050" t="0" r="0" b="0"/>
            <wp:docPr id="5" name="Рисунок 4" descr="00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5 - копия.jpg"/>
                    <pic:cNvPicPr/>
                  </pic:nvPicPr>
                  <pic:blipFill>
                    <a:blip r:embed="rId14"/>
                    <a:stretch>
                      <a:fillRect/>
                    </a:stretch>
                  </pic:blipFill>
                  <pic:spPr>
                    <a:xfrm>
                      <a:off x="0" y="0"/>
                      <a:ext cx="6212205" cy="8618220"/>
                    </a:xfrm>
                    <a:prstGeom prst="rect">
                      <a:avLst/>
                    </a:prstGeom>
                  </pic:spPr>
                </pic:pic>
              </a:graphicData>
            </a:graphic>
          </wp:inline>
        </w:drawing>
      </w:r>
      <w:r>
        <w:rPr>
          <w:rFonts w:ascii="Times New Roman" w:hAnsi="Times New Roman"/>
          <w:noProof/>
          <w:sz w:val="28"/>
          <w:szCs w:val="28"/>
          <w:lang w:eastAsia="ru-RU"/>
        </w:rPr>
        <w:lastRenderedPageBreak/>
        <w:drawing>
          <wp:inline distT="0" distB="0" distL="0" distR="0">
            <wp:extent cx="6212205" cy="8618220"/>
            <wp:effectExtent l="19050" t="0" r="0" b="0"/>
            <wp:docPr id="6" name="Рисунок 5" descr="00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6 - копия.jpg"/>
                    <pic:cNvPicPr/>
                  </pic:nvPicPr>
                  <pic:blipFill>
                    <a:blip r:embed="rId15"/>
                    <a:stretch>
                      <a:fillRect/>
                    </a:stretch>
                  </pic:blipFill>
                  <pic:spPr>
                    <a:xfrm>
                      <a:off x="0" y="0"/>
                      <a:ext cx="6212205" cy="8618220"/>
                    </a:xfrm>
                    <a:prstGeom prst="rect">
                      <a:avLst/>
                    </a:prstGeom>
                  </pic:spPr>
                </pic:pic>
              </a:graphicData>
            </a:graphic>
          </wp:inline>
        </w:drawing>
      </w:r>
      <w:r>
        <w:rPr>
          <w:rFonts w:ascii="Times New Roman" w:hAnsi="Times New Roman"/>
          <w:noProof/>
          <w:sz w:val="28"/>
          <w:szCs w:val="28"/>
          <w:lang w:eastAsia="ru-RU"/>
        </w:rPr>
        <w:lastRenderedPageBreak/>
        <w:drawing>
          <wp:inline distT="0" distB="0" distL="0" distR="0">
            <wp:extent cx="6212205" cy="8618220"/>
            <wp:effectExtent l="19050" t="0" r="0" b="0"/>
            <wp:docPr id="7" name="Рисунок 6" descr="007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7 - копия.jpg"/>
                    <pic:cNvPicPr/>
                  </pic:nvPicPr>
                  <pic:blipFill>
                    <a:blip r:embed="rId16"/>
                    <a:stretch>
                      <a:fillRect/>
                    </a:stretch>
                  </pic:blipFill>
                  <pic:spPr>
                    <a:xfrm>
                      <a:off x="0" y="0"/>
                      <a:ext cx="6212205" cy="8618220"/>
                    </a:xfrm>
                    <a:prstGeom prst="rect">
                      <a:avLst/>
                    </a:prstGeom>
                  </pic:spPr>
                </pic:pic>
              </a:graphicData>
            </a:graphic>
          </wp:inline>
        </w:drawing>
      </w:r>
      <w:r>
        <w:rPr>
          <w:rFonts w:ascii="Times New Roman" w:hAnsi="Times New Roman"/>
          <w:noProof/>
          <w:sz w:val="28"/>
          <w:szCs w:val="28"/>
          <w:lang w:eastAsia="ru-RU"/>
        </w:rPr>
        <w:lastRenderedPageBreak/>
        <w:drawing>
          <wp:inline distT="0" distB="0" distL="0" distR="0">
            <wp:extent cx="6212205" cy="8618220"/>
            <wp:effectExtent l="19050" t="0" r="0" b="0"/>
            <wp:docPr id="8" name="Рисунок 7" descr="008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8 - копия.jpg"/>
                    <pic:cNvPicPr/>
                  </pic:nvPicPr>
                  <pic:blipFill>
                    <a:blip r:embed="rId17"/>
                    <a:stretch>
                      <a:fillRect/>
                    </a:stretch>
                  </pic:blipFill>
                  <pic:spPr>
                    <a:xfrm>
                      <a:off x="0" y="0"/>
                      <a:ext cx="6212205" cy="8618220"/>
                    </a:xfrm>
                    <a:prstGeom prst="rect">
                      <a:avLst/>
                    </a:prstGeom>
                  </pic:spPr>
                </pic:pic>
              </a:graphicData>
            </a:graphic>
          </wp:inline>
        </w:drawing>
      </w:r>
    </w:p>
    <w:p w:rsidR="0003163B" w:rsidRDefault="0003163B" w:rsidP="001F2DFF">
      <w:pPr>
        <w:spacing w:after="0" w:line="360" w:lineRule="auto"/>
        <w:jc w:val="both"/>
        <w:rPr>
          <w:rFonts w:ascii="Times New Roman" w:hAnsi="Times New Roman"/>
          <w:b/>
          <w:i/>
          <w:sz w:val="28"/>
          <w:szCs w:val="28"/>
          <w:lang w:eastAsia="ru-RU"/>
        </w:rPr>
      </w:pPr>
      <w:r>
        <w:rPr>
          <w:rFonts w:ascii="Times New Roman" w:hAnsi="Times New Roman"/>
          <w:b/>
          <w:i/>
          <w:noProof/>
          <w:sz w:val="28"/>
          <w:szCs w:val="28"/>
          <w:lang w:eastAsia="ru-RU"/>
        </w:rPr>
        <w:lastRenderedPageBreak/>
        <w:drawing>
          <wp:inline distT="0" distB="0" distL="0" distR="0">
            <wp:extent cx="6212205" cy="8618220"/>
            <wp:effectExtent l="19050" t="0" r="0" b="0"/>
            <wp:docPr id="9" name="Рисунок 8" descr="009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9 - копия.jpg"/>
                    <pic:cNvPicPr/>
                  </pic:nvPicPr>
                  <pic:blipFill>
                    <a:blip r:embed="rId18"/>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10" name="Рисунок 9" descr="01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 - копия.jpg"/>
                    <pic:cNvPicPr/>
                  </pic:nvPicPr>
                  <pic:blipFill>
                    <a:blip r:embed="rId19"/>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11" name="Рисунок 10" descr="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jpg"/>
                    <pic:cNvPicPr/>
                  </pic:nvPicPr>
                  <pic:blipFill>
                    <a:blip r:embed="rId20"/>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12" name="Рисунок 11" descr="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jpg"/>
                    <pic:cNvPicPr/>
                  </pic:nvPicPr>
                  <pic:blipFill>
                    <a:blip r:embed="rId21"/>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13" name="Рисунок 12" descr="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3.jpg"/>
                    <pic:cNvPicPr/>
                  </pic:nvPicPr>
                  <pic:blipFill>
                    <a:blip r:embed="rId22"/>
                    <a:stretch>
                      <a:fillRect/>
                    </a:stretch>
                  </pic:blipFill>
                  <pic:spPr>
                    <a:xfrm>
                      <a:off x="0" y="0"/>
                      <a:ext cx="6212205" cy="8618220"/>
                    </a:xfrm>
                    <a:prstGeom prst="rect">
                      <a:avLst/>
                    </a:prstGeom>
                  </pic:spPr>
                </pic:pic>
              </a:graphicData>
            </a:graphic>
          </wp:inline>
        </w:drawing>
      </w:r>
    </w:p>
    <w:p w:rsidR="0003163B" w:rsidRDefault="0003163B" w:rsidP="001F2DFF">
      <w:pPr>
        <w:spacing w:after="0" w:line="360" w:lineRule="auto"/>
        <w:jc w:val="both"/>
        <w:rPr>
          <w:rFonts w:ascii="Times New Roman" w:hAnsi="Times New Roman"/>
          <w:b/>
          <w:i/>
          <w:sz w:val="28"/>
          <w:szCs w:val="28"/>
          <w:lang w:eastAsia="ru-RU"/>
        </w:rPr>
      </w:pPr>
      <w:r>
        <w:rPr>
          <w:rFonts w:ascii="Times New Roman" w:hAnsi="Times New Roman"/>
          <w:b/>
          <w:i/>
          <w:noProof/>
          <w:sz w:val="28"/>
          <w:szCs w:val="28"/>
          <w:lang w:eastAsia="ru-RU"/>
        </w:rPr>
        <w:lastRenderedPageBreak/>
        <w:drawing>
          <wp:inline distT="0" distB="0" distL="0" distR="0">
            <wp:extent cx="6212205" cy="8618220"/>
            <wp:effectExtent l="19050" t="0" r="0" b="0"/>
            <wp:docPr id="14" name="Рисунок 13" descr="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4.jpg"/>
                    <pic:cNvPicPr/>
                  </pic:nvPicPr>
                  <pic:blipFill>
                    <a:blip r:embed="rId23"/>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15" name="Рисунок 14" descr="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5.jpg"/>
                    <pic:cNvPicPr/>
                  </pic:nvPicPr>
                  <pic:blipFill>
                    <a:blip r:embed="rId24"/>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16" name="Рисунок 15" descr="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6.jpg"/>
                    <pic:cNvPicPr/>
                  </pic:nvPicPr>
                  <pic:blipFill>
                    <a:blip r:embed="rId25"/>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17" name="Рисунок 16" descr="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7.jpg"/>
                    <pic:cNvPicPr/>
                  </pic:nvPicPr>
                  <pic:blipFill>
                    <a:blip r:embed="rId26"/>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18" name="Рисунок 17" descr="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8.jpg"/>
                    <pic:cNvPicPr/>
                  </pic:nvPicPr>
                  <pic:blipFill>
                    <a:blip r:embed="rId27"/>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19" name="Рисунок 18" descr="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9.jpg"/>
                    <pic:cNvPicPr/>
                  </pic:nvPicPr>
                  <pic:blipFill>
                    <a:blip r:embed="rId28"/>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20" name="Рисунок 19" descr="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jpg"/>
                    <pic:cNvPicPr/>
                  </pic:nvPicPr>
                  <pic:blipFill>
                    <a:blip r:embed="rId29"/>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21" name="Рисунок 20" descr="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1.jpg"/>
                    <pic:cNvPicPr/>
                  </pic:nvPicPr>
                  <pic:blipFill>
                    <a:blip r:embed="rId30"/>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22" name="Рисунок 21" descr="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2.jpg"/>
                    <pic:cNvPicPr/>
                  </pic:nvPicPr>
                  <pic:blipFill>
                    <a:blip r:embed="rId31"/>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23" name="Рисунок 22" descr="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3.jpg"/>
                    <pic:cNvPicPr/>
                  </pic:nvPicPr>
                  <pic:blipFill>
                    <a:blip r:embed="rId32"/>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24" name="Рисунок 23" descr="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4.jpg"/>
                    <pic:cNvPicPr/>
                  </pic:nvPicPr>
                  <pic:blipFill>
                    <a:blip r:embed="rId33"/>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25" name="Рисунок 24" descr="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5.jpg"/>
                    <pic:cNvPicPr/>
                  </pic:nvPicPr>
                  <pic:blipFill>
                    <a:blip r:embed="rId34"/>
                    <a:stretch>
                      <a:fillRect/>
                    </a:stretch>
                  </pic:blipFill>
                  <pic:spPr>
                    <a:xfrm>
                      <a:off x="0" y="0"/>
                      <a:ext cx="6212205" cy="8618220"/>
                    </a:xfrm>
                    <a:prstGeom prst="rect">
                      <a:avLst/>
                    </a:prstGeom>
                  </pic:spPr>
                </pic:pic>
              </a:graphicData>
            </a:graphic>
          </wp:inline>
        </w:drawing>
      </w:r>
      <w:r>
        <w:rPr>
          <w:rFonts w:ascii="Times New Roman" w:hAnsi="Times New Roman"/>
          <w:b/>
          <w:i/>
          <w:noProof/>
          <w:sz w:val="28"/>
          <w:szCs w:val="28"/>
          <w:lang w:eastAsia="ru-RU"/>
        </w:rPr>
        <w:lastRenderedPageBreak/>
        <w:drawing>
          <wp:inline distT="0" distB="0" distL="0" distR="0">
            <wp:extent cx="6212205" cy="8618220"/>
            <wp:effectExtent l="19050" t="0" r="0" b="0"/>
            <wp:docPr id="26" name="Рисунок 25" descr="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6.jpg"/>
                    <pic:cNvPicPr/>
                  </pic:nvPicPr>
                  <pic:blipFill>
                    <a:blip r:embed="rId35"/>
                    <a:stretch>
                      <a:fillRect/>
                    </a:stretch>
                  </pic:blipFill>
                  <pic:spPr>
                    <a:xfrm>
                      <a:off x="0" y="0"/>
                      <a:ext cx="6212205" cy="8618220"/>
                    </a:xfrm>
                    <a:prstGeom prst="rect">
                      <a:avLst/>
                    </a:prstGeom>
                  </pic:spPr>
                </pic:pic>
              </a:graphicData>
            </a:graphic>
          </wp:inline>
        </w:drawing>
      </w:r>
    </w:p>
    <w:p w:rsidR="00E22DF8" w:rsidRPr="00C84ECB" w:rsidRDefault="00E22DF8" w:rsidP="001F2DFF">
      <w:pPr>
        <w:spacing w:after="0" w:line="360" w:lineRule="auto"/>
        <w:jc w:val="both"/>
        <w:rPr>
          <w:rFonts w:ascii="Times New Roman" w:hAnsi="Times New Roman"/>
          <w:b/>
          <w:i/>
          <w:sz w:val="28"/>
          <w:szCs w:val="28"/>
          <w:lang w:eastAsia="ru-RU"/>
        </w:rPr>
      </w:pPr>
      <w:r w:rsidRPr="00CB23CE">
        <w:rPr>
          <w:rFonts w:ascii="Times New Roman" w:hAnsi="Times New Roman"/>
          <w:b/>
          <w:i/>
          <w:sz w:val="28"/>
          <w:szCs w:val="28"/>
          <w:lang w:eastAsia="ru-RU"/>
        </w:rPr>
        <w:lastRenderedPageBreak/>
        <w:t>В) Состояние и функционирование существующих насосных централизованных станций.</w:t>
      </w:r>
    </w:p>
    <w:p w:rsidR="00AE6BD2" w:rsidRPr="00562216" w:rsidRDefault="00741241" w:rsidP="00562216">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 xml:space="preserve">На территории </w:t>
      </w:r>
      <w:proofErr w:type="spellStart"/>
      <w:r w:rsidR="003601A6">
        <w:rPr>
          <w:rFonts w:ascii="Times New Roman" w:hAnsi="Times New Roman"/>
          <w:sz w:val="28"/>
          <w:szCs w:val="28"/>
          <w:lang w:eastAsia="ru-RU"/>
        </w:rPr>
        <w:t>Отрадненского</w:t>
      </w:r>
      <w:proofErr w:type="spellEnd"/>
      <w:r>
        <w:rPr>
          <w:rFonts w:ascii="Times New Roman" w:hAnsi="Times New Roman"/>
          <w:sz w:val="28"/>
          <w:szCs w:val="28"/>
          <w:lang w:eastAsia="ru-RU"/>
        </w:rPr>
        <w:t xml:space="preserve"> сельского поселения отсутствуют насосные станции. </w:t>
      </w:r>
    </w:p>
    <w:p w:rsidR="00E22DF8" w:rsidRPr="00C84ECB" w:rsidRDefault="00E22DF8" w:rsidP="001F2DFF">
      <w:pPr>
        <w:spacing w:after="0" w:line="360" w:lineRule="auto"/>
        <w:jc w:val="both"/>
        <w:rPr>
          <w:rFonts w:ascii="Times New Roman" w:hAnsi="Times New Roman"/>
          <w:b/>
          <w:i/>
          <w:sz w:val="28"/>
          <w:szCs w:val="28"/>
          <w:lang w:eastAsia="ru-RU"/>
        </w:rPr>
      </w:pPr>
      <w:r w:rsidRPr="00C84ECB">
        <w:rPr>
          <w:rFonts w:ascii="Times New Roman" w:hAnsi="Times New Roman"/>
          <w:b/>
          <w:i/>
          <w:sz w:val="28"/>
          <w:szCs w:val="28"/>
          <w:lang w:eastAsia="ru-RU"/>
        </w:rPr>
        <w:t>Г) Состояние и функционирование водопроводных сетей и систем водоснабжения.</w:t>
      </w:r>
    </w:p>
    <w:p w:rsidR="00AE6BD2" w:rsidRPr="00AE6BD2" w:rsidRDefault="00AE6BD2" w:rsidP="00DC5093">
      <w:pPr>
        <w:spacing w:line="360" w:lineRule="auto"/>
        <w:ind w:firstLine="567"/>
        <w:jc w:val="both"/>
        <w:rPr>
          <w:rFonts w:ascii="Times New Roman" w:hAnsi="Times New Roman"/>
          <w:sz w:val="28"/>
          <w:szCs w:val="28"/>
        </w:rPr>
      </w:pPr>
      <w:r w:rsidRPr="00AE6BD2">
        <w:rPr>
          <w:rFonts w:ascii="Times New Roman" w:hAnsi="Times New Roman"/>
          <w:sz w:val="28"/>
          <w:szCs w:val="28"/>
        </w:rPr>
        <w:t xml:space="preserve">Общая протяженность водопроводных сетей – </w:t>
      </w:r>
      <w:r w:rsidR="003601A6">
        <w:rPr>
          <w:rFonts w:ascii="Times New Roman" w:hAnsi="Times New Roman"/>
          <w:sz w:val="28"/>
          <w:szCs w:val="28"/>
        </w:rPr>
        <w:t>30,0</w:t>
      </w:r>
      <w:r w:rsidRPr="00AE6BD2">
        <w:rPr>
          <w:rFonts w:ascii="Times New Roman" w:hAnsi="Times New Roman"/>
          <w:sz w:val="28"/>
          <w:szCs w:val="28"/>
        </w:rPr>
        <w:t xml:space="preserve"> </w:t>
      </w:r>
      <w:r w:rsidR="00FA12E7">
        <w:rPr>
          <w:rFonts w:ascii="Times New Roman" w:hAnsi="Times New Roman"/>
          <w:sz w:val="28"/>
          <w:szCs w:val="28"/>
        </w:rPr>
        <w:t>к</w:t>
      </w:r>
      <w:r w:rsidRPr="00AE6BD2">
        <w:rPr>
          <w:rFonts w:ascii="Times New Roman" w:hAnsi="Times New Roman"/>
          <w:sz w:val="28"/>
          <w:szCs w:val="28"/>
        </w:rPr>
        <w:t>м</w:t>
      </w:r>
      <w:r w:rsidRPr="004E2972">
        <w:rPr>
          <w:rFonts w:ascii="Times New Roman" w:hAnsi="Times New Roman"/>
          <w:sz w:val="28"/>
          <w:szCs w:val="28"/>
        </w:rPr>
        <w:t xml:space="preserve">. </w:t>
      </w:r>
      <w:r w:rsidR="00CB23CE">
        <w:rPr>
          <w:rFonts w:ascii="Times New Roman" w:hAnsi="Times New Roman"/>
          <w:sz w:val="28"/>
          <w:szCs w:val="28"/>
        </w:rPr>
        <w:t xml:space="preserve">Система водоснабжения, в том числе и водопроводные сети, эксплуатируются </w:t>
      </w:r>
      <w:r w:rsidR="003601A6" w:rsidRPr="003601A6">
        <w:rPr>
          <w:rFonts w:ascii="Times New Roman" w:hAnsi="Times New Roman"/>
          <w:sz w:val="28"/>
          <w:szCs w:val="28"/>
        </w:rPr>
        <w:t xml:space="preserve">МУП ТГП </w:t>
      </w:r>
      <w:proofErr w:type="gramStart"/>
      <w:r w:rsidR="003601A6" w:rsidRPr="003601A6">
        <w:rPr>
          <w:rFonts w:ascii="Times New Roman" w:hAnsi="Times New Roman"/>
          <w:sz w:val="28"/>
          <w:szCs w:val="28"/>
        </w:rPr>
        <w:t>ТР</w:t>
      </w:r>
      <w:proofErr w:type="gramEnd"/>
      <w:r w:rsidR="003601A6" w:rsidRPr="003601A6">
        <w:rPr>
          <w:rFonts w:ascii="Times New Roman" w:hAnsi="Times New Roman"/>
          <w:sz w:val="28"/>
          <w:szCs w:val="28"/>
        </w:rPr>
        <w:t xml:space="preserve"> «Водоканал».</w:t>
      </w:r>
    </w:p>
    <w:p w:rsidR="00A81EEE" w:rsidRDefault="00AE6BD2" w:rsidP="00DC5093">
      <w:pPr>
        <w:spacing w:line="360" w:lineRule="auto"/>
        <w:ind w:firstLine="567"/>
        <w:jc w:val="both"/>
        <w:rPr>
          <w:rFonts w:ascii="Times New Roman" w:hAnsi="Times New Roman"/>
          <w:sz w:val="28"/>
          <w:szCs w:val="28"/>
        </w:rPr>
      </w:pPr>
      <w:r w:rsidRPr="00AE6BD2">
        <w:rPr>
          <w:rFonts w:ascii="Times New Roman" w:hAnsi="Times New Roman"/>
          <w:sz w:val="28"/>
          <w:szCs w:val="28"/>
        </w:rPr>
        <w:t>Характеристика существующих водопрово</w:t>
      </w:r>
      <w:r w:rsidR="00C713A2">
        <w:rPr>
          <w:rFonts w:ascii="Times New Roman" w:hAnsi="Times New Roman"/>
          <w:sz w:val="28"/>
          <w:szCs w:val="28"/>
        </w:rPr>
        <w:t>дных сетей приведена в таблице 2</w:t>
      </w:r>
      <w:r w:rsidR="00DC5093">
        <w:rPr>
          <w:rFonts w:ascii="Times New Roman" w:hAnsi="Times New Roman"/>
          <w:sz w:val="28"/>
          <w:szCs w:val="28"/>
        </w:rPr>
        <w:t>.</w:t>
      </w:r>
    </w:p>
    <w:p w:rsidR="004E2972" w:rsidRPr="00AE6BD2" w:rsidRDefault="00C713A2" w:rsidP="00562216">
      <w:pPr>
        <w:spacing w:line="360" w:lineRule="auto"/>
        <w:jc w:val="right"/>
        <w:rPr>
          <w:rFonts w:ascii="Times New Roman" w:hAnsi="Times New Roman"/>
          <w:sz w:val="28"/>
          <w:szCs w:val="28"/>
        </w:rPr>
      </w:pPr>
      <w:r>
        <w:rPr>
          <w:rFonts w:ascii="Times New Roman" w:hAnsi="Times New Roman"/>
          <w:sz w:val="28"/>
          <w:szCs w:val="28"/>
        </w:rPr>
        <w:t>Таблица 2</w:t>
      </w:r>
    </w:p>
    <w:tbl>
      <w:tblPr>
        <w:tblW w:w="5068"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1136"/>
        <w:gridCol w:w="2282"/>
        <w:gridCol w:w="1543"/>
        <w:gridCol w:w="1698"/>
        <w:gridCol w:w="1267"/>
      </w:tblGrid>
      <w:tr w:rsidR="00FA12E7" w:rsidRPr="00741241" w:rsidTr="00E069EB">
        <w:trPr>
          <w:trHeight w:val="1975"/>
        </w:trPr>
        <w:tc>
          <w:tcPr>
            <w:tcW w:w="1266" w:type="pct"/>
            <w:shd w:val="clear" w:color="auto" w:fill="9BBB59" w:themeFill="accent3"/>
            <w:vAlign w:val="center"/>
          </w:tcPr>
          <w:p w:rsidR="00FA12E7" w:rsidRPr="00562216" w:rsidRDefault="00FA12E7" w:rsidP="00AE6BD2">
            <w:pPr>
              <w:spacing w:after="0"/>
              <w:jc w:val="center"/>
              <w:rPr>
                <w:rFonts w:ascii="Times New Roman" w:hAnsi="Times New Roman"/>
                <w:b/>
                <w:i/>
                <w:sz w:val="24"/>
                <w:szCs w:val="24"/>
              </w:rPr>
            </w:pPr>
            <w:r w:rsidRPr="00562216">
              <w:rPr>
                <w:rFonts w:ascii="Times New Roman" w:hAnsi="Times New Roman"/>
                <w:b/>
                <w:i/>
                <w:sz w:val="24"/>
                <w:szCs w:val="24"/>
              </w:rPr>
              <w:t>Наименование населенного пункта</w:t>
            </w:r>
          </w:p>
        </w:tc>
        <w:tc>
          <w:tcPr>
            <w:tcW w:w="535" w:type="pct"/>
            <w:shd w:val="clear" w:color="auto" w:fill="9BBB59" w:themeFill="accent3"/>
            <w:vAlign w:val="center"/>
          </w:tcPr>
          <w:p w:rsidR="00FA12E7" w:rsidRPr="00562216" w:rsidRDefault="00A70858" w:rsidP="00741241">
            <w:pPr>
              <w:spacing w:after="0"/>
              <w:jc w:val="center"/>
              <w:rPr>
                <w:rFonts w:ascii="Times New Roman" w:hAnsi="Times New Roman"/>
                <w:b/>
                <w:i/>
                <w:sz w:val="24"/>
                <w:szCs w:val="24"/>
              </w:rPr>
            </w:pPr>
            <w:r w:rsidRPr="00562216">
              <w:rPr>
                <w:rFonts w:ascii="Times New Roman" w:hAnsi="Times New Roman"/>
                <w:b/>
                <w:i/>
                <w:sz w:val="24"/>
                <w:szCs w:val="24"/>
              </w:rPr>
              <w:t>Протяженность (</w:t>
            </w:r>
            <w:r w:rsidR="00FA12E7" w:rsidRPr="00562216">
              <w:rPr>
                <w:rFonts w:ascii="Times New Roman" w:hAnsi="Times New Roman"/>
                <w:b/>
                <w:i/>
                <w:sz w:val="24"/>
                <w:szCs w:val="24"/>
              </w:rPr>
              <w:t>м)</w:t>
            </w:r>
          </w:p>
        </w:tc>
        <w:tc>
          <w:tcPr>
            <w:tcW w:w="1075" w:type="pct"/>
            <w:shd w:val="clear" w:color="auto" w:fill="9BBB59" w:themeFill="accent3"/>
            <w:vAlign w:val="center"/>
          </w:tcPr>
          <w:p w:rsidR="00FA12E7" w:rsidRPr="00562216" w:rsidRDefault="00FA12E7" w:rsidP="00AE6BD2">
            <w:pPr>
              <w:spacing w:after="0"/>
              <w:jc w:val="center"/>
              <w:rPr>
                <w:rFonts w:ascii="Times New Roman" w:hAnsi="Times New Roman"/>
                <w:b/>
                <w:i/>
                <w:sz w:val="24"/>
                <w:szCs w:val="24"/>
              </w:rPr>
            </w:pPr>
            <w:r w:rsidRPr="00562216">
              <w:rPr>
                <w:rFonts w:ascii="Times New Roman" w:hAnsi="Times New Roman"/>
                <w:b/>
                <w:i/>
                <w:sz w:val="24"/>
                <w:szCs w:val="24"/>
              </w:rPr>
              <w:t>Материалы труб</w:t>
            </w:r>
          </w:p>
        </w:tc>
        <w:tc>
          <w:tcPr>
            <w:tcW w:w="727" w:type="pct"/>
            <w:shd w:val="clear" w:color="auto" w:fill="9BBB59" w:themeFill="accent3"/>
            <w:vAlign w:val="center"/>
          </w:tcPr>
          <w:p w:rsidR="00FA12E7" w:rsidRPr="00562216" w:rsidRDefault="00FA12E7" w:rsidP="00AE6BD2">
            <w:pPr>
              <w:spacing w:after="0"/>
              <w:jc w:val="center"/>
              <w:rPr>
                <w:rFonts w:ascii="Times New Roman" w:hAnsi="Times New Roman"/>
                <w:b/>
                <w:i/>
                <w:sz w:val="24"/>
                <w:szCs w:val="24"/>
              </w:rPr>
            </w:pPr>
            <w:r w:rsidRPr="00562216">
              <w:rPr>
                <w:rFonts w:ascii="Times New Roman" w:hAnsi="Times New Roman"/>
                <w:b/>
                <w:i/>
                <w:sz w:val="24"/>
                <w:szCs w:val="24"/>
              </w:rPr>
              <w:t>Тип прокладки</w:t>
            </w:r>
          </w:p>
        </w:tc>
        <w:tc>
          <w:tcPr>
            <w:tcW w:w="800" w:type="pct"/>
            <w:shd w:val="clear" w:color="auto" w:fill="9BBB59" w:themeFill="accent3"/>
            <w:vAlign w:val="center"/>
          </w:tcPr>
          <w:p w:rsidR="00FA12E7" w:rsidRPr="00562216" w:rsidRDefault="00FA12E7" w:rsidP="00AE6BD2">
            <w:pPr>
              <w:spacing w:after="0"/>
              <w:jc w:val="center"/>
              <w:rPr>
                <w:rFonts w:ascii="Times New Roman" w:hAnsi="Times New Roman"/>
                <w:b/>
                <w:i/>
                <w:sz w:val="24"/>
                <w:szCs w:val="24"/>
              </w:rPr>
            </w:pPr>
            <w:r w:rsidRPr="00562216">
              <w:rPr>
                <w:rFonts w:ascii="Times New Roman" w:hAnsi="Times New Roman"/>
                <w:b/>
                <w:i/>
                <w:sz w:val="24"/>
                <w:szCs w:val="24"/>
              </w:rPr>
              <w:t>Средняя глубина заложения  до оси трубопроводов</w:t>
            </w:r>
          </w:p>
        </w:tc>
        <w:tc>
          <w:tcPr>
            <w:tcW w:w="597" w:type="pct"/>
            <w:shd w:val="clear" w:color="auto" w:fill="9BBB59" w:themeFill="accent3"/>
            <w:vAlign w:val="center"/>
          </w:tcPr>
          <w:p w:rsidR="00FA12E7" w:rsidRPr="00562216" w:rsidRDefault="00FA12E7" w:rsidP="00AE6BD2">
            <w:pPr>
              <w:spacing w:after="0"/>
              <w:jc w:val="center"/>
              <w:rPr>
                <w:rFonts w:ascii="Times New Roman" w:hAnsi="Times New Roman"/>
                <w:b/>
                <w:i/>
                <w:sz w:val="24"/>
                <w:szCs w:val="24"/>
              </w:rPr>
            </w:pPr>
            <w:r w:rsidRPr="00562216">
              <w:rPr>
                <w:rFonts w:ascii="Times New Roman" w:hAnsi="Times New Roman"/>
                <w:b/>
                <w:i/>
                <w:sz w:val="24"/>
                <w:szCs w:val="24"/>
              </w:rPr>
              <w:t>Процент износа</w:t>
            </w:r>
          </w:p>
        </w:tc>
      </w:tr>
      <w:tr w:rsidR="00A70858" w:rsidRPr="00741241" w:rsidTr="008642BC">
        <w:trPr>
          <w:trHeight w:val="664"/>
        </w:trPr>
        <w:tc>
          <w:tcPr>
            <w:tcW w:w="1266" w:type="pct"/>
            <w:shd w:val="clear" w:color="auto" w:fill="D6E3BC" w:themeFill="accent3" w:themeFillTint="66"/>
            <w:vAlign w:val="bottom"/>
          </w:tcPr>
          <w:p w:rsidR="00A70858" w:rsidRPr="00FA12E7" w:rsidRDefault="00562216" w:rsidP="008642BC">
            <w:pPr>
              <w:jc w:val="center"/>
              <w:rPr>
                <w:rFonts w:ascii="Times New Roman" w:hAnsi="Times New Roman"/>
                <w:sz w:val="24"/>
                <w:szCs w:val="24"/>
              </w:rPr>
            </w:pPr>
            <w:r>
              <w:rPr>
                <w:rFonts w:ascii="Times New Roman" w:hAnsi="Times New Roman"/>
                <w:sz w:val="24"/>
                <w:szCs w:val="24"/>
              </w:rPr>
              <w:t xml:space="preserve">Ст. </w:t>
            </w:r>
            <w:r w:rsidR="00E069EB">
              <w:rPr>
                <w:rFonts w:ascii="Times New Roman" w:hAnsi="Times New Roman"/>
                <w:sz w:val="24"/>
                <w:szCs w:val="24"/>
              </w:rPr>
              <w:t>Отрадная</w:t>
            </w:r>
          </w:p>
        </w:tc>
        <w:tc>
          <w:tcPr>
            <w:tcW w:w="535" w:type="pct"/>
            <w:shd w:val="clear" w:color="auto" w:fill="D6E3BC" w:themeFill="accent3" w:themeFillTint="66"/>
            <w:vAlign w:val="bottom"/>
          </w:tcPr>
          <w:p w:rsidR="00A70858" w:rsidRPr="00A70858" w:rsidRDefault="00E069EB" w:rsidP="008642BC">
            <w:pPr>
              <w:jc w:val="center"/>
              <w:rPr>
                <w:rFonts w:ascii="Times New Roman" w:hAnsi="Times New Roman"/>
                <w:sz w:val="24"/>
                <w:szCs w:val="24"/>
              </w:rPr>
            </w:pPr>
            <w:r>
              <w:rPr>
                <w:rFonts w:ascii="Times New Roman" w:hAnsi="Times New Roman"/>
                <w:sz w:val="24"/>
                <w:szCs w:val="24"/>
              </w:rPr>
              <w:t>30000,0</w:t>
            </w:r>
          </w:p>
        </w:tc>
        <w:tc>
          <w:tcPr>
            <w:tcW w:w="1075" w:type="pct"/>
            <w:shd w:val="clear" w:color="auto" w:fill="D6E3BC" w:themeFill="accent3" w:themeFillTint="66"/>
            <w:vAlign w:val="bottom"/>
          </w:tcPr>
          <w:p w:rsidR="00A70858" w:rsidRPr="00A70858" w:rsidRDefault="00A70858" w:rsidP="008642BC">
            <w:pPr>
              <w:jc w:val="center"/>
              <w:rPr>
                <w:rFonts w:ascii="Times New Roman" w:hAnsi="Times New Roman"/>
                <w:sz w:val="24"/>
                <w:szCs w:val="24"/>
              </w:rPr>
            </w:pPr>
            <w:r w:rsidRPr="00A70858">
              <w:rPr>
                <w:rFonts w:ascii="Times New Roman" w:hAnsi="Times New Roman"/>
                <w:sz w:val="24"/>
                <w:szCs w:val="24"/>
              </w:rPr>
              <w:t>А/ц</w:t>
            </w:r>
          </w:p>
        </w:tc>
        <w:tc>
          <w:tcPr>
            <w:tcW w:w="727" w:type="pct"/>
            <w:shd w:val="clear" w:color="auto" w:fill="D6E3BC" w:themeFill="accent3" w:themeFillTint="66"/>
            <w:vAlign w:val="center"/>
          </w:tcPr>
          <w:p w:rsidR="00A70858" w:rsidRPr="00FA12E7" w:rsidRDefault="00A70858" w:rsidP="008642BC">
            <w:pPr>
              <w:spacing w:after="0"/>
              <w:jc w:val="center"/>
              <w:rPr>
                <w:rFonts w:ascii="Times New Roman" w:hAnsi="Times New Roman"/>
                <w:sz w:val="24"/>
                <w:szCs w:val="24"/>
              </w:rPr>
            </w:pPr>
            <w:r w:rsidRPr="00FA12E7">
              <w:rPr>
                <w:rFonts w:ascii="Times New Roman" w:hAnsi="Times New Roman"/>
                <w:sz w:val="24"/>
                <w:szCs w:val="24"/>
              </w:rPr>
              <w:t>стесненные</w:t>
            </w:r>
          </w:p>
        </w:tc>
        <w:tc>
          <w:tcPr>
            <w:tcW w:w="800" w:type="pct"/>
            <w:shd w:val="clear" w:color="auto" w:fill="D6E3BC" w:themeFill="accent3" w:themeFillTint="66"/>
            <w:vAlign w:val="center"/>
          </w:tcPr>
          <w:p w:rsidR="00A70858" w:rsidRPr="00FA12E7" w:rsidRDefault="00A70858" w:rsidP="008642BC">
            <w:pPr>
              <w:spacing w:after="0"/>
              <w:jc w:val="center"/>
              <w:rPr>
                <w:rFonts w:ascii="Times New Roman" w:hAnsi="Times New Roman"/>
                <w:sz w:val="24"/>
                <w:szCs w:val="24"/>
              </w:rPr>
            </w:pPr>
            <w:r w:rsidRPr="00FA12E7">
              <w:rPr>
                <w:rFonts w:ascii="Times New Roman" w:hAnsi="Times New Roman"/>
                <w:sz w:val="24"/>
                <w:szCs w:val="24"/>
              </w:rPr>
              <w:t xml:space="preserve">до </w:t>
            </w:r>
            <w:smartTag w:uri="urn:schemas-microsoft-com:office:smarttags" w:element="metricconverter">
              <w:smartTagPr>
                <w:attr w:name="ProductID" w:val="2 м"/>
              </w:smartTagPr>
              <w:r w:rsidRPr="00FA12E7">
                <w:rPr>
                  <w:rFonts w:ascii="Times New Roman" w:hAnsi="Times New Roman"/>
                  <w:sz w:val="24"/>
                  <w:szCs w:val="24"/>
                </w:rPr>
                <w:t>2 м</w:t>
              </w:r>
            </w:smartTag>
          </w:p>
        </w:tc>
        <w:tc>
          <w:tcPr>
            <w:tcW w:w="597" w:type="pct"/>
            <w:shd w:val="clear" w:color="auto" w:fill="D6E3BC" w:themeFill="accent3" w:themeFillTint="66"/>
            <w:vAlign w:val="bottom"/>
          </w:tcPr>
          <w:p w:rsidR="00A70858" w:rsidRPr="00FA12E7" w:rsidRDefault="00E069EB" w:rsidP="008642BC">
            <w:pPr>
              <w:jc w:val="center"/>
              <w:rPr>
                <w:rFonts w:ascii="Times New Roman" w:hAnsi="Times New Roman"/>
              </w:rPr>
            </w:pPr>
            <w:r>
              <w:rPr>
                <w:rFonts w:ascii="Times New Roman" w:hAnsi="Times New Roman"/>
              </w:rPr>
              <w:t>82</w:t>
            </w:r>
          </w:p>
        </w:tc>
      </w:tr>
    </w:tbl>
    <w:p w:rsidR="004D01FF" w:rsidRDefault="004D01FF" w:rsidP="001F2DFF">
      <w:pPr>
        <w:autoSpaceDE w:val="0"/>
        <w:autoSpaceDN w:val="0"/>
        <w:adjustRightInd w:val="0"/>
        <w:spacing w:after="0" w:line="360" w:lineRule="auto"/>
        <w:jc w:val="both"/>
        <w:rPr>
          <w:rFonts w:ascii="Times New Roman" w:hAnsi="Times New Roman"/>
          <w:b/>
          <w:i/>
          <w:sz w:val="28"/>
          <w:szCs w:val="28"/>
        </w:rPr>
      </w:pPr>
    </w:p>
    <w:p w:rsidR="00E22DF8" w:rsidRPr="00C84ECB" w:rsidRDefault="00E22DF8" w:rsidP="001F2DFF">
      <w:pPr>
        <w:autoSpaceDE w:val="0"/>
        <w:autoSpaceDN w:val="0"/>
        <w:adjustRightInd w:val="0"/>
        <w:spacing w:after="0" w:line="360" w:lineRule="auto"/>
        <w:jc w:val="both"/>
        <w:rPr>
          <w:rFonts w:ascii="Times New Roman" w:hAnsi="Times New Roman"/>
          <w:b/>
          <w:i/>
          <w:sz w:val="28"/>
          <w:szCs w:val="28"/>
        </w:rPr>
      </w:pPr>
      <w:r w:rsidRPr="00C84ECB">
        <w:rPr>
          <w:rFonts w:ascii="Times New Roman" w:hAnsi="Times New Roman"/>
          <w:b/>
          <w:i/>
          <w:sz w:val="28"/>
          <w:szCs w:val="28"/>
        </w:rPr>
        <w:t>Д) Существующие технические и технологические проблемы.</w:t>
      </w:r>
    </w:p>
    <w:p w:rsidR="00F6088E" w:rsidRPr="00F6088E" w:rsidRDefault="00F6088E" w:rsidP="00CB23CE">
      <w:pPr>
        <w:pStyle w:val="Default0"/>
        <w:spacing w:line="360" w:lineRule="auto"/>
        <w:ind w:firstLine="567"/>
        <w:jc w:val="both"/>
        <w:rPr>
          <w:sz w:val="28"/>
          <w:szCs w:val="28"/>
        </w:rPr>
      </w:pPr>
      <w:r w:rsidRPr="00F6088E">
        <w:rPr>
          <w:sz w:val="28"/>
          <w:szCs w:val="28"/>
        </w:rPr>
        <w:t xml:space="preserve">Система водоснабжения </w:t>
      </w:r>
      <w:proofErr w:type="spellStart"/>
      <w:r w:rsidR="00E069EB">
        <w:rPr>
          <w:sz w:val="28"/>
          <w:szCs w:val="28"/>
        </w:rPr>
        <w:t>Отрадненского</w:t>
      </w:r>
      <w:proofErr w:type="spellEnd"/>
      <w:r>
        <w:rPr>
          <w:sz w:val="28"/>
          <w:szCs w:val="28"/>
        </w:rPr>
        <w:t xml:space="preserve"> сельского поселения</w:t>
      </w:r>
      <w:r w:rsidRPr="00F6088E">
        <w:rPr>
          <w:sz w:val="28"/>
          <w:szCs w:val="28"/>
        </w:rPr>
        <w:t xml:space="preserve"> </w:t>
      </w:r>
      <w:r w:rsidR="00A70858">
        <w:rPr>
          <w:sz w:val="28"/>
          <w:szCs w:val="28"/>
        </w:rPr>
        <w:t xml:space="preserve">имеет </w:t>
      </w:r>
      <w:r w:rsidR="00392249">
        <w:rPr>
          <w:sz w:val="28"/>
          <w:szCs w:val="28"/>
        </w:rPr>
        <w:t>большой процент износа.</w:t>
      </w:r>
      <w:r w:rsidRPr="00F6088E">
        <w:rPr>
          <w:sz w:val="28"/>
          <w:szCs w:val="28"/>
        </w:rPr>
        <w:t xml:space="preserve"> Масштабная реконструкция системы не производилась. По этой причине ряд проблем в системе водоснабжения связан с износом и техническим несовершенством оборудования.</w:t>
      </w:r>
    </w:p>
    <w:p w:rsidR="00424A5A" w:rsidRDefault="00424A5A" w:rsidP="00CB23CE">
      <w:pPr>
        <w:pStyle w:val="Default0"/>
        <w:spacing w:line="360" w:lineRule="auto"/>
        <w:ind w:firstLine="567"/>
        <w:jc w:val="both"/>
        <w:rPr>
          <w:sz w:val="28"/>
          <w:szCs w:val="28"/>
        </w:rPr>
      </w:pPr>
      <w:r>
        <w:rPr>
          <w:sz w:val="28"/>
          <w:szCs w:val="28"/>
        </w:rPr>
        <w:t xml:space="preserve">В </w:t>
      </w:r>
      <w:proofErr w:type="spellStart"/>
      <w:r w:rsidR="00E069EB">
        <w:rPr>
          <w:sz w:val="28"/>
          <w:szCs w:val="28"/>
        </w:rPr>
        <w:t>Отрадненском</w:t>
      </w:r>
      <w:proofErr w:type="spellEnd"/>
      <w:r w:rsidR="004D01FF">
        <w:rPr>
          <w:sz w:val="28"/>
          <w:szCs w:val="28"/>
        </w:rPr>
        <w:t xml:space="preserve"> сельском</w:t>
      </w:r>
      <w:r>
        <w:rPr>
          <w:sz w:val="28"/>
          <w:szCs w:val="28"/>
        </w:rPr>
        <w:t xml:space="preserve"> поселении существую</w:t>
      </w:r>
      <w:r w:rsidR="004D01FF">
        <w:rPr>
          <w:sz w:val="28"/>
          <w:szCs w:val="28"/>
        </w:rPr>
        <w:t>т следующие технические и техно</w:t>
      </w:r>
      <w:r>
        <w:rPr>
          <w:sz w:val="28"/>
          <w:szCs w:val="28"/>
        </w:rPr>
        <w:t xml:space="preserve">логические проблемы: </w:t>
      </w:r>
    </w:p>
    <w:p w:rsidR="00424A5A" w:rsidRDefault="004D01FF" w:rsidP="00CB23CE">
      <w:pPr>
        <w:pStyle w:val="Default0"/>
        <w:spacing w:after="197" w:line="360" w:lineRule="auto"/>
        <w:jc w:val="both"/>
        <w:rPr>
          <w:sz w:val="28"/>
          <w:szCs w:val="28"/>
        </w:rPr>
      </w:pPr>
      <w:r>
        <w:rPr>
          <w:sz w:val="28"/>
          <w:szCs w:val="28"/>
        </w:rPr>
        <w:t xml:space="preserve">1. Основные фонды </w:t>
      </w:r>
      <w:r w:rsidR="00424A5A">
        <w:rPr>
          <w:sz w:val="28"/>
          <w:szCs w:val="28"/>
        </w:rPr>
        <w:t xml:space="preserve"> изношены, следствием этого является низкая надежность работы систем и высокая угроза возникновения аварий; </w:t>
      </w:r>
    </w:p>
    <w:p w:rsidR="00424A5A" w:rsidRDefault="00424A5A" w:rsidP="00CB23CE">
      <w:pPr>
        <w:pStyle w:val="Default0"/>
        <w:spacing w:after="197" w:line="360" w:lineRule="auto"/>
        <w:jc w:val="both"/>
        <w:rPr>
          <w:sz w:val="28"/>
          <w:szCs w:val="28"/>
        </w:rPr>
      </w:pPr>
      <w:r>
        <w:rPr>
          <w:sz w:val="28"/>
          <w:szCs w:val="28"/>
        </w:rPr>
        <w:t xml:space="preserve">2. Уровень автоматизации системы холодного водоснабжения очень низкий; </w:t>
      </w:r>
    </w:p>
    <w:p w:rsidR="00CB23CE" w:rsidRDefault="00CB23CE" w:rsidP="00CB23CE">
      <w:pPr>
        <w:pStyle w:val="Default0"/>
        <w:spacing w:after="197" w:line="360" w:lineRule="auto"/>
        <w:jc w:val="both"/>
        <w:rPr>
          <w:sz w:val="28"/>
          <w:szCs w:val="28"/>
        </w:rPr>
      </w:pPr>
      <w:r>
        <w:rPr>
          <w:sz w:val="28"/>
          <w:szCs w:val="28"/>
        </w:rPr>
        <w:lastRenderedPageBreak/>
        <w:t>3</w:t>
      </w:r>
      <w:r w:rsidR="00424A5A">
        <w:rPr>
          <w:sz w:val="28"/>
          <w:szCs w:val="28"/>
        </w:rPr>
        <w:t xml:space="preserve">. Уменьшение непроизводительных затрат и потерь воды. </w:t>
      </w:r>
    </w:p>
    <w:p w:rsidR="00440002" w:rsidRDefault="00F6088E" w:rsidP="00CB23CE">
      <w:pPr>
        <w:pStyle w:val="Default0"/>
        <w:spacing w:after="197" w:line="360" w:lineRule="auto"/>
        <w:jc w:val="both"/>
        <w:rPr>
          <w:sz w:val="28"/>
          <w:szCs w:val="28"/>
        </w:rPr>
      </w:pPr>
      <w:r w:rsidRPr="00F6088E">
        <w:rPr>
          <w:sz w:val="28"/>
          <w:szCs w:val="28"/>
        </w:rPr>
        <w:t>4. Ввиду отсутствия водоочистного комплекса в составе системы водоснабжения, в составе забранной воды могут наблюдаться периодические превышения нитратов, повышенная жесткость воды.</w:t>
      </w:r>
    </w:p>
    <w:p w:rsidR="00E22DF8" w:rsidRPr="00CB23CE" w:rsidRDefault="00E22DF8" w:rsidP="00CB23CE">
      <w:pPr>
        <w:pStyle w:val="Default0"/>
        <w:spacing w:after="197" w:line="360" w:lineRule="auto"/>
        <w:jc w:val="both"/>
        <w:rPr>
          <w:sz w:val="28"/>
          <w:szCs w:val="28"/>
        </w:rPr>
      </w:pPr>
      <w:r w:rsidRPr="00C84ECB">
        <w:rPr>
          <w:b/>
          <w:i/>
          <w:sz w:val="28"/>
          <w:szCs w:val="28"/>
        </w:rPr>
        <w:t>Е) Централизованная система горячего водоснабжения.</w:t>
      </w:r>
    </w:p>
    <w:p w:rsidR="00A81EEE" w:rsidRPr="00562216" w:rsidRDefault="006820F3" w:rsidP="00562216">
      <w:pPr>
        <w:spacing w:line="360" w:lineRule="auto"/>
        <w:ind w:firstLine="567"/>
        <w:jc w:val="both"/>
        <w:rPr>
          <w:rFonts w:ascii="Times New Roman" w:hAnsi="Times New Roman"/>
          <w:sz w:val="28"/>
          <w:szCs w:val="28"/>
        </w:rPr>
      </w:pPr>
      <w:r w:rsidRPr="006820F3">
        <w:rPr>
          <w:rFonts w:ascii="Times New Roman" w:hAnsi="Times New Roman"/>
          <w:sz w:val="28"/>
          <w:szCs w:val="28"/>
        </w:rPr>
        <w:t>На территории</w:t>
      </w:r>
      <w:r>
        <w:rPr>
          <w:rFonts w:ascii="Times New Roman" w:hAnsi="Times New Roman"/>
          <w:sz w:val="28"/>
          <w:szCs w:val="28"/>
        </w:rPr>
        <w:t xml:space="preserve"> </w:t>
      </w:r>
      <w:proofErr w:type="spellStart"/>
      <w:r w:rsidR="00E069EB">
        <w:rPr>
          <w:rFonts w:ascii="Times New Roman" w:hAnsi="Times New Roman"/>
          <w:sz w:val="28"/>
          <w:szCs w:val="28"/>
        </w:rPr>
        <w:t>Отрадненского</w:t>
      </w:r>
      <w:proofErr w:type="spellEnd"/>
      <w:r w:rsidR="004D01FF">
        <w:rPr>
          <w:rFonts w:ascii="Times New Roman" w:hAnsi="Times New Roman"/>
          <w:sz w:val="28"/>
          <w:szCs w:val="28"/>
        </w:rPr>
        <w:t xml:space="preserve"> сельского</w:t>
      </w:r>
      <w:r w:rsidRPr="006820F3">
        <w:rPr>
          <w:rFonts w:ascii="Times New Roman" w:hAnsi="Times New Roman"/>
          <w:sz w:val="28"/>
          <w:szCs w:val="28"/>
        </w:rPr>
        <w:t xml:space="preserve"> поселения централизованное горячее водоснабжение </w:t>
      </w:r>
      <w:r w:rsidR="004D01FF">
        <w:rPr>
          <w:rFonts w:ascii="Times New Roman" w:hAnsi="Times New Roman"/>
          <w:sz w:val="28"/>
          <w:szCs w:val="28"/>
        </w:rPr>
        <w:t>отсутствует.</w:t>
      </w:r>
      <w:r w:rsidR="00F6088E">
        <w:rPr>
          <w:rFonts w:ascii="Times New Roman" w:hAnsi="Times New Roman"/>
          <w:sz w:val="28"/>
          <w:szCs w:val="28"/>
        </w:rPr>
        <w:t xml:space="preserve"> На расчетный период строительство системы горячего водоснабжения не рационально.</w:t>
      </w:r>
    </w:p>
    <w:p w:rsidR="00E22DF8" w:rsidRPr="00C84ECB" w:rsidRDefault="00E22DF8" w:rsidP="00562216">
      <w:pPr>
        <w:autoSpaceDE w:val="0"/>
        <w:autoSpaceDN w:val="0"/>
        <w:adjustRightInd w:val="0"/>
        <w:spacing w:before="240" w:line="360" w:lineRule="auto"/>
        <w:jc w:val="center"/>
        <w:rPr>
          <w:rFonts w:ascii="Times New Roman" w:hAnsi="Times New Roman"/>
          <w:b/>
          <w:i/>
          <w:sz w:val="28"/>
          <w:szCs w:val="28"/>
          <w:lang w:eastAsia="ru-RU"/>
        </w:rPr>
      </w:pPr>
      <w:r w:rsidRPr="00C84ECB">
        <w:rPr>
          <w:rFonts w:ascii="Times New Roman" w:hAnsi="Times New Roman"/>
          <w:b/>
          <w:i/>
          <w:sz w:val="28"/>
          <w:szCs w:val="28"/>
          <w:lang w:eastAsia="ru-RU"/>
        </w:rPr>
        <w:t>1.1.5 Существующие технические и технологические решения по</w:t>
      </w:r>
      <w:r w:rsidR="00562216">
        <w:rPr>
          <w:rFonts w:ascii="Times New Roman" w:hAnsi="Times New Roman"/>
          <w:b/>
          <w:i/>
          <w:sz w:val="28"/>
          <w:szCs w:val="28"/>
          <w:lang w:eastAsia="ru-RU"/>
        </w:rPr>
        <w:t xml:space="preserve"> предотвращению замерзания воды</w:t>
      </w:r>
    </w:p>
    <w:p w:rsidR="00424A5A" w:rsidRPr="00C741CF" w:rsidRDefault="00424A5A" w:rsidP="00C179BB">
      <w:pPr>
        <w:spacing w:before="120" w:after="120" w:line="360" w:lineRule="auto"/>
        <w:ind w:firstLine="567"/>
        <w:jc w:val="both"/>
        <w:rPr>
          <w:rFonts w:ascii="Times New Roman" w:hAnsi="Times New Roman"/>
          <w:sz w:val="28"/>
          <w:szCs w:val="28"/>
        </w:rPr>
      </w:pPr>
      <w:r w:rsidRPr="00C741CF">
        <w:rPr>
          <w:rFonts w:ascii="Times New Roman" w:hAnsi="Times New Roman"/>
          <w:sz w:val="28"/>
          <w:szCs w:val="28"/>
        </w:rPr>
        <w:t xml:space="preserve">Согласно СНиП 2.05.07-85* </w:t>
      </w:r>
      <w:proofErr w:type="spellStart"/>
      <w:r w:rsidR="00E069EB">
        <w:rPr>
          <w:rFonts w:ascii="Times New Roman" w:hAnsi="Times New Roman"/>
          <w:sz w:val="28"/>
          <w:szCs w:val="28"/>
        </w:rPr>
        <w:t>Отрадненское</w:t>
      </w:r>
      <w:proofErr w:type="spellEnd"/>
      <w:r w:rsidR="004D01FF">
        <w:rPr>
          <w:rFonts w:ascii="Times New Roman" w:hAnsi="Times New Roman"/>
          <w:sz w:val="28"/>
          <w:szCs w:val="28"/>
        </w:rPr>
        <w:t xml:space="preserve"> сельское</w:t>
      </w:r>
      <w:r w:rsidRPr="00C741CF">
        <w:rPr>
          <w:rFonts w:ascii="Times New Roman" w:hAnsi="Times New Roman"/>
          <w:sz w:val="28"/>
          <w:szCs w:val="28"/>
        </w:rPr>
        <w:t xml:space="preserve"> поселение находится вне зоны распространения вечномерзлых грунтов, но находится вблизи границы с южным районом высокотемпературных вечномерзлых грунтов (ВТВМГ) сплошного и островного распространения, что проиллюстрировано на рисунке 1.</w:t>
      </w:r>
    </w:p>
    <w:p w:rsidR="00424A5A" w:rsidRPr="00710347" w:rsidRDefault="00424A5A" w:rsidP="00424A5A">
      <w:pPr>
        <w:spacing w:before="120" w:after="120" w:line="240" w:lineRule="auto"/>
        <w:ind w:firstLine="851"/>
        <w:jc w:val="both"/>
        <w:rPr>
          <w:rFonts w:ascii="Times New Roman" w:hAnsi="Times New Roman"/>
          <w:sz w:val="26"/>
          <w:szCs w:val="26"/>
        </w:rPr>
      </w:pPr>
    </w:p>
    <w:p w:rsidR="00424A5A" w:rsidRPr="00710347" w:rsidRDefault="004D01FF" w:rsidP="00424A5A">
      <w:pPr>
        <w:spacing w:before="120" w:after="120" w:line="240" w:lineRule="auto"/>
        <w:jc w:val="both"/>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extent cx="6201641" cy="3801006"/>
            <wp:effectExtent l="19050" t="0" r="8659" b="0"/>
            <wp:docPr id="2" name="Рисунок 1" descr="зон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png"/>
                    <pic:cNvPicPr/>
                  </pic:nvPicPr>
                  <pic:blipFill>
                    <a:blip r:embed="rId36"/>
                    <a:stretch>
                      <a:fillRect/>
                    </a:stretch>
                  </pic:blipFill>
                  <pic:spPr>
                    <a:xfrm>
                      <a:off x="0" y="0"/>
                      <a:ext cx="6201641" cy="3801006"/>
                    </a:xfrm>
                    <a:prstGeom prst="rect">
                      <a:avLst/>
                    </a:prstGeom>
                  </pic:spPr>
                </pic:pic>
              </a:graphicData>
            </a:graphic>
          </wp:inline>
        </w:drawing>
      </w:r>
    </w:p>
    <w:p w:rsidR="00424A5A" w:rsidRPr="00710347" w:rsidRDefault="00424A5A" w:rsidP="0036522F">
      <w:pPr>
        <w:pStyle w:val="afb"/>
        <w:numPr>
          <w:ilvl w:val="0"/>
          <w:numId w:val="5"/>
        </w:numPr>
      </w:pPr>
      <w:r w:rsidRPr="00710347">
        <w:t>Схематическая карта дорожно-климатического районирования зоны вечной мерзлоты</w:t>
      </w:r>
    </w:p>
    <w:p w:rsidR="00C179BB" w:rsidRDefault="00C179BB" w:rsidP="00A81EEE">
      <w:pPr>
        <w:spacing w:before="120" w:after="120" w:line="240" w:lineRule="auto"/>
        <w:jc w:val="both"/>
        <w:rPr>
          <w:rFonts w:ascii="Times New Roman" w:hAnsi="Times New Roman"/>
          <w:sz w:val="28"/>
          <w:szCs w:val="28"/>
        </w:rPr>
      </w:pPr>
    </w:p>
    <w:p w:rsidR="00424A5A" w:rsidRPr="00A81EEE" w:rsidRDefault="00424A5A" w:rsidP="00A81EEE">
      <w:pPr>
        <w:spacing w:before="120" w:after="120" w:line="240" w:lineRule="auto"/>
        <w:jc w:val="both"/>
        <w:rPr>
          <w:rFonts w:ascii="Times New Roman" w:hAnsi="Times New Roman"/>
          <w:sz w:val="28"/>
          <w:szCs w:val="28"/>
        </w:rPr>
      </w:pPr>
      <w:r w:rsidRPr="00A81EEE">
        <w:rPr>
          <w:rFonts w:ascii="Times New Roman" w:hAnsi="Times New Roman"/>
          <w:sz w:val="28"/>
          <w:szCs w:val="28"/>
        </w:rPr>
        <w:t>Обозначения на схеме:</w:t>
      </w:r>
    </w:p>
    <w:p w:rsidR="00424A5A" w:rsidRPr="00C741CF" w:rsidRDefault="00424A5A" w:rsidP="00424A5A">
      <w:pPr>
        <w:spacing w:before="120" w:after="120" w:line="360" w:lineRule="auto"/>
        <w:jc w:val="both"/>
        <w:rPr>
          <w:rFonts w:ascii="Times New Roman" w:hAnsi="Times New Roman"/>
          <w:sz w:val="28"/>
          <w:szCs w:val="28"/>
        </w:rPr>
      </w:pPr>
      <w:r w:rsidRPr="00C741CF">
        <w:rPr>
          <w:rFonts w:ascii="Times New Roman" w:hAnsi="Times New Roman"/>
          <w:b/>
          <w:sz w:val="28"/>
          <w:szCs w:val="28"/>
        </w:rPr>
        <w:t xml:space="preserve">1-1 </w:t>
      </w:r>
      <w:r w:rsidRPr="00C741CF">
        <w:rPr>
          <w:rFonts w:ascii="Times New Roman" w:hAnsi="Times New Roman"/>
          <w:sz w:val="28"/>
          <w:szCs w:val="28"/>
        </w:rPr>
        <w:t xml:space="preserve">северный район низкотемпературных </w:t>
      </w:r>
      <w:proofErr w:type="spellStart"/>
      <w:r w:rsidRPr="00C741CF">
        <w:rPr>
          <w:rFonts w:ascii="Times New Roman" w:hAnsi="Times New Roman"/>
          <w:sz w:val="28"/>
          <w:szCs w:val="28"/>
        </w:rPr>
        <w:t>вечномерзлотных</w:t>
      </w:r>
      <w:proofErr w:type="spellEnd"/>
      <w:r w:rsidRPr="00C741CF">
        <w:rPr>
          <w:rFonts w:ascii="Times New Roman" w:hAnsi="Times New Roman"/>
          <w:sz w:val="28"/>
          <w:szCs w:val="28"/>
        </w:rPr>
        <w:t xml:space="preserve"> грунтов (НТВМГ) сплошного распространения; </w:t>
      </w:r>
      <w:r w:rsidRPr="00C741CF">
        <w:rPr>
          <w:rFonts w:ascii="Times New Roman" w:hAnsi="Times New Roman"/>
          <w:b/>
          <w:sz w:val="28"/>
          <w:szCs w:val="28"/>
        </w:rPr>
        <w:t xml:space="preserve">1-2 </w:t>
      </w:r>
      <w:r w:rsidRPr="00C741CF">
        <w:rPr>
          <w:rFonts w:ascii="Times New Roman" w:hAnsi="Times New Roman"/>
          <w:sz w:val="28"/>
          <w:szCs w:val="28"/>
        </w:rPr>
        <w:t xml:space="preserve">– центральный район НТВМГ сплошного распространения; </w:t>
      </w:r>
      <w:r w:rsidRPr="00C741CF">
        <w:rPr>
          <w:rFonts w:ascii="Times New Roman" w:hAnsi="Times New Roman"/>
          <w:b/>
          <w:sz w:val="28"/>
          <w:szCs w:val="28"/>
        </w:rPr>
        <w:t xml:space="preserve">1-3 </w:t>
      </w:r>
      <w:r w:rsidRPr="00C741CF">
        <w:rPr>
          <w:rFonts w:ascii="Times New Roman" w:hAnsi="Times New Roman"/>
          <w:sz w:val="28"/>
          <w:szCs w:val="28"/>
        </w:rPr>
        <w:t xml:space="preserve">– южный район высокотемпературных вечномерзлых грунтов (ВТВМГ) сплошного и островного распространения; </w:t>
      </w:r>
      <w:r w:rsidRPr="00C741CF">
        <w:rPr>
          <w:rFonts w:ascii="Times New Roman" w:hAnsi="Times New Roman"/>
          <w:b/>
          <w:sz w:val="28"/>
          <w:szCs w:val="28"/>
        </w:rPr>
        <w:t>4</w:t>
      </w:r>
      <w:r w:rsidRPr="00C741CF">
        <w:rPr>
          <w:rFonts w:ascii="Times New Roman" w:hAnsi="Times New Roman"/>
          <w:sz w:val="28"/>
          <w:szCs w:val="28"/>
        </w:rPr>
        <w:t xml:space="preserve"> - южная граница распространения вечномерзлых грунтов.</w:t>
      </w:r>
    </w:p>
    <w:p w:rsidR="00C84ECB" w:rsidRPr="00562216" w:rsidRDefault="00424A5A" w:rsidP="00562216">
      <w:pPr>
        <w:spacing w:before="120" w:after="120" w:line="360" w:lineRule="auto"/>
        <w:ind w:firstLine="567"/>
        <w:jc w:val="both"/>
        <w:rPr>
          <w:rFonts w:ascii="Times New Roman" w:hAnsi="Times New Roman"/>
          <w:sz w:val="28"/>
          <w:szCs w:val="28"/>
        </w:rPr>
      </w:pPr>
      <w:r w:rsidRPr="00C741CF">
        <w:rPr>
          <w:rFonts w:ascii="Times New Roman" w:hAnsi="Times New Roman"/>
          <w:sz w:val="28"/>
          <w:szCs w:val="28"/>
        </w:rPr>
        <w:t xml:space="preserve">Случаев аварий на участках сетей водоснабжения, вызванных </w:t>
      </w:r>
      <w:proofErr w:type="spellStart"/>
      <w:r w:rsidRPr="00C741CF">
        <w:rPr>
          <w:rFonts w:ascii="Times New Roman" w:hAnsi="Times New Roman"/>
          <w:sz w:val="28"/>
          <w:szCs w:val="28"/>
        </w:rPr>
        <w:t>перемерзанием</w:t>
      </w:r>
      <w:proofErr w:type="spellEnd"/>
      <w:r w:rsidRPr="00C741CF">
        <w:rPr>
          <w:rFonts w:ascii="Times New Roman" w:hAnsi="Times New Roman"/>
          <w:sz w:val="28"/>
          <w:szCs w:val="28"/>
        </w:rPr>
        <w:t xml:space="preserve">, на территории </w:t>
      </w:r>
      <w:proofErr w:type="spellStart"/>
      <w:r w:rsidR="00E069EB">
        <w:rPr>
          <w:rFonts w:ascii="Times New Roman" w:hAnsi="Times New Roman"/>
          <w:sz w:val="28"/>
          <w:szCs w:val="28"/>
        </w:rPr>
        <w:t>Отрадненского</w:t>
      </w:r>
      <w:proofErr w:type="spellEnd"/>
      <w:r w:rsidRPr="00C741CF">
        <w:rPr>
          <w:rFonts w:ascii="Times New Roman" w:hAnsi="Times New Roman"/>
          <w:sz w:val="28"/>
          <w:szCs w:val="28"/>
        </w:rPr>
        <w:t xml:space="preserve"> с</w:t>
      </w:r>
      <w:r w:rsidR="00562216">
        <w:rPr>
          <w:rFonts w:ascii="Times New Roman" w:hAnsi="Times New Roman"/>
          <w:sz w:val="28"/>
          <w:szCs w:val="28"/>
        </w:rPr>
        <w:t>ельского поселения не выявлено.</w:t>
      </w:r>
    </w:p>
    <w:p w:rsidR="00E22DF8" w:rsidRPr="00C84ECB" w:rsidRDefault="00E22DF8" w:rsidP="00562216">
      <w:pPr>
        <w:autoSpaceDE w:val="0"/>
        <w:autoSpaceDN w:val="0"/>
        <w:adjustRightInd w:val="0"/>
        <w:spacing w:before="240" w:line="360" w:lineRule="auto"/>
        <w:jc w:val="center"/>
        <w:rPr>
          <w:rFonts w:ascii="Times New Roman" w:hAnsi="Times New Roman"/>
          <w:b/>
          <w:i/>
          <w:sz w:val="28"/>
          <w:szCs w:val="28"/>
          <w:lang w:eastAsia="ru-RU"/>
        </w:rPr>
      </w:pPr>
      <w:r w:rsidRPr="004E2972">
        <w:rPr>
          <w:rFonts w:ascii="Times New Roman" w:hAnsi="Times New Roman"/>
          <w:b/>
          <w:i/>
          <w:sz w:val="28"/>
          <w:szCs w:val="28"/>
          <w:lang w:eastAsia="ru-RU"/>
        </w:rPr>
        <w:t>1.1.6 Перечень лиц владеющих объектами централизованной  с</w:t>
      </w:r>
      <w:r w:rsidR="00562216">
        <w:rPr>
          <w:rFonts w:ascii="Times New Roman" w:hAnsi="Times New Roman"/>
          <w:b/>
          <w:i/>
          <w:sz w:val="28"/>
          <w:szCs w:val="28"/>
          <w:lang w:eastAsia="ru-RU"/>
        </w:rPr>
        <w:t>истемой водоснабжения</w:t>
      </w:r>
    </w:p>
    <w:p w:rsidR="00BF1814" w:rsidRPr="00E069EB" w:rsidRDefault="00A564E8" w:rsidP="00562216">
      <w:pPr>
        <w:autoSpaceDE w:val="0"/>
        <w:autoSpaceDN w:val="0"/>
        <w:adjustRightInd w:val="0"/>
        <w:spacing w:after="0" w:line="360" w:lineRule="auto"/>
        <w:ind w:firstLine="567"/>
        <w:jc w:val="both"/>
        <w:rPr>
          <w:rFonts w:ascii="Times New Roman" w:hAnsi="Times New Roman"/>
          <w:sz w:val="28"/>
          <w:szCs w:val="28"/>
        </w:rPr>
      </w:pPr>
      <w:r w:rsidRPr="00A564E8">
        <w:rPr>
          <w:rFonts w:ascii="Times New Roman" w:hAnsi="Times New Roman"/>
          <w:sz w:val="28"/>
          <w:szCs w:val="28"/>
        </w:rPr>
        <w:t>В настоящее время водопроводные</w:t>
      </w:r>
      <w:r w:rsidR="000A24D2">
        <w:rPr>
          <w:rFonts w:ascii="Times New Roman" w:hAnsi="Times New Roman"/>
          <w:sz w:val="28"/>
          <w:szCs w:val="28"/>
        </w:rPr>
        <w:t xml:space="preserve"> сети находятся на обслуживании </w:t>
      </w:r>
      <w:r w:rsidR="00E069EB" w:rsidRPr="00E069EB">
        <w:rPr>
          <w:rFonts w:ascii="Times New Roman" w:hAnsi="Times New Roman"/>
          <w:sz w:val="28"/>
          <w:szCs w:val="28"/>
        </w:rPr>
        <w:t xml:space="preserve">МУП ТГП </w:t>
      </w:r>
      <w:proofErr w:type="gramStart"/>
      <w:r w:rsidR="00E069EB" w:rsidRPr="00E069EB">
        <w:rPr>
          <w:rFonts w:ascii="Times New Roman" w:hAnsi="Times New Roman"/>
          <w:sz w:val="28"/>
          <w:szCs w:val="28"/>
        </w:rPr>
        <w:t>ТР</w:t>
      </w:r>
      <w:proofErr w:type="gramEnd"/>
      <w:r w:rsidR="00E069EB" w:rsidRPr="00E069EB">
        <w:rPr>
          <w:rFonts w:ascii="Times New Roman" w:hAnsi="Times New Roman"/>
          <w:sz w:val="28"/>
          <w:szCs w:val="28"/>
        </w:rPr>
        <w:t xml:space="preserve"> «Водоканал».</w:t>
      </w:r>
    </w:p>
    <w:p w:rsidR="00562216" w:rsidRDefault="00562216" w:rsidP="000A24D2">
      <w:pPr>
        <w:pStyle w:val="2"/>
        <w:jc w:val="both"/>
        <w:rPr>
          <w:rFonts w:ascii="Times New Roman" w:hAnsi="Times New Roman"/>
          <w:bCs w:val="0"/>
          <w:u w:val="single"/>
          <w:lang w:eastAsia="ru-RU"/>
        </w:rPr>
        <w:sectPr w:rsidR="00562216" w:rsidSect="00FA12E7">
          <w:pgSz w:w="12240" w:h="15840"/>
          <w:pgMar w:top="1134" w:right="851" w:bottom="1134" w:left="1134" w:header="720" w:footer="720" w:gutter="0"/>
          <w:cols w:space="720"/>
        </w:sectPr>
      </w:pPr>
    </w:p>
    <w:p w:rsidR="00E22DF8" w:rsidRPr="00562216" w:rsidRDefault="00E22DF8" w:rsidP="00562216">
      <w:pPr>
        <w:pStyle w:val="2"/>
        <w:spacing w:line="360" w:lineRule="auto"/>
        <w:jc w:val="center"/>
        <w:rPr>
          <w:rFonts w:ascii="Times New Roman" w:hAnsi="Times New Roman"/>
        </w:rPr>
      </w:pPr>
      <w:r w:rsidRPr="00562216">
        <w:rPr>
          <w:rFonts w:ascii="Times New Roman" w:hAnsi="Times New Roman"/>
          <w:bCs w:val="0"/>
          <w:lang w:eastAsia="ru-RU"/>
        </w:rPr>
        <w:lastRenderedPageBreak/>
        <w:t>1.2</w:t>
      </w:r>
      <w:bookmarkStart w:id="1" w:name="_Toc380482131"/>
      <w:bookmarkStart w:id="2" w:name="_Toc388883671"/>
      <w:r w:rsidR="00440002" w:rsidRPr="00562216">
        <w:rPr>
          <w:rFonts w:ascii="Times New Roman" w:hAnsi="Times New Roman"/>
          <w:bCs w:val="0"/>
          <w:lang w:eastAsia="ru-RU"/>
        </w:rPr>
        <w:t xml:space="preserve"> </w:t>
      </w:r>
      <w:r w:rsidR="00A564E8" w:rsidRPr="00562216">
        <w:rPr>
          <w:rFonts w:ascii="Times New Roman" w:hAnsi="Times New Roman"/>
        </w:rPr>
        <w:t>НАПРАВЛЕНИЯ РАЗВИТИЯ ЦЕНТРАЛИЗОВАННЫХ СИСТЕМ ВОДОСНАБЖЕНИЯ</w:t>
      </w:r>
      <w:bookmarkEnd w:id="1"/>
      <w:bookmarkEnd w:id="2"/>
    </w:p>
    <w:p w:rsidR="00E22DF8" w:rsidRPr="00C84ECB" w:rsidRDefault="00E22DF8" w:rsidP="00562216">
      <w:pPr>
        <w:autoSpaceDE w:val="0"/>
        <w:autoSpaceDN w:val="0"/>
        <w:adjustRightInd w:val="0"/>
        <w:spacing w:after="0" w:line="360" w:lineRule="auto"/>
        <w:jc w:val="center"/>
        <w:rPr>
          <w:rFonts w:ascii="Times New Roman" w:hAnsi="Times New Roman"/>
          <w:b/>
          <w:bCs/>
          <w:i/>
          <w:sz w:val="28"/>
          <w:szCs w:val="28"/>
          <w:lang w:eastAsia="ru-RU"/>
        </w:rPr>
      </w:pPr>
      <w:r w:rsidRPr="00C84ECB">
        <w:rPr>
          <w:rFonts w:ascii="Times New Roman" w:hAnsi="Times New Roman"/>
          <w:b/>
          <w:bCs/>
          <w:i/>
          <w:sz w:val="28"/>
          <w:szCs w:val="28"/>
          <w:lang w:eastAsia="ru-RU"/>
        </w:rPr>
        <w:t>1.2.1 Основные направления, принципы, задачи и целевые показатели развития централизо</w:t>
      </w:r>
      <w:r w:rsidR="00562216">
        <w:rPr>
          <w:rFonts w:ascii="Times New Roman" w:hAnsi="Times New Roman"/>
          <w:b/>
          <w:bCs/>
          <w:i/>
          <w:sz w:val="28"/>
          <w:szCs w:val="28"/>
          <w:lang w:eastAsia="ru-RU"/>
        </w:rPr>
        <w:t>ванных систем водоснабжения</w:t>
      </w:r>
    </w:p>
    <w:p w:rsidR="00A564E8" w:rsidRPr="00A564E8" w:rsidRDefault="00A564E8" w:rsidP="009E56D5">
      <w:pPr>
        <w:spacing w:after="0" w:line="360" w:lineRule="auto"/>
        <w:ind w:firstLine="567"/>
        <w:jc w:val="both"/>
        <w:rPr>
          <w:rFonts w:ascii="Times New Roman" w:hAnsi="Times New Roman"/>
          <w:sz w:val="28"/>
          <w:szCs w:val="28"/>
        </w:rPr>
      </w:pPr>
      <w:r w:rsidRPr="00A564E8">
        <w:rPr>
          <w:rFonts w:ascii="Times New Roman" w:hAnsi="Times New Roman"/>
          <w:sz w:val="28"/>
          <w:szCs w:val="28"/>
        </w:rPr>
        <w:t>Раздел «Водосна</w:t>
      </w:r>
      <w:r w:rsidR="00E32095">
        <w:rPr>
          <w:rFonts w:ascii="Times New Roman" w:hAnsi="Times New Roman"/>
          <w:sz w:val="28"/>
          <w:szCs w:val="28"/>
        </w:rPr>
        <w:t xml:space="preserve">бжение» схемы водоснабжения и </w:t>
      </w:r>
      <w:r w:rsidRPr="00A564E8">
        <w:rPr>
          <w:rFonts w:ascii="Times New Roman" w:hAnsi="Times New Roman"/>
          <w:sz w:val="28"/>
          <w:szCs w:val="28"/>
        </w:rPr>
        <w:t>водоотведения</w:t>
      </w:r>
      <w:r w:rsidR="00E32095">
        <w:rPr>
          <w:rFonts w:ascii="Times New Roman" w:hAnsi="Times New Roman"/>
          <w:sz w:val="28"/>
          <w:szCs w:val="28"/>
        </w:rPr>
        <w:t xml:space="preserve"> </w:t>
      </w:r>
      <w:proofErr w:type="spellStart"/>
      <w:r w:rsidR="004E6933">
        <w:rPr>
          <w:rFonts w:ascii="Times New Roman" w:hAnsi="Times New Roman"/>
          <w:sz w:val="28"/>
          <w:szCs w:val="28"/>
        </w:rPr>
        <w:t>Отрадненского</w:t>
      </w:r>
      <w:proofErr w:type="spellEnd"/>
      <w:r w:rsidR="00C35493">
        <w:rPr>
          <w:rFonts w:ascii="Times New Roman" w:hAnsi="Times New Roman"/>
          <w:sz w:val="28"/>
          <w:szCs w:val="28"/>
        </w:rPr>
        <w:t xml:space="preserve"> сельского</w:t>
      </w:r>
      <w:r w:rsidR="00466C41">
        <w:rPr>
          <w:rFonts w:ascii="Times New Roman" w:hAnsi="Times New Roman"/>
          <w:sz w:val="28"/>
          <w:szCs w:val="28"/>
        </w:rPr>
        <w:t xml:space="preserve"> поселения</w:t>
      </w:r>
      <w:r w:rsidR="00424A5A">
        <w:rPr>
          <w:rFonts w:ascii="Times New Roman" w:hAnsi="Times New Roman"/>
          <w:sz w:val="28"/>
          <w:szCs w:val="28"/>
        </w:rPr>
        <w:t xml:space="preserve"> на период до 2025</w:t>
      </w:r>
      <w:r w:rsidRPr="00A564E8">
        <w:rPr>
          <w:rFonts w:ascii="Times New Roman" w:hAnsi="Times New Roman"/>
          <w:sz w:val="28"/>
          <w:szCs w:val="28"/>
        </w:rPr>
        <w:t xml:space="preserve"> года разработан в целях реализации государственной политики в сфере водоснабжения, направленной на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A564E8" w:rsidRPr="00A564E8" w:rsidRDefault="00A564E8" w:rsidP="009E56D5">
      <w:pPr>
        <w:spacing w:after="0" w:line="360" w:lineRule="auto"/>
        <w:ind w:firstLine="567"/>
        <w:jc w:val="both"/>
        <w:rPr>
          <w:rFonts w:ascii="Times New Roman" w:hAnsi="Times New Roman"/>
          <w:sz w:val="28"/>
          <w:szCs w:val="28"/>
        </w:rPr>
      </w:pPr>
      <w:r w:rsidRPr="00A564E8">
        <w:rPr>
          <w:rFonts w:ascii="Times New Roman" w:hAnsi="Times New Roman"/>
          <w:sz w:val="28"/>
          <w:szCs w:val="28"/>
        </w:rPr>
        <w:t>Принципами развития централизованной системы водоснабжения</w:t>
      </w:r>
      <w:r w:rsidR="00E32095">
        <w:rPr>
          <w:rFonts w:ascii="Times New Roman" w:hAnsi="Times New Roman"/>
          <w:sz w:val="28"/>
          <w:szCs w:val="28"/>
        </w:rPr>
        <w:t xml:space="preserve"> </w:t>
      </w:r>
      <w:proofErr w:type="spellStart"/>
      <w:r w:rsidR="00E069EB">
        <w:rPr>
          <w:rFonts w:ascii="Times New Roman" w:hAnsi="Times New Roman"/>
          <w:sz w:val="28"/>
          <w:szCs w:val="28"/>
        </w:rPr>
        <w:t>Отрадненского</w:t>
      </w:r>
      <w:proofErr w:type="spellEnd"/>
      <w:r w:rsidR="00466C41">
        <w:rPr>
          <w:rFonts w:ascii="Times New Roman" w:hAnsi="Times New Roman"/>
          <w:sz w:val="28"/>
          <w:szCs w:val="28"/>
        </w:rPr>
        <w:t xml:space="preserve"> сельского поселения</w:t>
      </w:r>
      <w:r w:rsidRPr="00A564E8">
        <w:rPr>
          <w:rFonts w:ascii="Times New Roman" w:hAnsi="Times New Roman"/>
          <w:sz w:val="28"/>
          <w:szCs w:val="28"/>
        </w:rPr>
        <w:t xml:space="preserve"> являются:</w:t>
      </w:r>
    </w:p>
    <w:p w:rsidR="00A564E8" w:rsidRPr="00A564E8" w:rsidRDefault="00A564E8" w:rsidP="009E56D5">
      <w:pPr>
        <w:pStyle w:val="a9"/>
        <w:numPr>
          <w:ilvl w:val="0"/>
          <w:numId w:val="4"/>
        </w:numPr>
        <w:tabs>
          <w:tab w:val="left" w:pos="993"/>
        </w:tabs>
        <w:spacing w:after="0" w:line="360" w:lineRule="auto"/>
        <w:ind w:left="0" w:firstLine="567"/>
        <w:contextualSpacing w:val="0"/>
        <w:jc w:val="both"/>
        <w:rPr>
          <w:rFonts w:ascii="Times New Roman" w:hAnsi="Times New Roman"/>
          <w:sz w:val="28"/>
          <w:szCs w:val="28"/>
        </w:rPr>
      </w:pPr>
      <w:r w:rsidRPr="00A564E8">
        <w:rPr>
          <w:rFonts w:ascii="Times New Roman" w:hAnsi="Times New Roman"/>
          <w:sz w:val="28"/>
          <w:szCs w:val="28"/>
        </w:rPr>
        <w:t xml:space="preserve">постоянное улучшение качества предоставления услуг водоснабжения потребителям (абонентам); </w:t>
      </w:r>
    </w:p>
    <w:p w:rsidR="00A564E8" w:rsidRPr="00A564E8" w:rsidRDefault="00A564E8" w:rsidP="000A24D2">
      <w:pPr>
        <w:pStyle w:val="a9"/>
        <w:numPr>
          <w:ilvl w:val="0"/>
          <w:numId w:val="4"/>
        </w:numPr>
        <w:tabs>
          <w:tab w:val="left" w:pos="993"/>
        </w:tabs>
        <w:spacing w:after="0" w:line="360" w:lineRule="auto"/>
        <w:ind w:left="0" w:firstLine="567"/>
        <w:contextualSpacing w:val="0"/>
        <w:jc w:val="both"/>
        <w:rPr>
          <w:rFonts w:ascii="Times New Roman" w:hAnsi="Times New Roman"/>
          <w:sz w:val="28"/>
          <w:szCs w:val="28"/>
        </w:rPr>
      </w:pPr>
      <w:r w:rsidRPr="00A564E8">
        <w:rPr>
          <w:rFonts w:ascii="Times New Roman" w:hAnsi="Times New Roman"/>
          <w:sz w:val="28"/>
          <w:szCs w:val="28"/>
        </w:rPr>
        <w:t xml:space="preserve">удовлетворение потребности в обеспечении услугой водоснабжения новых объектов строительства; </w:t>
      </w:r>
    </w:p>
    <w:p w:rsidR="00A564E8" w:rsidRPr="00A564E8" w:rsidRDefault="00A564E8" w:rsidP="00F156DA">
      <w:pPr>
        <w:pStyle w:val="a9"/>
        <w:numPr>
          <w:ilvl w:val="0"/>
          <w:numId w:val="4"/>
        </w:numPr>
        <w:tabs>
          <w:tab w:val="left" w:pos="993"/>
        </w:tabs>
        <w:spacing w:after="0" w:line="360" w:lineRule="auto"/>
        <w:ind w:left="0" w:firstLine="567"/>
        <w:contextualSpacing w:val="0"/>
        <w:jc w:val="both"/>
        <w:rPr>
          <w:rFonts w:ascii="Times New Roman" w:hAnsi="Times New Roman"/>
          <w:sz w:val="28"/>
          <w:szCs w:val="28"/>
        </w:rPr>
      </w:pPr>
      <w:r w:rsidRPr="00A564E8">
        <w:rPr>
          <w:rFonts w:ascii="Times New Roman" w:hAnsi="Times New Roman"/>
          <w:sz w:val="28"/>
          <w:szCs w:val="28"/>
        </w:rPr>
        <w:t xml:space="preserve">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 </w:t>
      </w:r>
    </w:p>
    <w:p w:rsidR="00A564E8" w:rsidRPr="00A564E8" w:rsidRDefault="00A564E8" w:rsidP="00F156DA">
      <w:pPr>
        <w:spacing w:after="0" w:line="360" w:lineRule="auto"/>
        <w:ind w:firstLine="567"/>
        <w:jc w:val="both"/>
        <w:rPr>
          <w:rFonts w:ascii="Times New Roman" w:hAnsi="Times New Roman"/>
          <w:sz w:val="28"/>
          <w:szCs w:val="28"/>
        </w:rPr>
      </w:pPr>
      <w:r w:rsidRPr="00A564E8">
        <w:rPr>
          <w:rFonts w:ascii="Times New Roman" w:hAnsi="Times New Roman"/>
          <w:sz w:val="28"/>
          <w:szCs w:val="28"/>
        </w:rPr>
        <w:t xml:space="preserve">Основные задачи развития системы водоснабжения: </w:t>
      </w:r>
    </w:p>
    <w:p w:rsidR="00A564E8" w:rsidRPr="00A564E8" w:rsidRDefault="00A564E8" w:rsidP="00F156DA">
      <w:pPr>
        <w:pStyle w:val="a9"/>
        <w:numPr>
          <w:ilvl w:val="0"/>
          <w:numId w:val="3"/>
        </w:numPr>
        <w:tabs>
          <w:tab w:val="left" w:pos="993"/>
        </w:tabs>
        <w:spacing w:after="0" w:line="360" w:lineRule="auto"/>
        <w:ind w:left="0" w:firstLine="567"/>
        <w:jc w:val="both"/>
        <w:rPr>
          <w:rFonts w:ascii="Times New Roman" w:hAnsi="Times New Roman"/>
          <w:sz w:val="28"/>
          <w:szCs w:val="28"/>
        </w:rPr>
      </w:pPr>
      <w:r w:rsidRPr="00A564E8">
        <w:rPr>
          <w:rFonts w:ascii="Times New Roman" w:hAnsi="Times New Roman"/>
          <w:sz w:val="28"/>
          <w:szCs w:val="28"/>
        </w:rPr>
        <w:t xml:space="preserve">реконструкция и модернизация существующих источников и водопроводной сети с целью обеспечения качества воды, поставляемой потребителям, повышения надежности водоснабжения и снижения аварийности; </w:t>
      </w:r>
    </w:p>
    <w:p w:rsidR="00A564E8" w:rsidRPr="00A564E8" w:rsidRDefault="00A564E8" w:rsidP="000A24D2">
      <w:pPr>
        <w:pStyle w:val="a9"/>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 xml:space="preserve">замена запорной арматуры на водопроводной сети с целью обеспечения исправного технического состояния сети, бесперебойной подачи воды потребителям, в том числе на нужды пожаротушения; </w:t>
      </w:r>
    </w:p>
    <w:p w:rsidR="00A564E8" w:rsidRPr="00A564E8" w:rsidRDefault="00A564E8" w:rsidP="000A24D2">
      <w:pPr>
        <w:pStyle w:val="a9"/>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lastRenderedPageBreak/>
        <w:t>строительство сетей и сооружений для водоснабжения осваиваемых и преобразуемых территорий, а также отдельных территорий, не имеющих централизованного водоснабжения с целью обеспечения доступности  услуг водоснабжения для всех жителей;</w:t>
      </w:r>
    </w:p>
    <w:p w:rsidR="00A564E8" w:rsidRPr="00A564E8" w:rsidRDefault="00A564E8" w:rsidP="000A24D2">
      <w:pPr>
        <w:pStyle w:val="a9"/>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 xml:space="preserve">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 </w:t>
      </w:r>
    </w:p>
    <w:p w:rsidR="00A564E8" w:rsidRPr="00A564E8" w:rsidRDefault="00A564E8" w:rsidP="000A24D2">
      <w:pPr>
        <w:pStyle w:val="a9"/>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соблюдение технологических, экологических и санитарно-эпидемиологических требований при заборе, подготовке и подаче питьевой воды потребителям;</w:t>
      </w:r>
    </w:p>
    <w:p w:rsidR="00A564E8" w:rsidRPr="00A564E8" w:rsidRDefault="00A564E8" w:rsidP="000A24D2">
      <w:pPr>
        <w:pStyle w:val="a9"/>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 xml:space="preserve">улучшение обеспечения населения питьевой водой нормативного качества и в достаточном количестве, улучшение на этой основе здоровья человека; </w:t>
      </w:r>
    </w:p>
    <w:p w:rsidR="00A564E8" w:rsidRPr="00A564E8" w:rsidRDefault="00A564E8" w:rsidP="000A24D2">
      <w:pPr>
        <w:pStyle w:val="a9"/>
        <w:numPr>
          <w:ilvl w:val="0"/>
          <w:numId w:val="3"/>
        </w:numPr>
        <w:tabs>
          <w:tab w:val="left" w:pos="993"/>
        </w:tabs>
        <w:spacing w:line="360" w:lineRule="auto"/>
        <w:ind w:left="0" w:firstLine="567"/>
        <w:jc w:val="both"/>
        <w:rPr>
          <w:rFonts w:ascii="Times New Roman" w:hAnsi="Times New Roman"/>
          <w:sz w:val="28"/>
          <w:szCs w:val="28"/>
        </w:rPr>
      </w:pPr>
      <w:r w:rsidRPr="00A564E8">
        <w:rPr>
          <w:rFonts w:ascii="Times New Roman" w:hAnsi="Times New Roman"/>
          <w:sz w:val="28"/>
          <w:szCs w:val="28"/>
        </w:rPr>
        <w:t>внедрение мероприятий по энергосбережению  и повышению энергетической эффективности  систем водоснабжения,  включая приборный учет количества воды, забираемый из источника питьевого водоснабжения, количества подаваемой и расходуемой воды.</w:t>
      </w:r>
    </w:p>
    <w:p w:rsidR="003E0F7D" w:rsidRDefault="00A564E8" w:rsidP="002651DC">
      <w:pPr>
        <w:spacing w:line="360" w:lineRule="auto"/>
        <w:ind w:firstLine="567"/>
        <w:rPr>
          <w:rFonts w:ascii="Times New Roman" w:hAnsi="Times New Roman"/>
          <w:sz w:val="28"/>
          <w:szCs w:val="28"/>
        </w:rPr>
      </w:pPr>
      <w:r w:rsidRPr="00A564E8">
        <w:rPr>
          <w:rFonts w:ascii="Times New Roman" w:hAnsi="Times New Roman"/>
          <w:sz w:val="28"/>
          <w:szCs w:val="28"/>
        </w:rPr>
        <w:t>Динамика целевых показателей централизованн</w:t>
      </w:r>
      <w:r w:rsidR="00424A5A">
        <w:rPr>
          <w:rFonts w:ascii="Times New Roman" w:hAnsi="Times New Roman"/>
          <w:sz w:val="28"/>
          <w:szCs w:val="28"/>
        </w:rPr>
        <w:t>ой системы водоснабжения на 2014</w:t>
      </w:r>
      <w:r w:rsidRPr="00A564E8">
        <w:rPr>
          <w:rFonts w:ascii="Times New Roman" w:hAnsi="Times New Roman"/>
          <w:sz w:val="28"/>
          <w:szCs w:val="28"/>
        </w:rPr>
        <w:t xml:space="preserve"> год представлена в таблице </w:t>
      </w:r>
      <w:r w:rsidR="00C713A2">
        <w:rPr>
          <w:rFonts w:ascii="Times New Roman" w:hAnsi="Times New Roman"/>
          <w:sz w:val="28"/>
          <w:szCs w:val="28"/>
        </w:rPr>
        <w:t>3</w:t>
      </w:r>
      <w:r w:rsidR="000A24D2">
        <w:rPr>
          <w:rFonts w:ascii="Times New Roman" w:hAnsi="Times New Roman"/>
          <w:sz w:val="28"/>
          <w:szCs w:val="28"/>
        </w:rPr>
        <w:t>.</w:t>
      </w:r>
    </w:p>
    <w:p w:rsidR="002651DC" w:rsidRPr="00A564E8" w:rsidRDefault="00A564E8" w:rsidP="00F156DA">
      <w:pPr>
        <w:jc w:val="right"/>
        <w:rPr>
          <w:rFonts w:ascii="Times New Roman" w:hAnsi="Times New Roman"/>
          <w:sz w:val="28"/>
          <w:szCs w:val="28"/>
        </w:rPr>
      </w:pPr>
      <w:r w:rsidRPr="00A564E8">
        <w:rPr>
          <w:rFonts w:ascii="Times New Roman" w:hAnsi="Times New Roman"/>
          <w:sz w:val="28"/>
          <w:szCs w:val="28"/>
        </w:rPr>
        <w:t xml:space="preserve">Таблица </w:t>
      </w:r>
      <w:r w:rsidR="00C713A2">
        <w:rPr>
          <w:rFonts w:ascii="Times New Roman" w:hAnsi="Times New Roman"/>
          <w:sz w:val="28"/>
          <w:szCs w:val="28"/>
        </w:rPr>
        <w:t>3</w:t>
      </w:r>
    </w:p>
    <w:tbl>
      <w:tblPr>
        <w:tblW w:w="49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748"/>
        <w:gridCol w:w="6125"/>
        <w:gridCol w:w="1373"/>
      </w:tblGrid>
      <w:tr w:rsidR="00A564E8" w:rsidRPr="00C35493" w:rsidTr="00C713A2">
        <w:trPr>
          <w:trHeight w:val="452"/>
          <w:tblHeader/>
        </w:trPr>
        <w:tc>
          <w:tcPr>
            <w:tcW w:w="1341" w:type="pct"/>
            <w:shd w:val="clear" w:color="auto" w:fill="9BBB59" w:themeFill="accent3"/>
            <w:tcMar>
              <w:top w:w="28" w:type="dxa"/>
              <w:bottom w:w="28" w:type="dxa"/>
            </w:tcMar>
            <w:vAlign w:val="center"/>
          </w:tcPr>
          <w:p w:rsidR="00A564E8" w:rsidRPr="00F156DA" w:rsidRDefault="00A564E8" w:rsidP="007A40C3">
            <w:pPr>
              <w:autoSpaceDE w:val="0"/>
              <w:autoSpaceDN w:val="0"/>
              <w:adjustRightInd w:val="0"/>
              <w:spacing w:after="0" w:line="240" w:lineRule="auto"/>
              <w:jc w:val="center"/>
              <w:rPr>
                <w:rFonts w:ascii="Times New Roman" w:hAnsi="Times New Roman"/>
                <w:b/>
                <w:i/>
                <w:sz w:val="24"/>
                <w:szCs w:val="24"/>
              </w:rPr>
            </w:pPr>
            <w:r w:rsidRPr="00F156DA">
              <w:rPr>
                <w:rFonts w:ascii="Times New Roman" w:hAnsi="Times New Roman"/>
                <w:b/>
                <w:i/>
                <w:sz w:val="24"/>
                <w:szCs w:val="24"/>
                <w:lang w:eastAsia="ru-RU"/>
              </w:rPr>
              <w:t>Группа</w:t>
            </w:r>
          </w:p>
        </w:tc>
        <w:tc>
          <w:tcPr>
            <w:tcW w:w="3659" w:type="pct"/>
            <w:gridSpan w:val="2"/>
            <w:shd w:val="clear" w:color="auto" w:fill="9BBB59" w:themeFill="accent3"/>
            <w:tcMar>
              <w:top w:w="28" w:type="dxa"/>
              <w:bottom w:w="28" w:type="dxa"/>
            </w:tcMar>
            <w:vAlign w:val="center"/>
          </w:tcPr>
          <w:p w:rsidR="00A564E8" w:rsidRPr="00F156DA" w:rsidRDefault="00E32095" w:rsidP="007A40C3">
            <w:pPr>
              <w:autoSpaceDE w:val="0"/>
              <w:autoSpaceDN w:val="0"/>
              <w:adjustRightInd w:val="0"/>
              <w:spacing w:after="0" w:line="240" w:lineRule="auto"/>
              <w:jc w:val="center"/>
              <w:rPr>
                <w:rFonts w:ascii="Times New Roman" w:hAnsi="Times New Roman"/>
                <w:b/>
                <w:i/>
                <w:sz w:val="24"/>
                <w:szCs w:val="24"/>
                <w:lang w:eastAsia="ru-RU"/>
              </w:rPr>
            </w:pPr>
            <w:r w:rsidRPr="00F156DA">
              <w:rPr>
                <w:rFonts w:ascii="Times New Roman" w:hAnsi="Times New Roman"/>
                <w:b/>
                <w:i/>
                <w:sz w:val="24"/>
                <w:szCs w:val="24"/>
                <w:lang w:eastAsia="ru-RU"/>
              </w:rPr>
              <w:t>Целевые показатели на 2014</w:t>
            </w:r>
            <w:r w:rsidR="00A564E8" w:rsidRPr="00F156DA">
              <w:rPr>
                <w:rFonts w:ascii="Times New Roman" w:hAnsi="Times New Roman"/>
                <w:b/>
                <w:i/>
                <w:sz w:val="24"/>
                <w:szCs w:val="24"/>
                <w:lang w:eastAsia="ru-RU"/>
              </w:rPr>
              <w:t xml:space="preserve"> год</w:t>
            </w:r>
          </w:p>
        </w:tc>
      </w:tr>
      <w:tr w:rsidR="00A564E8" w:rsidRPr="00C35493" w:rsidTr="00C713A2">
        <w:trPr>
          <w:trHeight w:val="20"/>
        </w:trPr>
        <w:tc>
          <w:tcPr>
            <w:tcW w:w="1341" w:type="pct"/>
            <w:vMerge w:val="restart"/>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rPr>
            </w:pPr>
            <w:r w:rsidRPr="00C35493">
              <w:rPr>
                <w:rFonts w:ascii="Times New Roman" w:hAnsi="Times New Roman"/>
                <w:sz w:val="24"/>
                <w:szCs w:val="24"/>
                <w:lang w:eastAsia="ru-RU"/>
              </w:rPr>
              <w:t>1. Показатели качества воды</w:t>
            </w: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Удельный вес проб воды у потребителя, которые не отвечают гигиеническим нормативам по санитарно-химическим показателям, %</w:t>
            </w:r>
          </w:p>
        </w:tc>
        <w:tc>
          <w:tcPr>
            <w:tcW w:w="670" w:type="pct"/>
            <w:shd w:val="clear" w:color="auto" w:fill="9BBB59" w:themeFill="accent3"/>
            <w:tcMar>
              <w:top w:w="28" w:type="dxa"/>
              <w:bottom w:w="28" w:type="dxa"/>
            </w:tcMar>
            <w:vAlign w:val="center"/>
          </w:tcPr>
          <w:p w:rsidR="00A564E8" w:rsidRPr="00C35493" w:rsidRDefault="00424A5A" w:rsidP="007A40C3">
            <w:pPr>
              <w:autoSpaceDE w:val="0"/>
              <w:autoSpaceDN w:val="0"/>
              <w:adjustRightInd w:val="0"/>
              <w:spacing w:after="0" w:line="240" w:lineRule="auto"/>
              <w:jc w:val="center"/>
              <w:rPr>
                <w:rFonts w:ascii="Times New Roman" w:hAnsi="Times New Roman"/>
                <w:sz w:val="24"/>
                <w:szCs w:val="24"/>
              </w:rPr>
            </w:pPr>
            <w:r w:rsidRPr="00C35493">
              <w:rPr>
                <w:rFonts w:ascii="Times New Roman" w:hAnsi="Times New Roman"/>
                <w:sz w:val="24"/>
                <w:szCs w:val="24"/>
              </w:rPr>
              <w:t>-</w:t>
            </w:r>
          </w:p>
        </w:tc>
      </w:tr>
      <w:tr w:rsidR="00A564E8" w:rsidRPr="00C35493" w:rsidTr="00C713A2">
        <w:trPr>
          <w:trHeight w:val="20"/>
        </w:trPr>
        <w:tc>
          <w:tcPr>
            <w:tcW w:w="1341" w:type="pct"/>
            <w:vMerge/>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2. Удельный вес проб воды у потребителя, которые не отвечают гигиеническим нормативам по микробиологическим показателям, %</w:t>
            </w:r>
          </w:p>
        </w:tc>
        <w:tc>
          <w:tcPr>
            <w:tcW w:w="670" w:type="pct"/>
            <w:shd w:val="clear" w:color="auto" w:fill="9BBB59" w:themeFill="accent3"/>
            <w:tcMar>
              <w:top w:w="28" w:type="dxa"/>
              <w:bottom w:w="28" w:type="dxa"/>
            </w:tcMar>
            <w:vAlign w:val="center"/>
          </w:tcPr>
          <w:p w:rsidR="00A564E8" w:rsidRPr="00C35493" w:rsidRDefault="00A564E8" w:rsidP="007A40C3">
            <w:pPr>
              <w:autoSpaceDE w:val="0"/>
              <w:autoSpaceDN w:val="0"/>
              <w:adjustRightInd w:val="0"/>
              <w:spacing w:after="0" w:line="240" w:lineRule="auto"/>
              <w:jc w:val="center"/>
              <w:rPr>
                <w:rFonts w:ascii="Times New Roman" w:hAnsi="Times New Roman"/>
                <w:sz w:val="24"/>
                <w:szCs w:val="24"/>
              </w:rPr>
            </w:pPr>
            <w:r w:rsidRPr="00C35493">
              <w:rPr>
                <w:rFonts w:ascii="Times New Roman" w:hAnsi="Times New Roman"/>
                <w:sz w:val="24"/>
                <w:szCs w:val="24"/>
              </w:rPr>
              <w:t>-</w:t>
            </w:r>
          </w:p>
        </w:tc>
      </w:tr>
      <w:tr w:rsidR="00A564E8" w:rsidRPr="00C35493" w:rsidTr="00C713A2">
        <w:trPr>
          <w:trHeight w:val="20"/>
        </w:trPr>
        <w:tc>
          <w:tcPr>
            <w:tcW w:w="1341" w:type="pct"/>
            <w:vMerge w:val="restart"/>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rPr>
            </w:pPr>
            <w:r w:rsidRPr="00C35493">
              <w:rPr>
                <w:rFonts w:ascii="Times New Roman" w:hAnsi="Times New Roman"/>
                <w:sz w:val="24"/>
                <w:szCs w:val="24"/>
                <w:lang w:eastAsia="ru-RU"/>
              </w:rPr>
              <w:t>2. Показатели надежности и бесперебойности водоснабжения</w:t>
            </w:r>
          </w:p>
        </w:tc>
        <w:tc>
          <w:tcPr>
            <w:tcW w:w="2989" w:type="pct"/>
            <w:shd w:val="clear" w:color="auto" w:fill="D6E3BC" w:themeFill="accent3" w:themeFillTint="66"/>
            <w:tcMar>
              <w:top w:w="28" w:type="dxa"/>
              <w:bottom w:w="28" w:type="dxa"/>
            </w:tcMar>
            <w:vAlign w:val="center"/>
          </w:tcPr>
          <w:p w:rsidR="00A564E8" w:rsidRPr="00C35493" w:rsidRDefault="00A564E8" w:rsidP="000A24D2">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Вод</w:t>
            </w:r>
            <w:r w:rsidR="000A24D2">
              <w:rPr>
                <w:rFonts w:ascii="Times New Roman" w:hAnsi="Times New Roman"/>
                <w:sz w:val="24"/>
                <w:szCs w:val="24"/>
                <w:lang w:eastAsia="ru-RU"/>
              </w:rPr>
              <w:t>опроводные сети, нуждающиеся в реконструкции</w:t>
            </w:r>
            <w:r w:rsidRPr="00C35493">
              <w:rPr>
                <w:rFonts w:ascii="Times New Roman" w:hAnsi="Times New Roman"/>
                <w:sz w:val="24"/>
                <w:szCs w:val="24"/>
                <w:lang w:eastAsia="ru-RU"/>
              </w:rPr>
              <w:t xml:space="preserve">, </w:t>
            </w:r>
            <w:proofErr w:type="gramStart"/>
            <w:r w:rsidRPr="00C35493">
              <w:rPr>
                <w:rFonts w:ascii="Times New Roman" w:hAnsi="Times New Roman"/>
                <w:sz w:val="24"/>
                <w:szCs w:val="24"/>
                <w:lang w:eastAsia="ru-RU"/>
              </w:rPr>
              <w:t>км</w:t>
            </w:r>
            <w:proofErr w:type="gramEnd"/>
          </w:p>
        </w:tc>
        <w:tc>
          <w:tcPr>
            <w:tcW w:w="670" w:type="pct"/>
            <w:shd w:val="clear" w:color="auto" w:fill="9BBB59" w:themeFill="accent3"/>
            <w:tcMar>
              <w:top w:w="28" w:type="dxa"/>
              <w:bottom w:w="28" w:type="dxa"/>
            </w:tcMar>
            <w:vAlign w:val="center"/>
          </w:tcPr>
          <w:p w:rsidR="00A564E8" w:rsidRPr="00C35493" w:rsidRDefault="00E069EB" w:rsidP="007A40C3">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24,6</w:t>
            </w:r>
          </w:p>
        </w:tc>
      </w:tr>
      <w:tr w:rsidR="00A564E8" w:rsidRPr="00C35493" w:rsidTr="00C713A2">
        <w:trPr>
          <w:trHeight w:val="20"/>
        </w:trPr>
        <w:tc>
          <w:tcPr>
            <w:tcW w:w="1341" w:type="pct"/>
            <w:vMerge/>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 xml:space="preserve">2. Аварийность на сетях водопровода, </w:t>
            </w:r>
            <w:proofErr w:type="spellStart"/>
            <w:proofErr w:type="gramStart"/>
            <w:r w:rsidRPr="00C35493">
              <w:rPr>
                <w:rFonts w:ascii="Times New Roman" w:hAnsi="Times New Roman"/>
                <w:sz w:val="24"/>
                <w:szCs w:val="24"/>
                <w:lang w:eastAsia="ru-RU"/>
              </w:rPr>
              <w:t>ед</w:t>
            </w:r>
            <w:proofErr w:type="spellEnd"/>
            <w:proofErr w:type="gramEnd"/>
            <w:r w:rsidRPr="00C35493">
              <w:rPr>
                <w:rFonts w:ascii="Times New Roman" w:hAnsi="Times New Roman"/>
                <w:sz w:val="24"/>
                <w:szCs w:val="24"/>
                <w:lang w:eastAsia="ru-RU"/>
              </w:rPr>
              <w:t>/км</w:t>
            </w:r>
          </w:p>
        </w:tc>
        <w:tc>
          <w:tcPr>
            <w:tcW w:w="670" w:type="pct"/>
            <w:shd w:val="clear" w:color="auto" w:fill="9BBB59" w:themeFill="accent3"/>
            <w:tcMar>
              <w:top w:w="28" w:type="dxa"/>
              <w:bottom w:w="28" w:type="dxa"/>
            </w:tcMar>
            <w:vAlign w:val="center"/>
          </w:tcPr>
          <w:p w:rsidR="00A564E8" w:rsidRPr="00C35493" w:rsidRDefault="00A564E8" w:rsidP="00E069EB">
            <w:pPr>
              <w:autoSpaceDE w:val="0"/>
              <w:autoSpaceDN w:val="0"/>
              <w:adjustRightInd w:val="0"/>
              <w:spacing w:after="0" w:line="240" w:lineRule="auto"/>
              <w:jc w:val="center"/>
              <w:rPr>
                <w:rFonts w:ascii="Times New Roman" w:hAnsi="Times New Roman"/>
                <w:sz w:val="24"/>
                <w:szCs w:val="24"/>
                <w:lang w:eastAsia="ru-RU"/>
              </w:rPr>
            </w:pPr>
            <w:r w:rsidRPr="00C35493">
              <w:rPr>
                <w:rFonts w:ascii="Times New Roman" w:hAnsi="Times New Roman"/>
                <w:sz w:val="24"/>
                <w:szCs w:val="24"/>
                <w:lang w:eastAsia="ru-RU"/>
              </w:rPr>
              <w:t>0</w:t>
            </w:r>
            <w:r w:rsidR="000A24D2">
              <w:rPr>
                <w:rFonts w:ascii="Times New Roman" w:hAnsi="Times New Roman"/>
                <w:sz w:val="24"/>
                <w:szCs w:val="24"/>
                <w:lang w:eastAsia="ru-RU"/>
              </w:rPr>
              <w:t>,</w:t>
            </w:r>
            <w:r w:rsidR="00E069EB">
              <w:rPr>
                <w:rFonts w:ascii="Times New Roman" w:hAnsi="Times New Roman"/>
                <w:sz w:val="24"/>
                <w:szCs w:val="24"/>
                <w:lang w:eastAsia="ru-RU"/>
              </w:rPr>
              <w:t>8</w:t>
            </w:r>
          </w:p>
        </w:tc>
      </w:tr>
      <w:tr w:rsidR="00A564E8" w:rsidRPr="00C35493" w:rsidTr="00C713A2">
        <w:trPr>
          <w:trHeight w:val="20"/>
        </w:trPr>
        <w:tc>
          <w:tcPr>
            <w:tcW w:w="1341" w:type="pct"/>
            <w:vMerge/>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rPr>
            </w:pP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3. Износ водопроводных сетей, %</w:t>
            </w:r>
          </w:p>
        </w:tc>
        <w:tc>
          <w:tcPr>
            <w:tcW w:w="670" w:type="pct"/>
            <w:shd w:val="clear" w:color="auto" w:fill="9BBB59" w:themeFill="accent3"/>
            <w:tcMar>
              <w:top w:w="28" w:type="dxa"/>
              <w:bottom w:w="28" w:type="dxa"/>
            </w:tcMar>
            <w:vAlign w:val="center"/>
          </w:tcPr>
          <w:p w:rsidR="00A564E8" w:rsidRPr="00C35493" w:rsidRDefault="00E069EB" w:rsidP="007A40C3">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82</w:t>
            </w:r>
          </w:p>
        </w:tc>
      </w:tr>
      <w:tr w:rsidR="00A564E8" w:rsidRPr="00C35493" w:rsidTr="00C713A2">
        <w:trPr>
          <w:trHeight w:val="20"/>
        </w:trPr>
        <w:tc>
          <w:tcPr>
            <w:tcW w:w="1341" w:type="pct"/>
            <w:vMerge w:val="restart"/>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rPr>
            </w:pPr>
            <w:r w:rsidRPr="00C35493">
              <w:rPr>
                <w:rFonts w:ascii="Times New Roman" w:hAnsi="Times New Roman"/>
                <w:sz w:val="24"/>
                <w:szCs w:val="24"/>
                <w:lang w:eastAsia="ru-RU"/>
              </w:rPr>
              <w:lastRenderedPageBreak/>
              <w:t>3. Показатели качества обслуживания абонентов</w:t>
            </w: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Количество жалоб абонентов на качество питьевой воды, ед.</w:t>
            </w:r>
          </w:p>
        </w:tc>
        <w:tc>
          <w:tcPr>
            <w:tcW w:w="670" w:type="pct"/>
            <w:shd w:val="clear" w:color="auto" w:fill="9BBB59" w:themeFill="accent3"/>
            <w:tcMar>
              <w:top w:w="28" w:type="dxa"/>
              <w:bottom w:w="28" w:type="dxa"/>
            </w:tcMar>
            <w:vAlign w:val="center"/>
          </w:tcPr>
          <w:p w:rsidR="00A564E8" w:rsidRPr="00C35493" w:rsidRDefault="00A564E8" w:rsidP="007A40C3">
            <w:pPr>
              <w:autoSpaceDE w:val="0"/>
              <w:autoSpaceDN w:val="0"/>
              <w:adjustRightInd w:val="0"/>
              <w:spacing w:after="0" w:line="240" w:lineRule="auto"/>
              <w:jc w:val="center"/>
              <w:rPr>
                <w:rFonts w:ascii="Times New Roman" w:hAnsi="Times New Roman"/>
                <w:sz w:val="24"/>
                <w:szCs w:val="24"/>
              </w:rPr>
            </w:pPr>
            <w:r w:rsidRPr="00C35493">
              <w:rPr>
                <w:rFonts w:ascii="Times New Roman" w:hAnsi="Times New Roman"/>
                <w:sz w:val="24"/>
                <w:szCs w:val="24"/>
              </w:rPr>
              <w:t>-</w:t>
            </w:r>
          </w:p>
        </w:tc>
      </w:tr>
      <w:tr w:rsidR="00A564E8" w:rsidRPr="00C35493" w:rsidTr="00C713A2">
        <w:trPr>
          <w:trHeight w:val="20"/>
        </w:trPr>
        <w:tc>
          <w:tcPr>
            <w:tcW w:w="1341" w:type="pct"/>
            <w:vMerge/>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rPr>
            </w:pP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2. Обеспеченность населения централизованным водоснабжением (в процентах от численности населения), %</w:t>
            </w:r>
          </w:p>
        </w:tc>
        <w:tc>
          <w:tcPr>
            <w:tcW w:w="670" w:type="pct"/>
            <w:shd w:val="clear" w:color="auto" w:fill="9BBB59" w:themeFill="accent3"/>
            <w:tcMar>
              <w:top w:w="28" w:type="dxa"/>
              <w:bottom w:w="28" w:type="dxa"/>
            </w:tcMar>
            <w:vAlign w:val="center"/>
          </w:tcPr>
          <w:p w:rsidR="00A564E8" w:rsidRPr="00C35493" w:rsidRDefault="00392249" w:rsidP="007A40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100</w:t>
            </w:r>
          </w:p>
        </w:tc>
      </w:tr>
      <w:tr w:rsidR="00A564E8" w:rsidRPr="00C35493" w:rsidTr="00C713A2">
        <w:trPr>
          <w:trHeight w:val="20"/>
        </w:trPr>
        <w:tc>
          <w:tcPr>
            <w:tcW w:w="1341" w:type="pct"/>
            <w:vMerge/>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 xml:space="preserve">3. </w:t>
            </w:r>
            <w:proofErr w:type="gramStart"/>
            <w:r w:rsidRPr="00C35493">
              <w:rPr>
                <w:rFonts w:ascii="Times New Roman" w:hAnsi="Times New Roman"/>
                <w:sz w:val="24"/>
                <w:szCs w:val="24"/>
                <w:lang w:eastAsia="ru-RU"/>
              </w:rPr>
              <w:t>Охват абонентов приборами учета (доля абонентов с приборами учета по отношению к общему числу абонентов, %</w:t>
            </w:r>
            <w:proofErr w:type="gramEnd"/>
          </w:p>
        </w:tc>
        <w:tc>
          <w:tcPr>
            <w:tcW w:w="670" w:type="pct"/>
            <w:shd w:val="clear" w:color="auto" w:fill="9BBB59" w:themeFill="accent3"/>
            <w:tcMar>
              <w:top w:w="28" w:type="dxa"/>
              <w:bottom w:w="28" w:type="dxa"/>
            </w:tcMar>
            <w:vAlign w:val="center"/>
          </w:tcPr>
          <w:p w:rsidR="00A564E8" w:rsidRPr="00C35493" w:rsidRDefault="00E069EB" w:rsidP="007A40C3">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95</w:t>
            </w:r>
          </w:p>
        </w:tc>
      </w:tr>
      <w:tr w:rsidR="00A564E8" w:rsidRPr="00C35493" w:rsidTr="00C713A2">
        <w:trPr>
          <w:trHeight w:val="20"/>
        </w:trPr>
        <w:tc>
          <w:tcPr>
            <w:tcW w:w="1341" w:type="pct"/>
            <w:vMerge w:val="restart"/>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4. Показатели эффективности использования ресурсов, в том числе сокращения потерь воды при транспортировке</w:t>
            </w: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Объем неоплаченной воды от общего объема подачи, %</w:t>
            </w:r>
          </w:p>
        </w:tc>
        <w:tc>
          <w:tcPr>
            <w:tcW w:w="670" w:type="pct"/>
            <w:shd w:val="clear" w:color="auto" w:fill="9BBB59" w:themeFill="accent3"/>
            <w:tcMar>
              <w:top w:w="28" w:type="dxa"/>
              <w:bottom w:w="28" w:type="dxa"/>
            </w:tcMar>
            <w:vAlign w:val="center"/>
          </w:tcPr>
          <w:p w:rsidR="00A564E8" w:rsidRPr="00C35493" w:rsidRDefault="00E069EB" w:rsidP="007A40C3">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A564E8" w:rsidRPr="00C35493" w:rsidTr="00C713A2">
        <w:trPr>
          <w:trHeight w:val="20"/>
        </w:trPr>
        <w:tc>
          <w:tcPr>
            <w:tcW w:w="1341" w:type="pct"/>
            <w:vMerge/>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2. Потери воды в кубометрах на километр трубопроводов</w:t>
            </w:r>
          </w:p>
        </w:tc>
        <w:tc>
          <w:tcPr>
            <w:tcW w:w="670" w:type="pct"/>
            <w:shd w:val="clear" w:color="auto" w:fill="9BBB59" w:themeFill="accent3"/>
            <w:tcMar>
              <w:top w:w="28" w:type="dxa"/>
              <w:bottom w:w="28" w:type="dxa"/>
            </w:tcMar>
            <w:vAlign w:val="center"/>
          </w:tcPr>
          <w:p w:rsidR="00A564E8" w:rsidRPr="00C35493" w:rsidRDefault="00A564E8" w:rsidP="007A40C3">
            <w:pPr>
              <w:autoSpaceDE w:val="0"/>
              <w:autoSpaceDN w:val="0"/>
              <w:adjustRightInd w:val="0"/>
              <w:spacing w:after="0" w:line="240" w:lineRule="auto"/>
              <w:jc w:val="center"/>
              <w:rPr>
                <w:rFonts w:ascii="Times New Roman" w:hAnsi="Times New Roman"/>
                <w:sz w:val="24"/>
                <w:szCs w:val="24"/>
                <w:lang w:eastAsia="ru-RU"/>
              </w:rPr>
            </w:pPr>
            <w:r w:rsidRPr="00C35493">
              <w:rPr>
                <w:rFonts w:ascii="Times New Roman" w:hAnsi="Times New Roman"/>
                <w:sz w:val="24"/>
                <w:szCs w:val="24"/>
                <w:lang w:eastAsia="ru-RU"/>
              </w:rPr>
              <w:t>-</w:t>
            </w:r>
          </w:p>
        </w:tc>
      </w:tr>
      <w:tr w:rsidR="00A564E8" w:rsidRPr="00C35493" w:rsidTr="00C713A2">
        <w:trPr>
          <w:trHeight w:val="20"/>
        </w:trPr>
        <w:tc>
          <w:tcPr>
            <w:tcW w:w="1341" w:type="pct"/>
            <w:vMerge/>
            <w:tcBorders>
              <w:bottom w:val="single" w:sz="4" w:space="0" w:color="auto"/>
            </w:tcBorders>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p>
        </w:tc>
        <w:tc>
          <w:tcPr>
            <w:tcW w:w="2989" w:type="pct"/>
            <w:tcBorders>
              <w:bottom w:val="single" w:sz="4" w:space="0" w:color="auto"/>
            </w:tcBorders>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3. Объем снижения потребления электроэнергии за период реализации Инвестиционной программы, тыс</w:t>
            </w:r>
            <w:proofErr w:type="gramStart"/>
            <w:r w:rsidRPr="00C35493">
              <w:rPr>
                <w:rFonts w:ascii="Times New Roman" w:hAnsi="Times New Roman"/>
                <w:sz w:val="24"/>
                <w:szCs w:val="24"/>
                <w:lang w:eastAsia="ru-RU"/>
              </w:rPr>
              <w:t>.к</w:t>
            </w:r>
            <w:proofErr w:type="gramEnd"/>
            <w:r w:rsidRPr="00C35493">
              <w:rPr>
                <w:rFonts w:ascii="Times New Roman" w:hAnsi="Times New Roman"/>
                <w:sz w:val="24"/>
                <w:szCs w:val="24"/>
                <w:lang w:eastAsia="ru-RU"/>
              </w:rPr>
              <w:t>Втч/год</w:t>
            </w:r>
          </w:p>
        </w:tc>
        <w:tc>
          <w:tcPr>
            <w:tcW w:w="670" w:type="pct"/>
            <w:tcBorders>
              <w:bottom w:val="single" w:sz="4" w:space="0" w:color="auto"/>
            </w:tcBorders>
            <w:shd w:val="clear" w:color="auto" w:fill="9BBB59" w:themeFill="accent3"/>
            <w:tcMar>
              <w:top w:w="28" w:type="dxa"/>
              <w:bottom w:w="28" w:type="dxa"/>
            </w:tcMar>
            <w:vAlign w:val="center"/>
          </w:tcPr>
          <w:p w:rsidR="00A564E8" w:rsidRPr="00C35493" w:rsidRDefault="00A564E8" w:rsidP="007A40C3">
            <w:pPr>
              <w:autoSpaceDE w:val="0"/>
              <w:autoSpaceDN w:val="0"/>
              <w:adjustRightInd w:val="0"/>
              <w:spacing w:after="0" w:line="240" w:lineRule="auto"/>
              <w:jc w:val="center"/>
              <w:rPr>
                <w:rFonts w:ascii="Times New Roman" w:hAnsi="Times New Roman"/>
                <w:sz w:val="24"/>
                <w:szCs w:val="24"/>
                <w:lang w:eastAsia="ru-RU"/>
              </w:rPr>
            </w:pPr>
            <w:r w:rsidRPr="00C35493">
              <w:rPr>
                <w:rFonts w:ascii="Times New Roman" w:hAnsi="Times New Roman"/>
                <w:sz w:val="24"/>
                <w:szCs w:val="24"/>
                <w:lang w:eastAsia="ru-RU"/>
              </w:rPr>
              <w:t>-</w:t>
            </w:r>
          </w:p>
        </w:tc>
      </w:tr>
      <w:tr w:rsidR="00A564E8" w:rsidRPr="00C35493" w:rsidTr="00C713A2">
        <w:trPr>
          <w:trHeight w:val="20"/>
        </w:trPr>
        <w:tc>
          <w:tcPr>
            <w:tcW w:w="1341" w:type="pct"/>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5. Соотношение цены реализации мероприятий инвестиционной программы и эффективности (улучшения качества воды)</w:t>
            </w:r>
          </w:p>
        </w:tc>
        <w:tc>
          <w:tcPr>
            <w:tcW w:w="2989" w:type="pct"/>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Доля расходов на оплату услуг в совокупном доходе населения, %</w:t>
            </w:r>
          </w:p>
        </w:tc>
        <w:tc>
          <w:tcPr>
            <w:tcW w:w="670" w:type="pct"/>
            <w:shd w:val="clear" w:color="auto" w:fill="9BBB59" w:themeFill="accent3"/>
            <w:tcMar>
              <w:top w:w="28" w:type="dxa"/>
              <w:bottom w:w="28" w:type="dxa"/>
            </w:tcMar>
            <w:vAlign w:val="center"/>
          </w:tcPr>
          <w:p w:rsidR="00A564E8" w:rsidRPr="00C35493" w:rsidRDefault="00A564E8" w:rsidP="007A40C3">
            <w:pPr>
              <w:autoSpaceDE w:val="0"/>
              <w:autoSpaceDN w:val="0"/>
              <w:adjustRightInd w:val="0"/>
              <w:spacing w:after="0" w:line="240" w:lineRule="auto"/>
              <w:jc w:val="center"/>
              <w:rPr>
                <w:rFonts w:ascii="Times New Roman" w:hAnsi="Times New Roman"/>
                <w:sz w:val="24"/>
                <w:szCs w:val="24"/>
                <w:lang w:eastAsia="ru-RU"/>
              </w:rPr>
            </w:pPr>
            <w:r w:rsidRPr="00C35493">
              <w:rPr>
                <w:rFonts w:ascii="Times New Roman" w:hAnsi="Times New Roman"/>
                <w:sz w:val="24"/>
                <w:szCs w:val="24"/>
                <w:lang w:eastAsia="ru-RU"/>
              </w:rPr>
              <w:t>-</w:t>
            </w:r>
          </w:p>
        </w:tc>
      </w:tr>
      <w:tr w:rsidR="00A564E8" w:rsidRPr="00C35493" w:rsidTr="00C713A2">
        <w:trPr>
          <w:trHeight w:val="20"/>
        </w:trPr>
        <w:tc>
          <w:tcPr>
            <w:tcW w:w="1341" w:type="pct"/>
            <w:tcBorders>
              <w:top w:val="single" w:sz="4" w:space="0" w:color="auto"/>
              <w:left w:val="single" w:sz="4" w:space="0" w:color="auto"/>
              <w:bottom w:val="single" w:sz="4" w:space="0" w:color="auto"/>
              <w:right w:val="single" w:sz="4" w:space="0" w:color="auto"/>
            </w:tcBorders>
            <w:shd w:val="clear" w:color="auto" w:fill="D6E3BC" w:themeFill="accent3" w:themeFillTint="66"/>
            <w:tcMar>
              <w:top w:w="28" w:type="dxa"/>
              <w:bottom w:w="28" w:type="dxa"/>
            </w:tcMa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6. Иные показатели</w:t>
            </w:r>
          </w:p>
        </w:tc>
        <w:tc>
          <w:tcPr>
            <w:tcW w:w="2989" w:type="pct"/>
            <w:tcBorders>
              <w:top w:val="single" w:sz="4" w:space="0" w:color="auto"/>
              <w:left w:val="single" w:sz="4" w:space="0" w:color="auto"/>
              <w:bottom w:val="single" w:sz="4" w:space="0" w:color="auto"/>
              <w:right w:val="single" w:sz="4" w:space="0" w:color="auto"/>
            </w:tcBorders>
            <w:shd w:val="clear" w:color="auto" w:fill="D6E3BC" w:themeFill="accent3" w:themeFillTint="66"/>
            <w:tcMar>
              <w:top w:w="28" w:type="dxa"/>
              <w:bottom w:w="28" w:type="dxa"/>
            </w:tcMar>
            <w:vAlign w:val="center"/>
          </w:tcPr>
          <w:p w:rsidR="00A564E8" w:rsidRPr="00C35493" w:rsidRDefault="00A564E8" w:rsidP="007A40C3">
            <w:pPr>
              <w:autoSpaceDE w:val="0"/>
              <w:autoSpaceDN w:val="0"/>
              <w:adjustRightInd w:val="0"/>
              <w:spacing w:after="0" w:line="240" w:lineRule="auto"/>
              <w:rPr>
                <w:rFonts w:ascii="Times New Roman" w:hAnsi="Times New Roman"/>
                <w:sz w:val="24"/>
                <w:szCs w:val="24"/>
                <w:lang w:eastAsia="ru-RU"/>
              </w:rPr>
            </w:pPr>
            <w:r w:rsidRPr="00C35493">
              <w:rPr>
                <w:rFonts w:ascii="Times New Roman" w:hAnsi="Times New Roman"/>
                <w:sz w:val="24"/>
                <w:szCs w:val="24"/>
                <w:lang w:eastAsia="ru-RU"/>
              </w:rPr>
              <w:t>1. Удельное энергопотребление на водоподготовку и подачу 1 куб. м питьевой воды</w:t>
            </w:r>
          </w:p>
        </w:tc>
        <w:tc>
          <w:tcPr>
            <w:tcW w:w="670" w:type="pct"/>
            <w:tcBorders>
              <w:top w:val="single" w:sz="4" w:space="0" w:color="auto"/>
              <w:left w:val="single" w:sz="4" w:space="0" w:color="auto"/>
              <w:bottom w:val="single" w:sz="4" w:space="0" w:color="auto"/>
              <w:right w:val="single" w:sz="4" w:space="0" w:color="auto"/>
            </w:tcBorders>
            <w:shd w:val="clear" w:color="auto" w:fill="9BBB59" w:themeFill="accent3"/>
            <w:tcMar>
              <w:top w:w="28" w:type="dxa"/>
              <w:bottom w:w="28" w:type="dxa"/>
            </w:tcMar>
            <w:vAlign w:val="center"/>
          </w:tcPr>
          <w:p w:rsidR="00A564E8" w:rsidRPr="00C35493" w:rsidRDefault="00E069EB" w:rsidP="007A40C3">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2,63</w:t>
            </w:r>
          </w:p>
        </w:tc>
      </w:tr>
    </w:tbl>
    <w:p w:rsidR="00F117E3" w:rsidRPr="00C84ECB" w:rsidRDefault="00E22DF8" w:rsidP="00F156DA">
      <w:pPr>
        <w:autoSpaceDE w:val="0"/>
        <w:autoSpaceDN w:val="0"/>
        <w:adjustRightInd w:val="0"/>
        <w:spacing w:before="240" w:after="0" w:line="360" w:lineRule="auto"/>
        <w:jc w:val="center"/>
        <w:rPr>
          <w:rFonts w:ascii="Times New Roman" w:hAnsi="Times New Roman"/>
          <w:b/>
          <w:bCs/>
          <w:i/>
          <w:sz w:val="28"/>
          <w:szCs w:val="28"/>
          <w:lang w:eastAsia="ru-RU"/>
        </w:rPr>
      </w:pPr>
      <w:r w:rsidRPr="00C84ECB">
        <w:rPr>
          <w:rFonts w:ascii="Times New Roman" w:hAnsi="Times New Roman"/>
          <w:b/>
          <w:bCs/>
          <w:i/>
          <w:sz w:val="28"/>
          <w:szCs w:val="28"/>
          <w:lang w:eastAsia="ru-RU"/>
        </w:rPr>
        <w:t>1.2.2 Различные сценарии развития централизованных систем водоснабжения в зависимости от различн</w:t>
      </w:r>
      <w:r w:rsidR="00F156DA">
        <w:rPr>
          <w:rFonts w:ascii="Times New Roman" w:hAnsi="Times New Roman"/>
          <w:b/>
          <w:bCs/>
          <w:i/>
          <w:sz w:val="28"/>
          <w:szCs w:val="28"/>
          <w:lang w:eastAsia="ru-RU"/>
        </w:rPr>
        <w:t>ых сценариев развития поселения</w:t>
      </w:r>
    </w:p>
    <w:p w:rsidR="00D37C95" w:rsidRPr="00D37C95" w:rsidRDefault="00D37C95" w:rsidP="009F6CEF">
      <w:pPr>
        <w:pStyle w:val="Default0"/>
        <w:spacing w:line="360" w:lineRule="auto"/>
        <w:ind w:firstLine="567"/>
        <w:jc w:val="both"/>
        <w:rPr>
          <w:sz w:val="28"/>
          <w:szCs w:val="28"/>
        </w:rPr>
      </w:pPr>
      <w:bookmarkStart w:id="3" w:name="_Toc388883674"/>
      <w:r w:rsidRPr="00D37C95">
        <w:rPr>
          <w:sz w:val="28"/>
          <w:szCs w:val="28"/>
        </w:rPr>
        <w:t>Варианты развития</w:t>
      </w:r>
      <w:r>
        <w:rPr>
          <w:sz w:val="28"/>
          <w:szCs w:val="28"/>
        </w:rPr>
        <w:t xml:space="preserve"> </w:t>
      </w:r>
      <w:proofErr w:type="spellStart"/>
      <w:r w:rsidR="00E069EB">
        <w:rPr>
          <w:sz w:val="28"/>
          <w:szCs w:val="28"/>
        </w:rPr>
        <w:t>Отрадненского</w:t>
      </w:r>
      <w:proofErr w:type="spellEnd"/>
      <w:r w:rsidR="00C35493">
        <w:rPr>
          <w:sz w:val="28"/>
          <w:szCs w:val="28"/>
        </w:rPr>
        <w:t xml:space="preserve"> сельского</w:t>
      </w:r>
      <w:r w:rsidRPr="00D37C95">
        <w:rPr>
          <w:sz w:val="28"/>
          <w:szCs w:val="28"/>
        </w:rPr>
        <w:t xml:space="preserve"> поселения могут быть различны, как с ростом, так и с</w:t>
      </w:r>
      <w:r w:rsidR="00C35493">
        <w:rPr>
          <w:sz w:val="28"/>
          <w:szCs w:val="28"/>
        </w:rPr>
        <w:t>о</w:t>
      </w:r>
      <w:r w:rsidRPr="00D37C95">
        <w:rPr>
          <w:sz w:val="28"/>
          <w:szCs w:val="28"/>
        </w:rPr>
        <w:t xml:space="preserve"> снижением численности населения, а также с сохранением численности населения в поселении. Развитие централизованной системы водоснабжения напрямую зависит от вариантов прироста численности населения </w:t>
      </w:r>
      <w:r w:rsidR="00E32095">
        <w:rPr>
          <w:sz w:val="28"/>
          <w:szCs w:val="28"/>
        </w:rPr>
        <w:t>муниципального образования</w:t>
      </w:r>
      <w:r w:rsidRPr="00D37C95">
        <w:rPr>
          <w:sz w:val="28"/>
          <w:szCs w:val="28"/>
        </w:rPr>
        <w:t xml:space="preserve">. </w:t>
      </w:r>
    </w:p>
    <w:p w:rsidR="00D37C95" w:rsidRPr="00D37C95" w:rsidRDefault="00D37C95" w:rsidP="009F6CEF">
      <w:pPr>
        <w:pStyle w:val="Default0"/>
        <w:spacing w:line="360" w:lineRule="auto"/>
        <w:ind w:firstLine="567"/>
        <w:jc w:val="both"/>
        <w:rPr>
          <w:sz w:val="28"/>
          <w:szCs w:val="28"/>
        </w:rPr>
      </w:pPr>
      <w:r w:rsidRPr="00D37C95">
        <w:rPr>
          <w:sz w:val="28"/>
          <w:szCs w:val="28"/>
        </w:rPr>
        <w:t xml:space="preserve">Проведенный анализ первоисточников, и детализация их оценок применительно к территории проектируемого муниципального образования позволили определить диапазон вероятных значений численности населения в поселении на перспективу расчетного срока. </w:t>
      </w:r>
    </w:p>
    <w:p w:rsidR="00D37C95" w:rsidRPr="00D37C95" w:rsidRDefault="00D37C95" w:rsidP="009F6CEF">
      <w:pPr>
        <w:pStyle w:val="Default0"/>
        <w:spacing w:line="360" w:lineRule="auto"/>
        <w:ind w:firstLine="567"/>
        <w:jc w:val="both"/>
        <w:rPr>
          <w:sz w:val="28"/>
          <w:szCs w:val="28"/>
        </w:rPr>
      </w:pPr>
      <w:r w:rsidRPr="00D37C95">
        <w:rPr>
          <w:sz w:val="28"/>
          <w:szCs w:val="28"/>
        </w:rPr>
        <w:t xml:space="preserve">Рассмотрим три варианта развития: </w:t>
      </w:r>
    </w:p>
    <w:p w:rsidR="00D37C95" w:rsidRDefault="00D37C95" w:rsidP="00F156DA">
      <w:pPr>
        <w:spacing w:after="0" w:line="360" w:lineRule="auto"/>
        <w:jc w:val="both"/>
        <w:rPr>
          <w:rFonts w:ascii="Times New Roman" w:hAnsi="Times New Roman"/>
          <w:sz w:val="28"/>
          <w:szCs w:val="28"/>
        </w:rPr>
      </w:pPr>
      <w:r w:rsidRPr="00D37C95">
        <w:rPr>
          <w:rFonts w:ascii="Times New Roman" w:hAnsi="Times New Roman"/>
          <w:b/>
          <w:bCs/>
          <w:i/>
          <w:iCs/>
          <w:sz w:val="28"/>
          <w:szCs w:val="28"/>
        </w:rPr>
        <w:lastRenderedPageBreak/>
        <w:t>I вариант</w:t>
      </w:r>
      <w:r w:rsidRPr="00D37C95">
        <w:rPr>
          <w:rFonts w:ascii="Times New Roman" w:hAnsi="Times New Roman"/>
          <w:bCs/>
          <w:i/>
          <w:iCs/>
          <w:sz w:val="28"/>
          <w:szCs w:val="28"/>
        </w:rPr>
        <w:t xml:space="preserve">. </w:t>
      </w:r>
      <w:r w:rsidRPr="00D37C95">
        <w:rPr>
          <w:rFonts w:ascii="Times New Roman" w:hAnsi="Times New Roman"/>
          <w:sz w:val="28"/>
          <w:szCs w:val="28"/>
        </w:rPr>
        <w:t>Высокий вариант прогноза численности населения. Вариант I прогноза влечет за собой необходимость в дополнительном развитии мощности объектов обслуживания населения.</w:t>
      </w:r>
    </w:p>
    <w:p w:rsidR="00D37C95" w:rsidRPr="00D37C95" w:rsidRDefault="00D37C95" w:rsidP="00F156DA">
      <w:pPr>
        <w:autoSpaceDE w:val="0"/>
        <w:autoSpaceDN w:val="0"/>
        <w:adjustRightInd w:val="0"/>
        <w:spacing w:after="0" w:line="360" w:lineRule="auto"/>
        <w:jc w:val="both"/>
        <w:rPr>
          <w:rFonts w:ascii="Times New Roman" w:hAnsi="Times New Roman"/>
          <w:color w:val="000000"/>
          <w:sz w:val="28"/>
          <w:szCs w:val="28"/>
          <w:lang w:eastAsia="ru-RU"/>
        </w:rPr>
      </w:pPr>
      <w:r w:rsidRPr="00D37C95">
        <w:rPr>
          <w:rFonts w:ascii="Times New Roman" w:hAnsi="Times New Roman"/>
          <w:b/>
          <w:bCs/>
          <w:i/>
          <w:iCs/>
          <w:color w:val="000000"/>
          <w:sz w:val="28"/>
          <w:szCs w:val="28"/>
          <w:lang w:eastAsia="ru-RU"/>
        </w:rPr>
        <w:t xml:space="preserve">II вариант. </w:t>
      </w:r>
      <w:r w:rsidRPr="00D37C95">
        <w:rPr>
          <w:rFonts w:ascii="Times New Roman" w:hAnsi="Times New Roman"/>
          <w:color w:val="000000"/>
          <w:sz w:val="28"/>
          <w:szCs w:val="28"/>
          <w:lang w:eastAsia="ru-RU"/>
        </w:rPr>
        <w:t xml:space="preserve">Низкий вариант прогноза численности населения. Учитывается общее сокращение рабочих мест в поселении из-за спада объемов производства, темпы снижения численности населения будут оставаться на среднем уровне (при сохранении отрицательного естественного и механического прироста). При этом варианте можно ожидать проблем из-за невозможности сохранить сложившуюся жилую общественную застройку, инженерную и транспортную инфраструктуры, могут появиться экономические проблемы. </w:t>
      </w:r>
    </w:p>
    <w:p w:rsidR="00D37C95" w:rsidRPr="00D37C95" w:rsidRDefault="00D37C95" w:rsidP="009F6CE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D37C95">
        <w:rPr>
          <w:rFonts w:ascii="Times New Roman" w:hAnsi="Times New Roman"/>
          <w:color w:val="000000"/>
          <w:sz w:val="28"/>
          <w:szCs w:val="28"/>
          <w:lang w:eastAsia="ru-RU"/>
        </w:rPr>
        <w:t xml:space="preserve">Вариант II не влечет за собой необходимости в дополнительном развитии мощности объектов обслуживания населения, прирост площади под жилыми зонами также будет совсем незначительным. </w:t>
      </w:r>
    </w:p>
    <w:p w:rsidR="00D37C95" w:rsidRPr="00D37C95" w:rsidRDefault="00F156DA" w:rsidP="000A24D2">
      <w:pPr>
        <w:autoSpaceDE w:val="0"/>
        <w:autoSpaceDN w:val="0"/>
        <w:adjustRightInd w:val="0"/>
        <w:spacing w:after="0" w:line="360" w:lineRule="auto"/>
        <w:jc w:val="both"/>
        <w:rPr>
          <w:rFonts w:ascii="Times New Roman" w:hAnsi="Times New Roman"/>
          <w:color w:val="000000"/>
          <w:sz w:val="28"/>
          <w:szCs w:val="28"/>
          <w:lang w:eastAsia="ru-RU"/>
        </w:rPr>
      </w:pPr>
      <w:r>
        <w:rPr>
          <w:rFonts w:ascii="Times New Roman" w:hAnsi="Times New Roman"/>
          <w:b/>
          <w:bCs/>
          <w:i/>
          <w:iCs/>
          <w:color w:val="000000"/>
          <w:sz w:val="28"/>
          <w:szCs w:val="28"/>
          <w:lang w:eastAsia="ru-RU"/>
        </w:rPr>
        <w:t xml:space="preserve">III вариант. </w:t>
      </w:r>
      <w:r w:rsidR="00D37C95" w:rsidRPr="00D37C95">
        <w:rPr>
          <w:rFonts w:ascii="Times New Roman" w:hAnsi="Times New Roman"/>
          <w:color w:val="000000"/>
          <w:sz w:val="28"/>
          <w:szCs w:val="28"/>
          <w:lang w:eastAsia="ru-RU"/>
        </w:rPr>
        <w:t xml:space="preserve">Промежуточный вариант прогноза численности населения. Промежуточный вариант прогноза не влечет за собой необходимость в дополнительном развитии мощности объектов обслуживания населения. </w:t>
      </w:r>
    </w:p>
    <w:p w:rsidR="00D37C95" w:rsidRDefault="00D37C95" w:rsidP="009F6CEF">
      <w:pPr>
        <w:spacing w:line="360" w:lineRule="auto"/>
        <w:ind w:firstLine="567"/>
        <w:jc w:val="both"/>
        <w:rPr>
          <w:rFonts w:ascii="Times New Roman" w:hAnsi="Times New Roman"/>
          <w:color w:val="000000"/>
          <w:sz w:val="28"/>
          <w:szCs w:val="28"/>
          <w:lang w:eastAsia="ru-RU"/>
        </w:rPr>
      </w:pPr>
      <w:r w:rsidRPr="00D37C95">
        <w:rPr>
          <w:rFonts w:ascii="Times New Roman" w:hAnsi="Times New Roman"/>
          <w:color w:val="000000"/>
          <w:sz w:val="28"/>
          <w:szCs w:val="28"/>
          <w:lang w:eastAsia="ru-RU"/>
        </w:rPr>
        <w:t xml:space="preserve">Согласно </w:t>
      </w:r>
      <w:r w:rsidR="009F6CEF">
        <w:rPr>
          <w:rFonts w:ascii="Times New Roman" w:hAnsi="Times New Roman"/>
          <w:color w:val="000000"/>
          <w:sz w:val="28"/>
          <w:szCs w:val="28"/>
          <w:lang w:eastAsia="ru-RU"/>
        </w:rPr>
        <w:t xml:space="preserve">статистическим данным </w:t>
      </w:r>
      <w:r w:rsidRPr="00D37C95">
        <w:rPr>
          <w:rFonts w:ascii="Times New Roman" w:hAnsi="Times New Roman"/>
          <w:color w:val="000000"/>
          <w:sz w:val="28"/>
          <w:szCs w:val="28"/>
          <w:lang w:eastAsia="ru-RU"/>
        </w:rPr>
        <w:t xml:space="preserve">демографическая ситуация поселения довольно стабильна. Поэтому в качестве основного варианта для разработки схемы водоснабжения и водоотведения выбран промежуточный вариант с </w:t>
      </w:r>
      <w:r w:rsidR="00C35493">
        <w:rPr>
          <w:rFonts w:ascii="Times New Roman" w:hAnsi="Times New Roman"/>
          <w:color w:val="000000"/>
          <w:sz w:val="28"/>
          <w:szCs w:val="28"/>
          <w:lang w:eastAsia="ru-RU"/>
        </w:rPr>
        <w:t>увеличением</w:t>
      </w:r>
      <w:r w:rsidRPr="00D37C95">
        <w:rPr>
          <w:rFonts w:ascii="Times New Roman" w:hAnsi="Times New Roman"/>
          <w:color w:val="000000"/>
          <w:sz w:val="28"/>
          <w:szCs w:val="28"/>
          <w:lang w:eastAsia="ru-RU"/>
        </w:rPr>
        <w:t xml:space="preserve"> численности населения </w:t>
      </w:r>
      <w:r w:rsidR="00C35493">
        <w:rPr>
          <w:rFonts w:ascii="Times New Roman" w:hAnsi="Times New Roman"/>
          <w:color w:val="000000"/>
          <w:sz w:val="28"/>
          <w:szCs w:val="28"/>
          <w:lang w:eastAsia="ru-RU"/>
        </w:rPr>
        <w:t xml:space="preserve">до </w:t>
      </w:r>
      <w:r w:rsidR="00E069EB">
        <w:rPr>
          <w:rFonts w:ascii="Times New Roman" w:hAnsi="Times New Roman"/>
          <w:color w:val="000000"/>
          <w:sz w:val="28"/>
          <w:szCs w:val="28"/>
          <w:lang w:eastAsia="ru-RU"/>
        </w:rPr>
        <w:t>1850</w:t>
      </w:r>
      <w:r w:rsidRPr="00D37C95">
        <w:rPr>
          <w:rFonts w:ascii="Times New Roman" w:hAnsi="Times New Roman"/>
          <w:color w:val="000000"/>
          <w:sz w:val="28"/>
          <w:szCs w:val="28"/>
          <w:lang w:eastAsia="ru-RU"/>
        </w:rPr>
        <w:t xml:space="preserve"> человек к</w:t>
      </w:r>
      <w:r w:rsidR="00E32095">
        <w:rPr>
          <w:rFonts w:ascii="Times New Roman" w:hAnsi="Times New Roman"/>
          <w:color w:val="000000"/>
          <w:sz w:val="28"/>
          <w:szCs w:val="28"/>
          <w:lang w:eastAsia="ru-RU"/>
        </w:rPr>
        <w:t xml:space="preserve"> 2025</w:t>
      </w:r>
      <w:r w:rsidRPr="00D37C95">
        <w:rPr>
          <w:rFonts w:ascii="Times New Roman" w:hAnsi="Times New Roman"/>
          <w:color w:val="000000"/>
          <w:sz w:val="28"/>
          <w:szCs w:val="28"/>
          <w:lang w:eastAsia="ru-RU"/>
        </w:rPr>
        <w:t xml:space="preserve"> г.</w:t>
      </w:r>
    </w:p>
    <w:p w:rsidR="00F156DA" w:rsidRDefault="00F156DA" w:rsidP="00C84ECB">
      <w:pPr>
        <w:pStyle w:val="2"/>
        <w:rPr>
          <w:rFonts w:ascii="Times New Roman" w:hAnsi="Times New Roman"/>
          <w:u w:val="single"/>
        </w:rPr>
        <w:sectPr w:rsidR="00F156DA" w:rsidSect="00FA12E7">
          <w:pgSz w:w="12240" w:h="15840"/>
          <w:pgMar w:top="1134" w:right="851" w:bottom="1134" w:left="1134" w:header="720" w:footer="720" w:gutter="0"/>
          <w:cols w:space="720"/>
        </w:sectPr>
      </w:pPr>
    </w:p>
    <w:p w:rsidR="009F6CEF" w:rsidRPr="00F156DA" w:rsidRDefault="00D357EE" w:rsidP="00F156DA">
      <w:pPr>
        <w:pStyle w:val="2"/>
        <w:jc w:val="center"/>
        <w:rPr>
          <w:rFonts w:ascii="Times New Roman" w:hAnsi="Times New Roman"/>
          <w:szCs w:val="22"/>
        </w:rPr>
      </w:pPr>
      <w:r w:rsidRPr="00F156DA">
        <w:rPr>
          <w:rFonts w:ascii="Times New Roman" w:hAnsi="Times New Roman"/>
        </w:rPr>
        <w:lastRenderedPageBreak/>
        <w:t>1.3 БАЛАНС ВОДОСНАБЖЕНИЯ И ПОТРЕБЛЕНИЯ ГОРЯЧЕЙ, ПИТЬЕВОЙ, ТЕХНИЧЕСКОЙ ВОДЫ</w:t>
      </w:r>
      <w:bookmarkEnd w:id="3"/>
    </w:p>
    <w:p w:rsidR="009F6CEF" w:rsidRDefault="00E22DF8" w:rsidP="00F156DA">
      <w:pPr>
        <w:autoSpaceDE w:val="0"/>
        <w:autoSpaceDN w:val="0"/>
        <w:adjustRightInd w:val="0"/>
        <w:spacing w:before="240"/>
        <w:jc w:val="center"/>
        <w:rPr>
          <w:rFonts w:ascii="Times New Roman" w:hAnsi="Times New Roman"/>
          <w:b/>
          <w:bCs/>
          <w:i/>
          <w:sz w:val="28"/>
          <w:szCs w:val="28"/>
          <w:lang w:eastAsia="ru-RU"/>
        </w:rPr>
      </w:pPr>
      <w:r w:rsidRPr="00C84ECB">
        <w:rPr>
          <w:rFonts w:ascii="Times New Roman" w:hAnsi="Times New Roman"/>
          <w:b/>
          <w:bCs/>
          <w:i/>
          <w:sz w:val="28"/>
          <w:szCs w:val="28"/>
          <w:lang w:eastAsia="ru-RU"/>
        </w:rPr>
        <w:t xml:space="preserve">1.3.1 Общий баланс подачи и реализации воды, включая анализ и оценку структурных составляющих потерь горячей, питьевой, технической воды при её </w:t>
      </w:r>
      <w:r w:rsidR="00F156DA">
        <w:rPr>
          <w:rFonts w:ascii="Times New Roman" w:hAnsi="Times New Roman"/>
          <w:b/>
          <w:bCs/>
          <w:i/>
          <w:sz w:val="28"/>
          <w:szCs w:val="28"/>
          <w:lang w:eastAsia="ru-RU"/>
        </w:rPr>
        <w:t>производстве и транспортировке</w:t>
      </w:r>
    </w:p>
    <w:p w:rsidR="009E6DCB" w:rsidRPr="003F34F5" w:rsidRDefault="009E6DCB" w:rsidP="009E6DCB">
      <w:pPr>
        <w:spacing w:line="360" w:lineRule="auto"/>
        <w:ind w:firstLine="567"/>
        <w:jc w:val="both"/>
        <w:rPr>
          <w:rFonts w:ascii="Times New Roman" w:hAnsi="Times New Roman"/>
          <w:sz w:val="28"/>
          <w:szCs w:val="28"/>
        </w:rPr>
      </w:pPr>
      <w:r w:rsidRPr="00D357EE">
        <w:rPr>
          <w:rFonts w:ascii="Times New Roman" w:hAnsi="Times New Roman"/>
          <w:sz w:val="28"/>
          <w:szCs w:val="28"/>
        </w:rPr>
        <w:t>Общий водный баланс подачи и реализации воды</w:t>
      </w:r>
      <w:r>
        <w:rPr>
          <w:rFonts w:ascii="Times New Roman" w:hAnsi="Times New Roman"/>
          <w:sz w:val="28"/>
          <w:szCs w:val="28"/>
        </w:rPr>
        <w:t xml:space="preserve"> Северского сельского поселения</w:t>
      </w:r>
      <w:r w:rsidRPr="00D357EE">
        <w:rPr>
          <w:rFonts w:ascii="Times New Roman" w:hAnsi="Times New Roman"/>
          <w:sz w:val="28"/>
          <w:szCs w:val="28"/>
        </w:rPr>
        <w:t xml:space="preserve"> представлен в таблице </w:t>
      </w:r>
      <w:r>
        <w:rPr>
          <w:rFonts w:ascii="Times New Roman" w:hAnsi="Times New Roman"/>
          <w:sz w:val="28"/>
          <w:szCs w:val="28"/>
        </w:rPr>
        <w:t>4.</w:t>
      </w:r>
    </w:p>
    <w:p w:rsidR="009E6DCB" w:rsidRPr="009E6DCB" w:rsidRDefault="009E6DCB" w:rsidP="009E6DCB">
      <w:pPr>
        <w:autoSpaceDE w:val="0"/>
        <w:autoSpaceDN w:val="0"/>
        <w:adjustRightInd w:val="0"/>
        <w:spacing w:before="240"/>
        <w:jc w:val="right"/>
        <w:rPr>
          <w:rFonts w:ascii="Times New Roman" w:hAnsi="Times New Roman"/>
          <w:bCs/>
          <w:sz w:val="28"/>
          <w:szCs w:val="28"/>
          <w:lang w:eastAsia="ru-RU"/>
        </w:rPr>
      </w:pPr>
      <w:r w:rsidRPr="009E6DCB">
        <w:rPr>
          <w:rFonts w:ascii="Times New Roman" w:hAnsi="Times New Roman"/>
          <w:bCs/>
          <w:sz w:val="28"/>
          <w:szCs w:val="28"/>
          <w:lang w:eastAsia="ru-RU"/>
        </w:rPr>
        <w:t>Таблица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5"/>
        <w:gridCol w:w="4819"/>
      </w:tblGrid>
      <w:tr w:rsidR="009E6DCB" w:rsidRPr="00C35493" w:rsidTr="009E6DCB">
        <w:trPr>
          <w:trHeight w:val="470"/>
        </w:trPr>
        <w:tc>
          <w:tcPr>
            <w:tcW w:w="5495" w:type="dxa"/>
            <w:tcBorders>
              <w:bottom w:val="single" w:sz="4" w:space="0" w:color="auto"/>
            </w:tcBorders>
            <w:shd w:val="clear" w:color="auto" w:fill="9BBB59" w:themeFill="accent3"/>
          </w:tcPr>
          <w:p w:rsidR="009E6DCB" w:rsidRPr="009E6DCB" w:rsidRDefault="009E6DCB" w:rsidP="009E6DCB">
            <w:pPr>
              <w:autoSpaceDE w:val="0"/>
              <w:autoSpaceDN w:val="0"/>
              <w:adjustRightInd w:val="0"/>
              <w:spacing w:after="0" w:line="360" w:lineRule="auto"/>
              <w:rPr>
                <w:rFonts w:ascii="Times New Roman" w:hAnsi="Times New Roman"/>
                <w:b/>
                <w:bCs/>
                <w:i/>
                <w:sz w:val="24"/>
                <w:szCs w:val="24"/>
                <w:lang w:eastAsia="ru-RU"/>
              </w:rPr>
            </w:pPr>
            <w:r w:rsidRPr="009E6DCB">
              <w:rPr>
                <w:rFonts w:ascii="Times New Roman" w:hAnsi="Times New Roman"/>
                <w:b/>
                <w:bCs/>
                <w:i/>
                <w:sz w:val="24"/>
                <w:szCs w:val="24"/>
                <w:lang w:eastAsia="ru-RU"/>
              </w:rPr>
              <w:t>Показатели</w:t>
            </w:r>
          </w:p>
        </w:tc>
        <w:tc>
          <w:tcPr>
            <w:tcW w:w="4819" w:type="dxa"/>
            <w:tcBorders>
              <w:bottom w:val="single" w:sz="4" w:space="0" w:color="auto"/>
            </w:tcBorders>
            <w:shd w:val="clear" w:color="auto" w:fill="9BBB59" w:themeFill="accent3"/>
          </w:tcPr>
          <w:p w:rsidR="009E6DCB" w:rsidRPr="009E6DCB" w:rsidRDefault="009E6DCB" w:rsidP="009E6DCB">
            <w:pPr>
              <w:autoSpaceDE w:val="0"/>
              <w:autoSpaceDN w:val="0"/>
              <w:adjustRightInd w:val="0"/>
              <w:spacing w:after="0" w:line="360" w:lineRule="auto"/>
              <w:jc w:val="center"/>
              <w:rPr>
                <w:rFonts w:ascii="Times New Roman" w:hAnsi="Times New Roman"/>
                <w:b/>
                <w:bCs/>
                <w:i/>
                <w:sz w:val="24"/>
                <w:szCs w:val="24"/>
                <w:lang w:eastAsia="ru-RU"/>
              </w:rPr>
            </w:pPr>
            <w:r w:rsidRPr="009E6DCB">
              <w:rPr>
                <w:rFonts w:ascii="Times New Roman" w:hAnsi="Times New Roman"/>
                <w:b/>
                <w:bCs/>
                <w:i/>
                <w:sz w:val="24"/>
                <w:szCs w:val="24"/>
                <w:lang w:eastAsia="ru-RU"/>
              </w:rPr>
              <w:t>Тыс. м</w:t>
            </w:r>
            <w:r w:rsidRPr="009E6DCB">
              <w:rPr>
                <w:rFonts w:ascii="Times New Roman" w:hAnsi="Times New Roman"/>
                <w:b/>
                <w:bCs/>
                <w:i/>
                <w:sz w:val="24"/>
                <w:szCs w:val="24"/>
                <w:vertAlign w:val="superscript"/>
                <w:lang w:eastAsia="ru-RU"/>
              </w:rPr>
              <w:t>3</w:t>
            </w:r>
            <w:r w:rsidRPr="009E6DCB">
              <w:rPr>
                <w:rFonts w:ascii="Times New Roman" w:hAnsi="Times New Roman"/>
                <w:b/>
                <w:bCs/>
                <w:i/>
                <w:sz w:val="24"/>
                <w:szCs w:val="24"/>
                <w:lang w:eastAsia="ru-RU"/>
              </w:rPr>
              <w:t xml:space="preserve"> за 2014 год</w:t>
            </w:r>
          </w:p>
        </w:tc>
      </w:tr>
      <w:tr w:rsidR="009E6DCB" w:rsidRPr="00C35493" w:rsidTr="009E6DCB">
        <w:trPr>
          <w:trHeight w:val="319"/>
        </w:trPr>
        <w:tc>
          <w:tcPr>
            <w:tcW w:w="5495" w:type="dxa"/>
            <w:shd w:val="clear" w:color="auto" w:fill="D6E3BC" w:themeFill="accent3" w:themeFillTint="66"/>
          </w:tcPr>
          <w:p w:rsidR="009E6DCB" w:rsidRPr="00C35493" w:rsidRDefault="009E6DCB" w:rsidP="009E6DCB">
            <w:pPr>
              <w:autoSpaceDE w:val="0"/>
              <w:autoSpaceDN w:val="0"/>
              <w:adjustRightInd w:val="0"/>
              <w:spacing w:after="0" w:line="240" w:lineRule="auto"/>
              <w:rPr>
                <w:rFonts w:ascii="Times New Roman" w:hAnsi="Times New Roman"/>
                <w:bCs/>
                <w:sz w:val="24"/>
                <w:szCs w:val="24"/>
                <w:lang w:eastAsia="ru-RU"/>
              </w:rPr>
            </w:pPr>
            <w:r w:rsidRPr="00C35493">
              <w:rPr>
                <w:rFonts w:ascii="Times New Roman" w:hAnsi="Times New Roman"/>
                <w:bCs/>
                <w:sz w:val="24"/>
                <w:szCs w:val="24"/>
                <w:lang w:eastAsia="ru-RU"/>
              </w:rPr>
              <w:t>Поднято воды</w:t>
            </w:r>
          </w:p>
        </w:tc>
        <w:tc>
          <w:tcPr>
            <w:tcW w:w="4819" w:type="dxa"/>
            <w:shd w:val="clear" w:color="auto" w:fill="D6E3BC" w:themeFill="accent3" w:themeFillTint="66"/>
          </w:tcPr>
          <w:p w:rsidR="009E6DCB" w:rsidRPr="00A8031D" w:rsidRDefault="009E6DCB" w:rsidP="009E6DCB">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sz w:val="24"/>
                <w:szCs w:val="24"/>
              </w:rPr>
              <w:t>19,44</w:t>
            </w:r>
          </w:p>
        </w:tc>
      </w:tr>
      <w:tr w:rsidR="009E6DCB" w:rsidRPr="00C35493" w:rsidTr="009E6DCB">
        <w:trPr>
          <w:trHeight w:val="319"/>
        </w:trPr>
        <w:tc>
          <w:tcPr>
            <w:tcW w:w="5495" w:type="dxa"/>
            <w:shd w:val="clear" w:color="auto" w:fill="D6E3BC" w:themeFill="accent3" w:themeFillTint="66"/>
          </w:tcPr>
          <w:p w:rsidR="009E6DCB" w:rsidRPr="00C35493" w:rsidRDefault="009E6DCB" w:rsidP="009E6DC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Принято со стороны</w:t>
            </w:r>
          </w:p>
        </w:tc>
        <w:tc>
          <w:tcPr>
            <w:tcW w:w="4819" w:type="dxa"/>
            <w:shd w:val="clear" w:color="auto" w:fill="D6E3BC" w:themeFill="accent3" w:themeFillTint="66"/>
          </w:tcPr>
          <w:p w:rsidR="009E6DCB" w:rsidRPr="00A8031D" w:rsidRDefault="009E6DCB" w:rsidP="009E6DCB">
            <w:pPr>
              <w:autoSpaceDE w:val="0"/>
              <w:autoSpaceDN w:val="0"/>
              <w:adjustRightInd w:val="0"/>
              <w:spacing w:after="0" w:line="240" w:lineRule="auto"/>
              <w:jc w:val="center"/>
              <w:rPr>
                <w:rFonts w:ascii="Times New Roman" w:hAnsi="Times New Roman"/>
                <w:sz w:val="24"/>
                <w:szCs w:val="24"/>
              </w:rPr>
            </w:pPr>
            <w:r w:rsidRPr="00A8031D">
              <w:rPr>
                <w:rFonts w:ascii="Times New Roman" w:hAnsi="Times New Roman"/>
                <w:sz w:val="24"/>
                <w:szCs w:val="24"/>
              </w:rPr>
              <w:t>-</w:t>
            </w:r>
          </w:p>
        </w:tc>
      </w:tr>
      <w:tr w:rsidR="009E6DCB" w:rsidRPr="00C35493" w:rsidTr="009E6DCB">
        <w:trPr>
          <w:trHeight w:val="319"/>
        </w:trPr>
        <w:tc>
          <w:tcPr>
            <w:tcW w:w="5495" w:type="dxa"/>
            <w:shd w:val="clear" w:color="auto" w:fill="D6E3BC" w:themeFill="accent3" w:themeFillTint="66"/>
          </w:tcPr>
          <w:p w:rsidR="009E6DCB" w:rsidRDefault="009E6DCB" w:rsidP="009E6DC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Расходы на собственные нужды</w:t>
            </w:r>
          </w:p>
        </w:tc>
        <w:tc>
          <w:tcPr>
            <w:tcW w:w="4819" w:type="dxa"/>
            <w:shd w:val="clear" w:color="auto" w:fill="D6E3BC" w:themeFill="accent3" w:themeFillTint="66"/>
          </w:tcPr>
          <w:p w:rsidR="009E6DCB" w:rsidRPr="00A8031D" w:rsidRDefault="009E6DCB" w:rsidP="009E6DC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0,8</w:t>
            </w:r>
          </w:p>
        </w:tc>
      </w:tr>
      <w:tr w:rsidR="009E6DCB" w:rsidRPr="00C35493" w:rsidTr="009E6DCB">
        <w:trPr>
          <w:trHeight w:val="300"/>
        </w:trPr>
        <w:tc>
          <w:tcPr>
            <w:tcW w:w="5495" w:type="dxa"/>
            <w:shd w:val="clear" w:color="auto" w:fill="D6E3BC" w:themeFill="accent3" w:themeFillTint="66"/>
          </w:tcPr>
          <w:p w:rsidR="009E6DCB" w:rsidRPr="00C35493" w:rsidRDefault="009E6DCB" w:rsidP="009E6DC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Подано воды в сеть</w:t>
            </w:r>
          </w:p>
        </w:tc>
        <w:tc>
          <w:tcPr>
            <w:tcW w:w="4819" w:type="dxa"/>
            <w:shd w:val="clear" w:color="auto" w:fill="D6E3BC" w:themeFill="accent3" w:themeFillTint="66"/>
          </w:tcPr>
          <w:p w:rsidR="009E6DCB" w:rsidRPr="00A8031D" w:rsidRDefault="009E6DCB" w:rsidP="009E6DCB">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sz w:val="24"/>
                <w:szCs w:val="24"/>
              </w:rPr>
              <w:t>19,44</w:t>
            </w:r>
          </w:p>
        </w:tc>
      </w:tr>
      <w:tr w:rsidR="009E6DCB" w:rsidRPr="00C35493" w:rsidTr="009E6DCB">
        <w:trPr>
          <w:trHeight w:val="319"/>
        </w:trPr>
        <w:tc>
          <w:tcPr>
            <w:tcW w:w="5495" w:type="dxa"/>
            <w:shd w:val="clear" w:color="auto" w:fill="D6E3BC" w:themeFill="accent3" w:themeFillTint="66"/>
          </w:tcPr>
          <w:p w:rsidR="009E6DCB" w:rsidRPr="00C35493" w:rsidRDefault="009E6DCB" w:rsidP="009E6DC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Реализовано воды, всего:</w:t>
            </w:r>
          </w:p>
        </w:tc>
        <w:tc>
          <w:tcPr>
            <w:tcW w:w="4819" w:type="dxa"/>
            <w:shd w:val="clear" w:color="auto" w:fill="D6E3BC" w:themeFill="accent3" w:themeFillTint="66"/>
          </w:tcPr>
          <w:p w:rsidR="009E6DCB" w:rsidRPr="00A8031D" w:rsidRDefault="009E6DCB" w:rsidP="009E6DCB">
            <w:pPr>
              <w:autoSpaceDE w:val="0"/>
              <w:autoSpaceDN w:val="0"/>
              <w:adjustRightInd w:val="0"/>
              <w:spacing w:after="0" w:line="240" w:lineRule="auto"/>
              <w:jc w:val="center"/>
              <w:rPr>
                <w:rFonts w:ascii="Times New Roman" w:hAnsi="Times New Roman"/>
                <w:bCs/>
                <w:sz w:val="24"/>
                <w:szCs w:val="24"/>
                <w:highlight w:val="yellow"/>
                <w:lang w:eastAsia="ru-RU"/>
              </w:rPr>
            </w:pPr>
            <w:r>
              <w:rPr>
                <w:rFonts w:ascii="Times New Roman" w:hAnsi="Times New Roman"/>
                <w:sz w:val="24"/>
                <w:szCs w:val="24"/>
              </w:rPr>
              <w:t>13,64</w:t>
            </w:r>
          </w:p>
        </w:tc>
      </w:tr>
      <w:tr w:rsidR="009E6DCB" w:rsidRPr="00C35493" w:rsidTr="009E6DCB">
        <w:trPr>
          <w:trHeight w:val="320"/>
        </w:trPr>
        <w:tc>
          <w:tcPr>
            <w:tcW w:w="5495" w:type="dxa"/>
            <w:shd w:val="clear" w:color="auto" w:fill="D6E3BC" w:themeFill="accent3" w:themeFillTint="66"/>
          </w:tcPr>
          <w:p w:rsidR="009E6DCB" w:rsidRPr="00C35493" w:rsidRDefault="009E6DCB" w:rsidP="009E6DC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Для населения</w:t>
            </w:r>
          </w:p>
        </w:tc>
        <w:tc>
          <w:tcPr>
            <w:tcW w:w="4819" w:type="dxa"/>
            <w:shd w:val="clear" w:color="auto" w:fill="D6E3BC" w:themeFill="accent3" w:themeFillTint="66"/>
          </w:tcPr>
          <w:p w:rsidR="009E6DCB" w:rsidRPr="00A8031D" w:rsidRDefault="009E6DCB" w:rsidP="009E6DCB">
            <w:pPr>
              <w:autoSpaceDE w:val="0"/>
              <w:autoSpaceDN w:val="0"/>
              <w:adjustRightInd w:val="0"/>
              <w:spacing w:after="0" w:line="240" w:lineRule="auto"/>
              <w:jc w:val="center"/>
              <w:rPr>
                <w:rFonts w:ascii="Times New Roman" w:hAnsi="Times New Roman"/>
                <w:bCs/>
                <w:sz w:val="24"/>
                <w:szCs w:val="24"/>
                <w:highlight w:val="yellow"/>
                <w:lang w:eastAsia="ru-RU"/>
              </w:rPr>
            </w:pPr>
            <w:r>
              <w:rPr>
                <w:rFonts w:ascii="Times New Roman" w:hAnsi="Times New Roman"/>
                <w:sz w:val="24"/>
                <w:szCs w:val="24"/>
              </w:rPr>
              <w:t>13,149</w:t>
            </w:r>
          </w:p>
        </w:tc>
      </w:tr>
      <w:tr w:rsidR="009E6DCB" w:rsidRPr="00C35493" w:rsidTr="009E6DCB">
        <w:trPr>
          <w:trHeight w:val="320"/>
        </w:trPr>
        <w:tc>
          <w:tcPr>
            <w:tcW w:w="5495" w:type="dxa"/>
            <w:shd w:val="clear" w:color="auto" w:fill="D6E3BC" w:themeFill="accent3" w:themeFillTint="66"/>
          </w:tcPr>
          <w:p w:rsidR="009E6DCB" w:rsidRDefault="009E6DCB" w:rsidP="009E6DC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Для организаций</w:t>
            </w:r>
          </w:p>
        </w:tc>
        <w:tc>
          <w:tcPr>
            <w:tcW w:w="4819" w:type="dxa"/>
            <w:shd w:val="clear" w:color="auto" w:fill="D6E3BC" w:themeFill="accent3" w:themeFillTint="66"/>
          </w:tcPr>
          <w:p w:rsidR="009E6DCB" w:rsidRPr="00A8031D" w:rsidRDefault="009E6DCB" w:rsidP="009E6DCB">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sz w:val="24"/>
                <w:szCs w:val="24"/>
              </w:rPr>
              <w:t>-</w:t>
            </w:r>
          </w:p>
        </w:tc>
      </w:tr>
      <w:tr w:rsidR="009E6DCB" w:rsidRPr="00C35493" w:rsidTr="009E6DCB">
        <w:trPr>
          <w:trHeight w:val="320"/>
        </w:trPr>
        <w:tc>
          <w:tcPr>
            <w:tcW w:w="5495" w:type="dxa"/>
            <w:shd w:val="clear" w:color="auto" w:fill="D6E3BC" w:themeFill="accent3" w:themeFillTint="66"/>
          </w:tcPr>
          <w:p w:rsidR="009E6DCB" w:rsidRDefault="009E6DCB" w:rsidP="009E6DC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Для бюджетной сферы</w:t>
            </w:r>
          </w:p>
        </w:tc>
        <w:tc>
          <w:tcPr>
            <w:tcW w:w="4819" w:type="dxa"/>
            <w:shd w:val="clear" w:color="auto" w:fill="D6E3BC" w:themeFill="accent3" w:themeFillTint="66"/>
          </w:tcPr>
          <w:p w:rsidR="009E6DCB" w:rsidRPr="00011849" w:rsidRDefault="009E6DCB" w:rsidP="009E6DCB">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0,493</w:t>
            </w:r>
          </w:p>
        </w:tc>
      </w:tr>
      <w:tr w:rsidR="009E6DCB" w:rsidRPr="00C35493" w:rsidTr="009E6DCB">
        <w:trPr>
          <w:trHeight w:val="320"/>
        </w:trPr>
        <w:tc>
          <w:tcPr>
            <w:tcW w:w="5495" w:type="dxa"/>
            <w:shd w:val="clear" w:color="auto" w:fill="D6E3BC" w:themeFill="accent3" w:themeFillTint="66"/>
          </w:tcPr>
          <w:p w:rsidR="009E6DCB" w:rsidRPr="00C35493" w:rsidRDefault="009E6DCB" w:rsidP="009E6DC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Неучтенные расходы и потери в сетях при транспортировке</w:t>
            </w:r>
            <w:r w:rsidRPr="00C35493">
              <w:rPr>
                <w:rFonts w:ascii="Times New Roman" w:hAnsi="Times New Roman"/>
                <w:bCs/>
                <w:sz w:val="24"/>
                <w:szCs w:val="24"/>
                <w:lang w:eastAsia="ru-RU"/>
              </w:rPr>
              <w:t xml:space="preserve"> </w:t>
            </w:r>
          </w:p>
        </w:tc>
        <w:tc>
          <w:tcPr>
            <w:tcW w:w="4819" w:type="dxa"/>
            <w:shd w:val="clear" w:color="auto" w:fill="D6E3BC" w:themeFill="accent3" w:themeFillTint="66"/>
          </w:tcPr>
          <w:p w:rsidR="009E6DCB" w:rsidRPr="00011849" w:rsidRDefault="009E6DCB" w:rsidP="009E6DCB">
            <w:pPr>
              <w:autoSpaceDE w:val="0"/>
              <w:autoSpaceDN w:val="0"/>
              <w:adjustRightInd w:val="0"/>
              <w:spacing w:after="0" w:line="240" w:lineRule="auto"/>
              <w:jc w:val="center"/>
              <w:rPr>
                <w:rFonts w:ascii="Times New Roman" w:hAnsi="Times New Roman"/>
                <w:bCs/>
                <w:sz w:val="24"/>
                <w:szCs w:val="24"/>
                <w:highlight w:val="yellow"/>
                <w:lang w:eastAsia="ru-RU"/>
              </w:rPr>
            </w:pPr>
            <w:r>
              <w:rPr>
                <w:rFonts w:ascii="Times New Roman" w:hAnsi="Times New Roman"/>
                <w:bCs/>
                <w:sz w:val="24"/>
                <w:szCs w:val="24"/>
                <w:lang w:eastAsia="ru-RU"/>
              </w:rPr>
              <w:t>5,8</w:t>
            </w:r>
          </w:p>
        </w:tc>
      </w:tr>
    </w:tbl>
    <w:p w:rsidR="009E6DCB" w:rsidRDefault="009E6DCB" w:rsidP="00F156DA">
      <w:pPr>
        <w:spacing w:after="0" w:line="360" w:lineRule="auto"/>
        <w:ind w:firstLine="567"/>
        <w:jc w:val="both"/>
        <w:rPr>
          <w:rFonts w:ascii="Times New Roman" w:hAnsi="Times New Roman"/>
          <w:sz w:val="28"/>
          <w:szCs w:val="28"/>
        </w:rPr>
      </w:pPr>
    </w:p>
    <w:p w:rsidR="006820F3" w:rsidRDefault="006820F3" w:rsidP="00F156DA">
      <w:pPr>
        <w:spacing w:after="0" w:line="360" w:lineRule="auto"/>
        <w:ind w:firstLine="567"/>
        <w:jc w:val="both"/>
        <w:rPr>
          <w:rFonts w:ascii="Times New Roman" w:hAnsi="Times New Roman"/>
          <w:sz w:val="28"/>
          <w:szCs w:val="28"/>
        </w:rPr>
      </w:pPr>
      <w:r w:rsidRPr="006820F3">
        <w:rPr>
          <w:rFonts w:ascii="Times New Roman" w:hAnsi="Times New Roman"/>
          <w:sz w:val="28"/>
          <w:szCs w:val="28"/>
        </w:rPr>
        <w:t>На территории</w:t>
      </w:r>
      <w:r>
        <w:rPr>
          <w:rFonts w:ascii="Times New Roman" w:hAnsi="Times New Roman"/>
          <w:sz w:val="28"/>
          <w:szCs w:val="28"/>
        </w:rPr>
        <w:t xml:space="preserve"> </w:t>
      </w:r>
      <w:proofErr w:type="spellStart"/>
      <w:r w:rsidR="009B5A87">
        <w:rPr>
          <w:rFonts w:ascii="Times New Roman" w:hAnsi="Times New Roman"/>
          <w:sz w:val="28"/>
          <w:szCs w:val="28"/>
        </w:rPr>
        <w:t>Отрадненского</w:t>
      </w:r>
      <w:proofErr w:type="spellEnd"/>
      <w:r w:rsidR="00C35493">
        <w:rPr>
          <w:rFonts w:ascii="Times New Roman" w:hAnsi="Times New Roman"/>
          <w:sz w:val="28"/>
          <w:szCs w:val="28"/>
        </w:rPr>
        <w:t xml:space="preserve"> сельского</w:t>
      </w:r>
      <w:r w:rsidRPr="006820F3">
        <w:rPr>
          <w:rFonts w:ascii="Times New Roman" w:hAnsi="Times New Roman"/>
          <w:sz w:val="28"/>
          <w:szCs w:val="28"/>
        </w:rPr>
        <w:t xml:space="preserve"> поселения централизованное горячее водоснабжение </w:t>
      </w:r>
      <w:r w:rsidR="00C35493">
        <w:rPr>
          <w:rFonts w:ascii="Times New Roman" w:hAnsi="Times New Roman"/>
          <w:sz w:val="28"/>
          <w:szCs w:val="28"/>
        </w:rPr>
        <w:t>отсутствует.</w:t>
      </w:r>
    </w:p>
    <w:p w:rsidR="00815CC3" w:rsidRDefault="00815CC3" w:rsidP="00F156DA">
      <w:pPr>
        <w:spacing w:after="0" w:line="360" w:lineRule="auto"/>
        <w:ind w:firstLine="567"/>
        <w:jc w:val="both"/>
        <w:rPr>
          <w:rFonts w:ascii="Times New Roman" w:hAnsi="Times New Roman"/>
          <w:sz w:val="28"/>
          <w:szCs w:val="28"/>
        </w:rPr>
      </w:pPr>
      <w:r w:rsidRPr="00E6276A">
        <w:rPr>
          <w:rFonts w:ascii="Times New Roman" w:hAnsi="Times New Roman"/>
          <w:sz w:val="28"/>
          <w:szCs w:val="28"/>
        </w:rPr>
        <w:t xml:space="preserve">Для сокращения и устранения непроизводительных затрат и потерь воды необходимо ежемесячно производить анализ структуры, определять величину потерь воды в системах водоснабжения, оценивать объемы полезного водопотребления, и устанавливать плановые величины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w:t>
      </w:r>
      <w:r w:rsidRPr="00E6276A">
        <w:rPr>
          <w:rFonts w:ascii="Times New Roman" w:hAnsi="Times New Roman"/>
          <w:sz w:val="28"/>
          <w:szCs w:val="28"/>
        </w:rPr>
        <w:lastRenderedPageBreak/>
        <w:t xml:space="preserve">материала труб, грунтовых и климатических условий и ряда </w:t>
      </w:r>
      <w:r>
        <w:rPr>
          <w:rFonts w:ascii="Times New Roman" w:hAnsi="Times New Roman"/>
          <w:sz w:val="28"/>
          <w:szCs w:val="28"/>
        </w:rPr>
        <w:t>д</w:t>
      </w:r>
      <w:r w:rsidRPr="00E6276A">
        <w:rPr>
          <w:rFonts w:ascii="Times New Roman" w:hAnsi="Times New Roman"/>
          <w:sz w:val="28"/>
          <w:szCs w:val="28"/>
        </w:rPr>
        <w:t xml:space="preserve">ругих местных условий. </w:t>
      </w:r>
    </w:p>
    <w:p w:rsidR="00815CC3" w:rsidRDefault="00815CC3" w:rsidP="00815CC3">
      <w:pPr>
        <w:spacing w:line="360" w:lineRule="auto"/>
        <w:ind w:firstLine="567"/>
        <w:jc w:val="both"/>
        <w:rPr>
          <w:rFonts w:ascii="Times New Roman" w:hAnsi="Times New Roman"/>
          <w:sz w:val="28"/>
          <w:szCs w:val="28"/>
        </w:rPr>
      </w:pPr>
      <w:r w:rsidRPr="00E6276A">
        <w:rPr>
          <w:rFonts w:ascii="Times New Roman" w:hAnsi="Times New Roman"/>
          <w:sz w:val="28"/>
          <w:szCs w:val="28"/>
        </w:rPr>
        <w:t xml:space="preserve">Неучтенные и неустранимые расходы и потери из водопроводных сетей можно разделить: </w:t>
      </w:r>
    </w:p>
    <w:p w:rsidR="00815CC3" w:rsidRDefault="00815CC3" w:rsidP="00815CC3">
      <w:pPr>
        <w:spacing w:line="360" w:lineRule="auto"/>
        <w:jc w:val="both"/>
        <w:rPr>
          <w:rFonts w:ascii="Times New Roman" w:hAnsi="Times New Roman"/>
          <w:sz w:val="28"/>
          <w:szCs w:val="28"/>
        </w:rPr>
      </w:pPr>
      <w:r>
        <w:rPr>
          <w:rFonts w:ascii="Times New Roman" w:hAnsi="Times New Roman"/>
          <w:sz w:val="28"/>
          <w:szCs w:val="28"/>
        </w:rPr>
        <w:t>-</w:t>
      </w:r>
      <w:r w:rsidRPr="00E6276A">
        <w:rPr>
          <w:rFonts w:ascii="Times New Roman" w:hAnsi="Times New Roman"/>
          <w:sz w:val="28"/>
          <w:szCs w:val="28"/>
        </w:rPr>
        <w:t xml:space="preserve"> полезные расходы: </w:t>
      </w:r>
    </w:p>
    <w:p w:rsidR="00815CC3" w:rsidRDefault="00815CC3" w:rsidP="00815CC3">
      <w:pPr>
        <w:pStyle w:val="a9"/>
        <w:numPr>
          <w:ilvl w:val="1"/>
          <w:numId w:val="12"/>
        </w:numPr>
        <w:spacing w:line="360" w:lineRule="auto"/>
        <w:ind w:left="0" w:hanging="22"/>
        <w:jc w:val="both"/>
        <w:rPr>
          <w:rFonts w:ascii="Times New Roman" w:hAnsi="Times New Roman"/>
          <w:sz w:val="28"/>
          <w:szCs w:val="28"/>
        </w:rPr>
      </w:pPr>
      <w:r w:rsidRPr="00E335AD">
        <w:rPr>
          <w:rFonts w:ascii="Times New Roman" w:hAnsi="Times New Roman"/>
          <w:sz w:val="28"/>
          <w:szCs w:val="28"/>
        </w:rPr>
        <w:t xml:space="preserve">расходы на технологические нужды водопроводных сетей, в том числе: </w:t>
      </w:r>
    </w:p>
    <w:p w:rsidR="00815CC3" w:rsidRDefault="00815CC3" w:rsidP="00815CC3">
      <w:pPr>
        <w:pStyle w:val="a9"/>
        <w:spacing w:line="360" w:lineRule="auto"/>
        <w:ind w:left="1440"/>
        <w:jc w:val="both"/>
        <w:rPr>
          <w:rFonts w:ascii="Times New Roman" w:hAnsi="Times New Roman"/>
          <w:sz w:val="28"/>
          <w:szCs w:val="28"/>
        </w:rPr>
      </w:pPr>
      <w:r w:rsidRPr="00E335AD">
        <w:rPr>
          <w:rFonts w:ascii="Times New Roman" w:hAnsi="Times New Roman"/>
          <w:sz w:val="28"/>
          <w:szCs w:val="28"/>
        </w:rPr>
        <w:t xml:space="preserve">- чистка резервуаров; </w:t>
      </w:r>
    </w:p>
    <w:p w:rsidR="00815CC3" w:rsidRDefault="00815CC3" w:rsidP="00815CC3">
      <w:pPr>
        <w:pStyle w:val="a9"/>
        <w:spacing w:line="360" w:lineRule="auto"/>
        <w:ind w:left="1440"/>
        <w:jc w:val="both"/>
        <w:rPr>
          <w:rFonts w:ascii="Times New Roman" w:hAnsi="Times New Roman"/>
          <w:sz w:val="28"/>
          <w:szCs w:val="28"/>
        </w:rPr>
      </w:pPr>
      <w:r w:rsidRPr="00E335AD">
        <w:rPr>
          <w:rFonts w:ascii="Times New Roman" w:hAnsi="Times New Roman"/>
          <w:sz w:val="28"/>
          <w:szCs w:val="28"/>
        </w:rPr>
        <w:t>- промывка тупиковых сетей;</w:t>
      </w:r>
    </w:p>
    <w:p w:rsidR="009E6DCB" w:rsidRDefault="00815CC3" w:rsidP="00815CC3">
      <w:pPr>
        <w:pStyle w:val="a9"/>
        <w:spacing w:line="360" w:lineRule="auto"/>
        <w:ind w:left="1440"/>
        <w:jc w:val="both"/>
        <w:rPr>
          <w:rFonts w:ascii="Times New Roman" w:hAnsi="Times New Roman"/>
          <w:sz w:val="28"/>
          <w:szCs w:val="28"/>
        </w:rPr>
      </w:pPr>
      <w:r w:rsidRPr="00E335AD">
        <w:rPr>
          <w:rFonts w:ascii="Times New Roman" w:hAnsi="Times New Roman"/>
          <w:sz w:val="28"/>
          <w:szCs w:val="28"/>
        </w:rPr>
        <w:t>- на дезинфекцию, промывку после устранения аварий, плановых замен; - расходы на ежегодные профилактические ремонтные работы, промывки;</w:t>
      </w:r>
    </w:p>
    <w:p w:rsidR="00815CC3" w:rsidRDefault="00815CC3" w:rsidP="00815CC3">
      <w:pPr>
        <w:pStyle w:val="a9"/>
        <w:spacing w:line="360" w:lineRule="auto"/>
        <w:ind w:left="1440"/>
        <w:jc w:val="both"/>
        <w:rPr>
          <w:rFonts w:ascii="Times New Roman" w:hAnsi="Times New Roman"/>
          <w:sz w:val="28"/>
          <w:szCs w:val="28"/>
        </w:rPr>
      </w:pPr>
      <w:r w:rsidRPr="00E335AD">
        <w:rPr>
          <w:rFonts w:ascii="Times New Roman" w:hAnsi="Times New Roman"/>
          <w:sz w:val="28"/>
          <w:szCs w:val="28"/>
        </w:rPr>
        <w:t xml:space="preserve">- промывка канализационных сетей; </w:t>
      </w:r>
    </w:p>
    <w:p w:rsidR="00815CC3" w:rsidRDefault="00815CC3" w:rsidP="00815CC3">
      <w:pPr>
        <w:pStyle w:val="a9"/>
        <w:spacing w:line="360" w:lineRule="auto"/>
        <w:ind w:left="1440"/>
        <w:jc w:val="both"/>
        <w:rPr>
          <w:rFonts w:ascii="Times New Roman" w:hAnsi="Times New Roman"/>
          <w:sz w:val="28"/>
          <w:szCs w:val="28"/>
        </w:rPr>
      </w:pPr>
      <w:r w:rsidRPr="00E335AD">
        <w:rPr>
          <w:rFonts w:ascii="Times New Roman" w:hAnsi="Times New Roman"/>
          <w:sz w:val="28"/>
          <w:szCs w:val="28"/>
        </w:rPr>
        <w:t xml:space="preserve">- тушение пожаров; </w:t>
      </w:r>
    </w:p>
    <w:p w:rsidR="00815CC3" w:rsidRDefault="00815CC3" w:rsidP="00815CC3">
      <w:pPr>
        <w:pStyle w:val="a9"/>
        <w:spacing w:line="360" w:lineRule="auto"/>
        <w:ind w:left="1440"/>
        <w:jc w:val="both"/>
        <w:rPr>
          <w:rFonts w:ascii="Times New Roman" w:hAnsi="Times New Roman"/>
          <w:sz w:val="28"/>
          <w:szCs w:val="28"/>
        </w:rPr>
      </w:pPr>
      <w:r w:rsidRPr="00E335AD">
        <w:rPr>
          <w:rFonts w:ascii="Times New Roman" w:hAnsi="Times New Roman"/>
          <w:sz w:val="28"/>
          <w:szCs w:val="28"/>
        </w:rPr>
        <w:t xml:space="preserve">- испытание пожарных гидрантов. </w:t>
      </w:r>
    </w:p>
    <w:p w:rsidR="00815CC3" w:rsidRDefault="00815CC3" w:rsidP="00815CC3">
      <w:pPr>
        <w:pStyle w:val="a9"/>
        <w:numPr>
          <w:ilvl w:val="0"/>
          <w:numId w:val="13"/>
        </w:numPr>
        <w:spacing w:line="360" w:lineRule="auto"/>
        <w:ind w:left="0" w:firstLine="0"/>
        <w:jc w:val="both"/>
        <w:rPr>
          <w:rFonts w:ascii="Times New Roman" w:hAnsi="Times New Roman"/>
          <w:sz w:val="28"/>
          <w:szCs w:val="28"/>
        </w:rPr>
      </w:pPr>
      <w:r w:rsidRPr="00E335AD">
        <w:rPr>
          <w:rFonts w:ascii="Times New Roman" w:hAnsi="Times New Roman"/>
          <w:sz w:val="28"/>
          <w:szCs w:val="28"/>
        </w:rPr>
        <w:t xml:space="preserve">организационно-учетные расходы, в том числе: </w:t>
      </w:r>
    </w:p>
    <w:p w:rsidR="00815CC3" w:rsidRDefault="00815CC3" w:rsidP="009E56D5">
      <w:pPr>
        <w:pStyle w:val="a9"/>
        <w:spacing w:line="360" w:lineRule="auto"/>
        <w:ind w:left="1418"/>
        <w:rPr>
          <w:rFonts w:ascii="Times New Roman" w:hAnsi="Times New Roman"/>
          <w:sz w:val="28"/>
          <w:szCs w:val="28"/>
        </w:rPr>
      </w:pPr>
      <w:r w:rsidRPr="00E335AD">
        <w:rPr>
          <w:rFonts w:ascii="Times New Roman" w:hAnsi="Times New Roman"/>
          <w:sz w:val="28"/>
          <w:szCs w:val="28"/>
        </w:rPr>
        <w:t>- не зарегистрированные средствами измерения;</w:t>
      </w:r>
    </w:p>
    <w:p w:rsidR="00815CC3" w:rsidRDefault="00815CC3" w:rsidP="009E56D5">
      <w:pPr>
        <w:pStyle w:val="a9"/>
        <w:spacing w:line="360" w:lineRule="auto"/>
        <w:ind w:left="1418"/>
        <w:rPr>
          <w:rFonts w:ascii="Times New Roman" w:hAnsi="Times New Roman"/>
          <w:sz w:val="28"/>
          <w:szCs w:val="28"/>
        </w:rPr>
      </w:pPr>
      <w:r w:rsidRPr="00E335AD">
        <w:rPr>
          <w:rFonts w:ascii="Times New Roman" w:hAnsi="Times New Roman"/>
          <w:sz w:val="28"/>
          <w:szCs w:val="28"/>
        </w:rPr>
        <w:t>- не учтенные из-за погрешности средств измерения у абонентов;</w:t>
      </w:r>
    </w:p>
    <w:p w:rsidR="00815CC3" w:rsidRDefault="00815CC3" w:rsidP="009E56D5">
      <w:pPr>
        <w:pStyle w:val="a9"/>
        <w:spacing w:line="360" w:lineRule="auto"/>
        <w:ind w:left="1418"/>
        <w:rPr>
          <w:rFonts w:ascii="Times New Roman" w:hAnsi="Times New Roman"/>
          <w:sz w:val="28"/>
          <w:szCs w:val="28"/>
        </w:rPr>
      </w:pPr>
      <w:r w:rsidRPr="00E335AD">
        <w:rPr>
          <w:rFonts w:ascii="Times New Roman" w:hAnsi="Times New Roman"/>
          <w:sz w:val="28"/>
          <w:szCs w:val="28"/>
        </w:rPr>
        <w:t>- не зарегистрированные средствами измерения квартирных водомеров;</w:t>
      </w:r>
    </w:p>
    <w:p w:rsidR="00815CC3" w:rsidRDefault="00815CC3" w:rsidP="009E56D5">
      <w:pPr>
        <w:pStyle w:val="a9"/>
        <w:spacing w:line="360" w:lineRule="auto"/>
        <w:ind w:left="1418"/>
        <w:rPr>
          <w:rFonts w:ascii="Times New Roman" w:hAnsi="Times New Roman"/>
          <w:sz w:val="28"/>
          <w:szCs w:val="28"/>
        </w:rPr>
      </w:pPr>
      <w:r w:rsidRPr="00E335AD">
        <w:rPr>
          <w:rFonts w:ascii="Times New Roman" w:hAnsi="Times New Roman"/>
          <w:sz w:val="28"/>
          <w:szCs w:val="28"/>
        </w:rPr>
        <w:t>- расходы на хоз</w:t>
      </w:r>
      <w:r w:rsidR="001862B7">
        <w:rPr>
          <w:rFonts w:ascii="Times New Roman" w:hAnsi="Times New Roman"/>
          <w:sz w:val="28"/>
          <w:szCs w:val="28"/>
        </w:rPr>
        <w:t>яйственно-</w:t>
      </w:r>
      <w:r w:rsidRPr="00E335AD">
        <w:rPr>
          <w:rFonts w:ascii="Times New Roman" w:hAnsi="Times New Roman"/>
          <w:sz w:val="28"/>
          <w:szCs w:val="28"/>
        </w:rPr>
        <w:t>бытовые нужды.</w:t>
      </w:r>
    </w:p>
    <w:p w:rsidR="00815CC3" w:rsidRDefault="00815CC3" w:rsidP="00815CC3">
      <w:pPr>
        <w:pStyle w:val="a9"/>
        <w:numPr>
          <w:ilvl w:val="0"/>
          <w:numId w:val="14"/>
        </w:numPr>
        <w:spacing w:line="360" w:lineRule="auto"/>
        <w:ind w:left="0" w:firstLine="0"/>
        <w:jc w:val="both"/>
        <w:rPr>
          <w:rFonts w:ascii="Times New Roman" w:hAnsi="Times New Roman"/>
          <w:sz w:val="28"/>
          <w:szCs w:val="28"/>
        </w:rPr>
      </w:pPr>
      <w:r w:rsidRPr="00E335AD">
        <w:rPr>
          <w:rFonts w:ascii="Times New Roman" w:hAnsi="Times New Roman"/>
          <w:sz w:val="28"/>
          <w:szCs w:val="28"/>
        </w:rPr>
        <w:t xml:space="preserve">потери из водопроводных сетей: </w:t>
      </w:r>
    </w:p>
    <w:p w:rsidR="00815CC3" w:rsidRDefault="00815CC3" w:rsidP="00815CC3">
      <w:pPr>
        <w:pStyle w:val="a9"/>
        <w:numPr>
          <w:ilvl w:val="0"/>
          <w:numId w:val="14"/>
        </w:numPr>
        <w:spacing w:line="360" w:lineRule="auto"/>
        <w:ind w:left="0" w:firstLine="0"/>
        <w:jc w:val="both"/>
        <w:rPr>
          <w:rFonts w:ascii="Times New Roman" w:hAnsi="Times New Roman"/>
          <w:sz w:val="28"/>
          <w:szCs w:val="28"/>
        </w:rPr>
      </w:pPr>
      <w:r w:rsidRPr="00E335AD">
        <w:rPr>
          <w:rFonts w:ascii="Times New Roman" w:hAnsi="Times New Roman"/>
          <w:sz w:val="28"/>
          <w:szCs w:val="28"/>
        </w:rPr>
        <w:t xml:space="preserve">потери из водопроводных сетей в результате аварий; </w:t>
      </w:r>
    </w:p>
    <w:p w:rsidR="00815CC3" w:rsidRDefault="00815CC3" w:rsidP="00815CC3">
      <w:pPr>
        <w:pStyle w:val="a9"/>
        <w:numPr>
          <w:ilvl w:val="0"/>
          <w:numId w:val="14"/>
        </w:numPr>
        <w:spacing w:line="360" w:lineRule="auto"/>
        <w:ind w:left="0" w:firstLine="0"/>
        <w:jc w:val="both"/>
        <w:rPr>
          <w:rFonts w:ascii="Times New Roman" w:hAnsi="Times New Roman"/>
          <w:sz w:val="28"/>
          <w:szCs w:val="28"/>
        </w:rPr>
      </w:pPr>
      <w:r w:rsidRPr="00E335AD">
        <w:rPr>
          <w:rFonts w:ascii="Times New Roman" w:hAnsi="Times New Roman"/>
          <w:sz w:val="28"/>
          <w:szCs w:val="28"/>
        </w:rPr>
        <w:t xml:space="preserve">скрытые утечки из водопроводных сетей; </w:t>
      </w:r>
    </w:p>
    <w:p w:rsidR="00815CC3" w:rsidRDefault="00815CC3" w:rsidP="00815CC3">
      <w:pPr>
        <w:pStyle w:val="a9"/>
        <w:numPr>
          <w:ilvl w:val="0"/>
          <w:numId w:val="14"/>
        </w:numPr>
        <w:spacing w:line="360" w:lineRule="auto"/>
        <w:ind w:left="0" w:firstLine="0"/>
        <w:jc w:val="both"/>
        <w:rPr>
          <w:rFonts w:ascii="Times New Roman" w:hAnsi="Times New Roman"/>
          <w:sz w:val="28"/>
          <w:szCs w:val="28"/>
        </w:rPr>
      </w:pPr>
      <w:r w:rsidRPr="00E335AD">
        <w:rPr>
          <w:rFonts w:ascii="Times New Roman" w:hAnsi="Times New Roman"/>
          <w:sz w:val="28"/>
          <w:szCs w:val="28"/>
        </w:rPr>
        <w:t xml:space="preserve">утечки из уплотнения сетевой арматуры; </w:t>
      </w:r>
    </w:p>
    <w:p w:rsidR="00815CC3" w:rsidRDefault="00815CC3" w:rsidP="00815CC3">
      <w:pPr>
        <w:pStyle w:val="a9"/>
        <w:numPr>
          <w:ilvl w:val="0"/>
          <w:numId w:val="14"/>
        </w:numPr>
        <w:spacing w:line="360" w:lineRule="auto"/>
        <w:ind w:left="0" w:firstLine="0"/>
        <w:jc w:val="both"/>
        <w:rPr>
          <w:rFonts w:ascii="Times New Roman" w:hAnsi="Times New Roman"/>
          <w:sz w:val="28"/>
          <w:szCs w:val="28"/>
        </w:rPr>
      </w:pPr>
      <w:r w:rsidRPr="00E335AD">
        <w:rPr>
          <w:rFonts w:ascii="Times New Roman" w:hAnsi="Times New Roman"/>
          <w:sz w:val="28"/>
          <w:szCs w:val="28"/>
        </w:rPr>
        <w:t xml:space="preserve">утечки через водопроводные колонки; </w:t>
      </w:r>
    </w:p>
    <w:p w:rsidR="00815CC3" w:rsidRDefault="00815CC3" w:rsidP="00815CC3">
      <w:pPr>
        <w:pStyle w:val="a9"/>
        <w:numPr>
          <w:ilvl w:val="0"/>
          <w:numId w:val="14"/>
        </w:numPr>
        <w:spacing w:line="360" w:lineRule="auto"/>
        <w:ind w:left="0" w:firstLine="0"/>
        <w:jc w:val="both"/>
        <w:rPr>
          <w:rFonts w:ascii="Times New Roman" w:hAnsi="Times New Roman"/>
          <w:sz w:val="28"/>
          <w:szCs w:val="28"/>
        </w:rPr>
      </w:pPr>
      <w:r w:rsidRPr="00E335AD">
        <w:rPr>
          <w:rFonts w:ascii="Times New Roman" w:hAnsi="Times New Roman"/>
          <w:sz w:val="28"/>
          <w:szCs w:val="28"/>
        </w:rPr>
        <w:t xml:space="preserve"> расходы на естественную убыль при подаче воды по трубопроводам; </w:t>
      </w:r>
    </w:p>
    <w:p w:rsidR="00815CC3" w:rsidRPr="00F156DA" w:rsidRDefault="00815CC3" w:rsidP="00815CC3">
      <w:pPr>
        <w:pStyle w:val="a9"/>
        <w:numPr>
          <w:ilvl w:val="0"/>
          <w:numId w:val="14"/>
        </w:numPr>
        <w:spacing w:line="360" w:lineRule="auto"/>
        <w:ind w:left="0" w:firstLine="0"/>
        <w:jc w:val="both"/>
        <w:rPr>
          <w:rFonts w:ascii="Times New Roman" w:hAnsi="Times New Roman"/>
          <w:sz w:val="28"/>
          <w:szCs w:val="28"/>
        </w:rPr>
      </w:pPr>
      <w:r w:rsidRPr="00E335AD">
        <w:rPr>
          <w:rFonts w:ascii="Times New Roman" w:hAnsi="Times New Roman"/>
          <w:sz w:val="28"/>
          <w:szCs w:val="28"/>
        </w:rPr>
        <w:t xml:space="preserve"> утечки в результате аварий на водопроводных сетях, которые находятся на балансе абонентов до водомерных узлов.</w:t>
      </w:r>
    </w:p>
    <w:p w:rsidR="00E22DF8" w:rsidRPr="00C84ECB" w:rsidRDefault="00E22DF8" w:rsidP="00F156DA">
      <w:pPr>
        <w:autoSpaceDE w:val="0"/>
        <w:autoSpaceDN w:val="0"/>
        <w:adjustRightInd w:val="0"/>
        <w:spacing w:after="0" w:line="360" w:lineRule="auto"/>
        <w:jc w:val="center"/>
        <w:rPr>
          <w:rFonts w:ascii="Times New Roman" w:hAnsi="Times New Roman"/>
          <w:b/>
          <w:bCs/>
          <w:i/>
          <w:sz w:val="28"/>
          <w:szCs w:val="28"/>
          <w:lang w:eastAsia="ru-RU"/>
        </w:rPr>
      </w:pPr>
      <w:r w:rsidRPr="00C84ECB">
        <w:rPr>
          <w:rFonts w:ascii="Times New Roman" w:hAnsi="Times New Roman"/>
          <w:b/>
          <w:bCs/>
          <w:i/>
          <w:sz w:val="28"/>
          <w:szCs w:val="28"/>
          <w:lang w:eastAsia="ru-RU"/>
        </w:rPr>
        <w:lastRenderedPageBreak/>
        <w:t>1.3.2 Территориальный баланс подачи воды по техн</w:t>
      </w:r>
      <w:r w:rsidR="00F156DA">
        <w:rPr>
          <w:rFonts w:ascii="Times New Roman" w:hAnsi="Times New Roman"/>
          <w:b/>
          <w:bCs/>
          <w:i/>
          <w:sz w:val="28"/>
          <w:szCs w:val="28"/>
          <w:lang w:eastAsia="ru-RU"/>
        </w:rPr>
        <w:t>ологическим зонам водоснабжения</w:t>
      </w:r>
    </w:p>
    <w:p w:rsidR="00A81EEE" w:rsidRDefault="00883F2E" w:rsidP="00F156DA">
      <w:pPr>
        <w:spacing w:after="0" w:line="360" w:lineRule="auto"/>
        <w:ind w:firstLine="567"/>
        <w:jc w:val="both"/>
        <w:rPr>
          <w:rFonts w:ascii="Times New Roman" w:hAnsi="Times New Roman"/>
          <w:sz w:val="28"/>
          <w:szCs w:val="28"/>
        </w:rPr>
      </w:pPr>
      <w:r>
        <w:rPr>
          <w:rFonts w:ascii="Times New Roman" w:eastAsia="Microsoft YaHei" w:hAnsi="Times New Roman"/>
          <w:bCs/>
          <w:iCs/>
          <w:noProof/>
          <w:spacing w:val="-5"/>
          <w:sz w:val="28"/>
          <w:szCs w:val="28"/>
        </w:rPr>
        <w:t>Сельское</w:t>
      </w:r>
      <w:r w:rsidR="00032D4D">
        <w:rPr>
          <w:rFonts w:ascii="Times New Roman" w:eastAsia="Microsoft YaHei" w:hAnsi="Times New Roman"/>
          <w:bCs/>
          <w:iCs/>
          <w:noProof/>
          <w:spacing w:val="-5"/>
          <w:sz w:val="28"/>
          <w:szCs w:val="28"/>
        </w:rPr>
        <w:t xml:space="preserve"> поселение</w:t>
      </w:r>
      <w:r w:rsidR="00E17D32">
        <w:rPr>
          <w:rFonts w:ascii="Times New Roman" w:eastAsia="Microsoft YaHei" w:hAnsi="Times New Roman"/>
          <w:bCs/>
          <w:iCs/>
          <w:noProof/>
          <w:spacing w:val="-5"/>
          <w:sz w:val="28"/>
          <w:szCs w:val="28"/>
        </w:rPr>
        <w:t xml:space="preserve"> </w:t>
      </w:r>
      <w:r w:rsidR="00E22DF8">
        <w:rPr>
          <w:rFonts w:ascii="Times New Roman" w:eastAsia="Microsoft YaHei" w:hAnsi="Times New Roman"/>
          <w:bCs/>
          <w:iCs/>
          <w:noProof/>
          <w:spacing w:val="-5"/>
          <w:sz w:val="28"/>
          <w:szCs w:val="28"/>
        </w:rPr>
        <w:t>входит в</w:t>
      </w:r>
      <w:r w:rsidR="00E22DF8" w:rsidRPr="0066516C">
        <w:rPr>
          <w:rFonts w:ascii="Times New Roman" w:eastAsia="Microsoft YaHei" w:hAnsi="Times New Roman"/>
          <w:bCs/>
          <w:iCs/>
          <w:noProof/>
          <w:spacing w:val="-5"/>
          <w:sz w:val="28"/>
          <w:szCs w:val="28"/>
        </w:rPr>
        <w:t xml:space="preserve"> технологическ</w:t>
      </w:r>
      <w:r w:rsidR="00E22DF8">
        <w:rPr>
          <w:rFonts w:ascii="Times New Roman" w:eastAsia="Microsoft YaHei" w:hAnsi="Times New Roman"/>
          <w:bCs/>
          <w:iCs/>
          <w:noProof/>
          <w:spacing w:val="-5"/>
          <w:sz w:val="28"/>
          <w:szCs w:val="28"/>
        </w:rPr>
        <w:t>ую</w:t>
      </w:r>
      <w:r w:rsidR="00E22DF8" w:rsidRPr="0066516C">
        <w:rPr>
          <w:rFonts w:ascii="Times New Roman" w:eastAsia="Microsoft YaHei" w:hAnsi="Times New Roman"/>
          <w:bCs/>
          <w:iCs/>
          <w:noProof/>
          <w:spacing w:val="-5"/>
          <w:sz w:val="28"/>
          <w:szCs w:val="28"/>
        </w:rPr>
        <w:t xml:space="preserve"> зон</w:t>
      </w:r>
      <w:r w:rsidR="00E22DF8">
        <w:rPr>
          <w:rFonts w:ascii="Times New Roman" w:eastAsia="Microsoft YaHei" w:hAnsi="Times New Roman"/>
          <w:bCs/>
          <w:iCs/>
          <w:noProof/>
          <w:spacing w:val="-5"/>
          <w:sz w:val="28"/>
          <w:szCs w:val="28"/>
        </w:rPr>
        <w:t>у</w:t>
      </w:r>
      <w:r w:rsidR="00E22DF8" w:rsidRPr="0066516C">
        <w:rPr>
          <w:rFonts w:ascii="Times New Roman" w:eastAsia="Microsoft YaHei" w:hAnsi="Times New Roman"/>
          <w:bCs/>
          <w:iCs/>
          <w:noProof/>
          <w:spacing w:val="-5"/>
          <w:sz w:val="28"/>
          <w:szCs w:val="28"/>
        </w:rPr>
        <w:t xml:space="preserve"> с </w:t>
      </w:r>
      <w:r w:rsidR="00E22DF8">
        <w:rPr>
          <w:rFonts w:ascii="Times New Roman" w:eastAsia="Microsoft YaHei" w:hAnsi="Times New Roman"/>
          <w:bCs/>
          <w:iCs/>
          <w:noProof/>
          <w:spacing w:val="-5"/>
          <w:sz w:val="28"/>
          <w:szCs w:val="28"/>
        </w:rPr>
        <w:t>централизованным водоснабжением</w:t>
      </w:r>
      <w:r w:rsidR="00355909">
        <w:rPr>
          <w:rFonts w:ascii="Times New Roman" w:eastAsia="Microsoft YaHei" w:hAnsi="Times New Roman"/>
          <w:bCs/>
          <w:iCs/>
          <w:noProof/>
          <w:spacing w:val="-5"/>
          <w:sz w:val="28"/>
          <w:szCs w:val="28"/>
        </w:rPr>
        <w:t>,</w:t>
      </w:r>
      <w:r w:rsidR="00E22DF8">
        <w:rPr>
          <w:rFonts w:ascii="Times New Roman" w:eastAsia="Microsoft YaHei" w:hAnsi="Times New Roman"/>
          <w:bCs/>
          <w:iCs/>
          <w:noProof/>
          <w:spacing w:val="-5"/>
          <w:sz w:val="28"/>
          <w:szCs w:val="28"/>
        </w:rPr>
        <w:t xml:space="preserve"> сети  </w:t>
      </w:r>
      <w:r w:rsidR="00E22DF8" w:rsidRPr="0047215B">
        <w:rPr>
          <w:rFonts w:ascii="Times New Roman" w:eastAsia="Microsoft YaHei" w:hAnsi="Times New Roman"/>
          <w:bCs/>
          <w:iCs/>
          <w:noProof/>
          <w:spacing w:val="-5"/>
          <w:sz w:val="28"/>
          <w:szCs w:val="28"/>
        </w:rPr>
        <w:t xml:space="preserve">которой </w:t>
      </w:r>
      <w:r w:rsidR="009F6CEF">
        <w:rPr>
          <w:rFonts w:ascii="Times New Roman" w:hAnsi="Times New Roman"/>
          <w:sz w:val="28"/>
          <w:szCs w:val="28"/>
        </w:rPr>
        <w:t xml:space="preserve">находятся на обслуживании </w:t>
      </w:r>
      <w:r w:rsidR="00D8759A" w:rsidRPr="00D8759A">
        <w:rPr>
          <w:rFonts w:ascii="Times New Roman" w:hAnsi="Times New Roman"/>
          <w:sz w:val="28"/>
          <w:szCs w:val="28"/>
        </w:rPr>
        <w:t xml:space="preserve">МУП ТГП </w:t>
      </w:r>
      <w:proofErr w:type="gramStart"/>
      <w:r w:rsidR="00D8759A" w:rsidRPr="00D8759A">
        <w:rPr>
          <w:rFonts w:ascii="Times New Roman" w:hAnsi="Times New Roman"/>
          <w:sz w:val="28"/>
          <w:szCs w:val="28"/>
        </w:rPr>
        <w:t>ТР</w:t>
      </w:r>
      <w:proofErr w:type="gramEnd"/>
      <w:r w:rsidR="00D8759A" w:rsidRPr="00D8759A">
        <w:rPr>
          <w:rFonts w:ascii="Times New Roman" w:hAnsi="Times New Roman"/>
          <w:sz w:val="28"/>
          <w:szCs w:val="28"/>
        </w:rPr>
        <w:t xml:space="preserve"> «Водоканал».</w:t>
      </w:r>
    </w:p>
    <w:p w:rsidR="009E6DCB" w:rsidRDefault="009E6DCB" w:rsidP="009E6DCB">
      <w:pPr>
        <w:spacing w:after="0" w:line="360" w:lineRule="auto"/>
        <w:ind w:firstLine="567"/>
        <w:jc w:val="right"/>
        <w:rPr>
          <w:rFonts w:ascii="Times New Roman" w:eastAsia="Microsoft YaHei" w:hAnsi="Times New Roman"/>
          <w:bCs/>
          <w:iCs/>
          <w:noProof/>
          <w:spacing w:val="-5"/>
          <w:sz w:val="28"/>
          <w:szCs w:val="28"/>
        </w:rPr>
      </w:pPr>
      <w:r>
        <w:rPr>
          <w:rFonts w:ascii="Times New Roman" w:hAnsi="Times New Roman"/>
          <w:sz w:val="28"/>
          <w:szCs w:val="28"/>
        </w:rPr>
        <w:t>Таблица 5</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3"/>
        <w:gridCol w:w="3353"/>
        <w:gridCol w:w="6515"/>
      </w:tblGrid>
      <w:tr w:rsidR="009E6DCB" w:rsidRPr="00883F2E" w:rsidTr="009E56D5">
        <w:trPr>
          <w:trHeight w:val="255"/>
          <w:tblHeader/>
        </w:trPr>
        <w:tc>
          <w:tcPr>
            <w:tcW w:w="288" w:type="pct"/>
            <w:vMerge w:val="restart"/>
            <w:shd w:val="clear" w:color="auto" w:fill="9BBB59" w:themeFill="accent3"/>
            <w:tcMar>
              <w:top w:w="28" w:type="dxa"/>
              <w:bottom w:w="28" w:type="dxa"/>
            </w:tcMar>
            <w:vAlign w:val="center"/>
          </w:tcPr>
          <w:p w:rsidR="009E6DCB" w:rsidRPr="009E6DCB" w:rsidRDefault="009E6DCB" w:rsidP="009E6DCB">
            <w:pPr>
              <w:spacing w:after="0" w:line="240" w:lineRule="auto"/>
              <w:jc w:val="center"/>
              <w:rPr>
                <w:rFonts w:ascii="Times New Roman" w:hAnsi="Times New Roman"/>
                <w:b/>
                <w:i/>
                <w:sz w:val="24"/>
                <w:szCs w:val="24"/>
              </w:rPr>
            </w:pPr>
            <w:r w:rsidRPr="009E6DCB">
              <w:rPr>
                <w:rFonts w:ascii="Times New Roman" w:hAnsi="Times New Roman"/>
                <w:b/>
                <w:i/>
                <w:sz w:val="24"/>
                <w:szCs w:val="24"/>
              </w:rPr>
              <w:t xml:space="preserve">№ </w:t>
            </w:r>
            <w:proofErr w:type="gramStart"/>
            <w:r w:rsidRPr="009E6DCB">
              <w:rPr>
                <w:rFonts w:ascii="Times New Roman" w:hAnsi="Times New Roman"/>
                <w:b/>
                <w:i/>
                <w:sz w:val="24"/>
                <w:szCs w:val="24"/>
              </w:rPr>
              <w:t>п</w:t>
            </w:r>
            <w:proofErr w:type="gramEnd"/>
            <w:r w:rsidRPr="009E6DCB">
              <w:rPr>
                <w:rFonts w:ascii="Times New Roman" w:hAnsi="Times New Roman"/>
                <w:b/>
                <w:i/>
                <w:sz w:val="24"/>
                <w:szCs w:val="24"/>
              </w:rPr>
              <w:t>/п</w:t>
            </w:r>
          </w:p>
        </w:tc>
        <w:tc>
          <w:tcPr>
            <w:tcW w:w="1601" w:type="pct"/>
            <w:vMerge w:val="restart"/>
            <w:shd w:val="clear" w:color="auto" w:fill="9BBB59" w:themeFill="accent3"/>
            <w:tcMar>
              <w:top w:w="28" w:type="dxa"/>
              <w:bottom w:w="28" w:type="dxa"/>
            </w:tcMar>
            <w:vAlign w:val="center"/>
          </w:tcPr>
          <w:p w:rsidR="009E6DCB" w:rsidRPr="009E6DCB" w:rsidRDefault="009E6DCB" w:rsidP="009E6DCB">
            <w:pPr>
              <w:spacing w:after="0" w:line="240" w:lineRule="auto"/>
              <w:jc w:val="center"/>
              <w:rPr>
                <w:rFonts w:ascii="Times New Roman" w:hAnsi="Times New Roman"/>
                <w:b/>
                <w:i/>
                <w:sz w:val="24"/>
                <w:szCs w:val="24"/>
              </w:rPr>
            </w:pPr>
            <w:r w:rsidRPr="009E6DCB">
              <w:rPr>
                <w:rFonts w:ascii="Times New Roman" w:hAnsi="Times New Roman"/>
                <w:b/>
                <w:i/>
                <w:sz w:val="24"/>
                <w:szCs w:val="24"/>
              </w:rPr>
              <w:t>Населенный пункт</w:t>
            </w:r>
          </w:p>
        </w:tc>
        <w:tc>
          <w:tcPr>
            <w:tcW w:w="3111" w:type="pct"/>
            <w:shd w:val="clear" w:color="auto" w:fill="9BBB59" w:themeFill="accent3"/>
            <w:tcMar>
              <w:top w:w="28" w:type="dxa"/>
              <w:bottom w:w="28" w:type="dxa"/>
            </w:tcMar>
            <w:vAlign w:val="center"/>
          </w:tcPr>
          <w:p w:rsidR="009E6DCB" w:rsidRPr="009E6DCB" w:rsidRDefault="009E6DCB" w:rsidP="009E6DCB">
            <w:pPr>
              <w:spacing w:after="0" w:line="240" w:lineRule="auto"/>
              <w:jc w:val="center"/>
              <w:rPr>
                <w:rFonts w:ascii="Times New Roman" w:hAnsi="Times New Roman"/>
                <w:b/>
                <w:i/>
                <w:sz w:val="24"/>
                <w:szCs w:val="24"/>
              </w:rPr>
            </w:pPr>
            <w:r w:rsidRPr="009E6DCB">
              <w:rPr>
                <w:rFonts w:ascii="Times New Roman" w:hAnsi="Times New Roman"/>
                <w:b/>
                <w:i/>
                <w:sz w:val="24"/>
                <w:szCs w:val="24"/>
              </w:rPr>
              <w:t>Подача питьевой воды</w:t>
            </w:r>
          </w:p>
        </w:tc>
      </w:tr>
      <w:tr w:rsidR="009E6DCB" w:rsidRPr="00883F2E" w:rsidTr="009E56D5">
        <w:trPr>
          <w:trHeight w:val="285"/>
          <w:tblHeader/>
        </w:trPr>
        <w:tc>
          <w:tcPr>
            <w:tcW w:w="288" w:type="pct"/>
            <w:vMerge/>
            <w:tcBorders>
              <w:bottom w:val="single" w:sz="4" w:space="0" w:color="000000"/>
            </w:tcBorders>
            <w:shd w:val="clear" w:color="auto" w:fill="9BBB59" w:themeFill="accent3"/>
            <w:tcMar>
              <w:top w:w="28" w:type="dxa"/>
              <w:bottom w:w="28" w:type="dxa"/>
            </w:tcMar>
            <w:vAlign w:val="center"/>
          </w:tcPr>
          <w:p w:rsidR="009E6DCB" w:rsidRPr="009E6DCB" w:rsidRDefault="009E6DCB" w:rsidP="009E6DCB">
            <w:pPr>
              <w:spacing w:after="0" w:line="240" w:lineRule="auto"/>
              <w:jc w:val="center"/>
              <w:rPr>
                <w:rFonts w:ascii="Times New Roman" w:hAnsi="Times New Roman"/>
                <w:b/>
                <w:i/>
                <w:sz w:val="24"/>
                <w:szCs w:val="24"/>
              </w:rPr>
            </w:pPr>
          </w:p>
        </w:tc>
        <w:tc>
          <w:tcPr>
            <w:tcW w:w="1601" w:type="pct"/>
            <w:vMerge/>
            <w:tcBorders>
              <w:bottom w:val="single" w:sz="4" w:space="0" w:color="000000"/>
            </w:tcBorders>
            <w:shd w:val="clear" w:color="auto" w:fill="9BBB59" w:themeFill="accent3"/>
            <w:tcMar>
              <w:top w:w="28" w:type="dxa"/>
              <w:bottom w:w="28" w:type="dxa"/>
            </w:tcMar>
            <w:vAlign w:val="center"/>
          </w:tcPr>
          <w:p w:rsidR="009E6DCB" w:rsidRPr="009E6DCB" w:rsidRDefault="009E6DCB" w:rsidP="009E6DCB">
            <w:pPr>
              <w:spacing w:after="0" w:line="240" w:lineRule="auto"/>
              <w:jc w:val="center"/>
              <w:rPr>
                <w:rFonts w:ascii="Times New Roman" w:hAnsi="Times New Roman"/>
                <w:b/>
                <w:i/>
                <w:sz w:val="24"/>
                <w:szCs w:val="24"/>
              </w:rPr>
            </w:pPr>
          </w:p>
        </w:tc>
        <w:tc>
          <w:tcPr>
            <w:tcW w:w="3111" w:type="pct"/>
            <w:tcBorders>
              <w:bottom w:val="single" w:sz="4" w:space="0" w:color="000000"/>
            </w:tcBorders>
            <w:shd w:val="clear" w:color="auto" w:fill="9BBB59" w:themeFill="accent3"/>
            <w:tcMar>
              <w:top w:w="28" w:type="dxa"/>
              <w:bottom w:w="28" w:type="dxa"/>
            </w:tcMar>
            <w:vAlign w:val="center"/>
          </w:tcPr>
          <w:p w:rsidR="009E6DCB" w:rsidRPr="009E6DCB" w:rsidRDefault="009E6DCB" w:rsidP="009E6DCB">
            <w:pPr>
              <w:spacing w:after="0" w:line="240" w:lineRule="auto"/>
              <w:jc w:val="center"/>
              <w:rPr>
                <w:rFonts w:ascii="Times New Roman" w:hAnsi="Times New Roman"/>
                <w:b/>
                <w:i/>
                <w:color w:val="000000"/>
                <w:sz w:val="24"/>
                <w:szCs w:val="24"/>
              </w:rPr>
            </w:pPr>
            <w:bookmarkStart w:id="4" w:name="RANGE!D2"/>
            <w:r w:rsidRPr="009E6DCB">
              <w:rPr>
                <w:rFonts w:ascii="Times New Roman" w:hAnsi="Times New Roman"/>
                <w:b/>
                <w:i/>
                <w:color w:val="000000"/>
                <w:sz w:val="24"/>
                <w:szCs w:val="24"/>
              </w:rPr>
              <w:t>годовая, куб</w:t>
            </w:r>
            <w:proofErr w:type="gramStart"/>
            <w:r w:rsidRPr="009E6DCB">
              <w:rPr>
                <w:rFonts w:ascii="Times New Roman" w:hAnsi="Times New Roman"/>
                <w:b/>
                <w:i/>
                <w:color w:val="000000"/>
                <w:sz w:val="24"/>
                <w:szCs w:val="24"/>
              </w:rPr>
              <w:t>.м</w:t>
            </w:r>
            <w:proofErr w:type="gramEnd"/>
            <w:r w:rsidRPr="009E6DCB">
              <w:rPr>
                <w:rFonts w:ascii="Times New Roman" w:hAnsi="Times New Roman"/>
                <w:b/>
                <w:i/>
                <w:color w:val="000000"/>
                <w:sz w:val="24"/>
                <w:szCs w:val="24"/>
              </w:rPr>
              <w:t>/год</w:t>
            </w:r>
            <w:bookmarkEnd w:id="4"/>
          </w:p>
        </w:tc>
      </w:tr>
      <w:tr w:rsidR="009E6DCB" w:rsidRPr="00883F2E" w:rsidTr="009E56D5">
        <w:tc>
          <w:tcPr>
            <w:tcW w:w="288" w:type="pct"/>
            <w:shd w:val="clear" w:color="auto" w:fill="D6E3BC" w:themeFill="accent3" w:themeFillTint="66"/>
            <w:tcMar>
              <w:top w:w="28" w:type="dxa"/>
              <w:bottom w:w="28" w:type="dxa"/>
            </w:tcMar>
            <w:vAlign w:val="center"/>
          </w:tcPr>
          <w:p w:rsidR="009E6DCB" w:rsidRPr="009E6DCB" w:rsidRDefault="009E6DCB" w:rsidP="009E6DCB">
            <w:pPr>
              <w:spacing w:after="0" w:line="240" w:lineRule="auto"/>
              <w:jc w:val="center"/>
              <w:rPr>
                <w:rFonts w:ascii="Times New Roman" w:hAnsi="Times New Roman"/>
                <w:b/>
                <w:i/>
                <w:sz w:val="24"/>
                <w:szCs w:val="24"/>
              </w:rPr>
            </w:pPr>
            <w:r w:rsidRPr="009E6DCB">
              <w:rPr>
                <w:rFonts w:ascii="Times New Roman" w:hAnsi="Times New Roman"/>
                <w:b/>
                <w:i/>
                <w:sz w:val="24"/>
                <w:szCs w:val="24"/>
              </w:rPr>
              <w:t>1</w:t>
            </w:r>
          </w:p>
        </w:tc>
        <w:tc>
          <w:tcPr>
            <w:tcW w:w="1601" w:type="pct"/>
            <w:shd w:val="clear" w:color="auto" w:fill="D6E3BC" w:themeFill="accent3" w:themeFillTint="66"/>
            <w:tcMar>
              <w:top w:w="28" w:type="dxa"/>
              <w:bottom w:w="28" w:type="dxa"/>
            </w:tcMar>
            <w:vAlign w:val="center"/>
          </w:tcPr>
          <w:p w:rsidR="009E6DCB" w:rsidRPr="00883F2E" w:rsidRDefault="009E6DCB" w:rsidP="009E6DCB">
            <w:pPr>
              <w:spacing w:after="0" w:line="240" w:lineRule="auto"/>
              <w:rPr>
                <w:rFonts w:ascii="Times New Roman" w:hAnsi="Times New Roman"/>
                <w:sz w:val="24"/>
                <w:szCs w:val="24"/>
              </w:rPr>
            </w:pPr>
            <w:r>
              <w:rPr>
                <w:rFonts w:ascii="Times New Roman" w:hAnsi="Times New Roman"/>
                <w:sz w:val="24"/>
                <w:szCs w:val="24"/>
              </w:rPr>
              <w:t>Ст. Отрадная</w:t>
            </w:r>
          </w:p>
        </w:tc>
        <w:tc>
          <w:tcPr>
            <w:tcW w:w="3111" w:type="pct"/>
            <w:shd w:val="clear" w:color="auto" w:fill="D6E3BC" w:themeFill="accent3" w:themeFillTint="66"/>
            <w:tcMar>
              <w:top w:w="28" w:type="dxa"/>
              <w:bottom w:w="28" w:type="dxa"/>
            </w:tcMar>
            <w:vAlign w:val="center"/>
          </w:tcPr>
          <w:p w:rsidR="009E6DCB" w:rsidRPr="008018D4" w:rsidRDefault="009E6DCB" w:rsidP="009E6DCB">
            <w:pPr>
              <w:spacing w:after="0" w:line="240" w:lineRule="auto"/>
              <w:jc w:val="center"/>
              <w:rPr>
                <w:rFonts w:ascii="Times New Roman" w:hAnsi="Times New Roman"/>
                <w:sz w:val="24"/>
                <w:szCs w:val="24"/>
              </w:rPr>
            </w:pPr>
            <w:r>
              <w:rPr>
                <w:rFonts w:ascii="Times New Roman" w:hAnsi="Times New Roman"/>
                <w:sz w:val="24"/>
                <w:szCs w:val="24"/>
              </w:rPr>
              <w:t>19440,0</w:t>
            </w:r>
          </w:p>
        </w:tc>
      </w:tr>
    </w:tbl>
    <w:p w:rsidR="009E6DCB" w:rsidRDefault="009E6DCB" w:rsidP="009E6DCB">
      <w:pPr>
        <w:spacing w:after="0" w:line="360" w:lineRule="auto"/>
        <w:rPr>
          <w:rFonts w:ascii="Times New Roman" w:hAnsi="Times New Roman"/>
          <w:sz w:val="28"/>
          <w:szCs w:val="28"/>
        </w:rPr>
      </w:pPr>
    </w:p>
    <w:p w:rsidR="00E22DF8" w:rsidRPr="00C84ECB" w:rsidRDefault="00E22DF8" w:rsidP="009E6DCB">
      <w:pPr>
        <w:spacing w:after="0" w:line="360" w:lineRule="auto"/>
        <w:ind w:firstLine="567"/>
        <w:rPr>
          <w:rFonts w:ascii="Times New Roman" w:hAnsi="Times New Roman"/>
          <w:b/>
          <w:bCs/>
          <w:i/>
          <w:sz w:val="28"/>
          <w:szCs w:val="28"/>
          <w:lang w:eastAsia="ru-RU"/>
        </w:rPr>
      </w:pPr>
      <w:r w:rsidRPr="00C84ECB">
        <w:rPr>
          <w:rFonts w:ascii="Times New Roman" w:hAnsi="Times New Roman"/>
          <w:b/>
          <w:bCs/>
          <w:i/>
          <w:sz w:val="28"/>
          <w:szCs w:val="28"/>
          <w:lang w:eastAsia="ru-RU"/>
        </w:rPr>
        <w:t>1.3.3 Структурный баланс реали</w:t>
      </w:r>
      <w:r w:rsidR="00F156DA">
        <w:rPr>
          <w:rFonts w:ascii="Times New Roman" w:hAnsi="Times New Roman"/>
          <w:b/>
          <w:bCs/>
          <w:i/>
          <w:sz w:val="28"/>
          <w:szCs w:val="28"/>
          <w:lang w:eastAsia="ru-RU"/>
        </w:rPr>
        <w:t>зации воды по группам абонентов</w:t>
      </w:r>
    </w:p>
    <w:p w:rsidR="000F71FD" w:rsidRPr="00F156DA" w:rsidRDefault="008D0DB6" w:rsidP="00F156DA">
      <w:pPr>
        <w:autoSpaceDE w:val="0"/>
        <w:autoSpaceDN w:val="0"/>
        <w:adjustRightInd w:val="0"/>
        <w:spacing w:after="0" w:line="360" w:lineRule="auto"/>
        <w:ind w:firstLine="567"/>
        <w:rPr>
          <w:rFonts w:ascii="Times New Roman" w:hAnsi="Times New Roman"/>
          <w:bCs/>
          <w:sz w:val="28"/>
          <w:szCs w:val="28"/>
        </w:rPr>
      </w:pPr>
      <w:r w:rsidRPr="008D0DB6">
        <w:rPr>
          <w:rFonts w:ascii="Times New Roman" w:hAnsi="Times New Roman"/>
          <w:bCs/>
          <w:sz w:val="28"/>
          <w:szCs w:val="28"/>
        </w:rPr>
        <w:t xml:space="preserve">Структура водопотребления по группам </w:t>
      </w:r>
      <w:r w:rsidR="00392249">
        <w:rPr>
          <w:rFonts w:ascii="Times New Roman" w:hAnsi="Times New Roman"/>
          <w:bCs/>
          <w:sz w:val="28"/>
          <w:szCs w:val="28"/>
        </w:rPr>
        <w:t>абонентов</w:t>
      </w:r>
      <w:r w:rsidR="00883F2E">
        <w:rPr>
          <w:rFonts w:ascii="Times New Roman" w:hAnsi="Times New Roman"/>
          <w:bCs/>
          <w:sz w:val="28"/>
          <w:szCs w:val="28"/>
        </w:rPr>
        <w:t xml:space="preserve"> </w:t>
      </w:r>
      <w:r w:rsidR="00DC42CF">
        <w:rPr>
          <w:rFonts w:ascii="Times New Roman" w:hAnsi="Times New Roman"/>
          <w:sz w:val="28"/>
          <w:szCs w:val="28"/>
        </w:rPr>
        <w:t>отсутствует.</w:t>
      </w:r>
    </w:p>
    <w:p w:rsidR="00DC42CF" w:rsidRDefault="00E22DF8" w:rsidP="00F156DA">
      <w:pPr>
        <w:autoSpaceDE w:val="0"/>
        <w:autoSpaceDN w:val="0"/>
        <w:adjustRightInd w:val="0"/>
        <w:spacing w:before="240"/>
        <w:jc w:val="center"/>
        <w:rPr>
          <w:rFonts w:ascii="Times New Roman" w:hAnsi="Times New Roman"/>
          <w:b/>
          <w:bCs/>
          <w:i/>
          <w:sz w:val="28"/>
          <w:szCs w:val="28"/>
          <w:lang w:eastAsia="ru-RU"/>
        </w:rPr>
      </w:pPr>
      <w:r w:rsidRPr="000F79F2">
        <w:rPr>
          <w:rFonts w:ascii="Times New Roman" w:hAnsi="Times New Roman"/>
          <w:b/>
          <w:bCs/>
          <w:i/>
          <w:sz w:val="28"/>
          <w:szCs w:val="28"/>
          <w:lang w:eastAsia="ru-RU"/>
        </w:rPr>
        <w:t xml:space="preserve">1.3.4 </w:t>
      </w:r>
      <w:proofErr w:type="gramStart"/>
      <w:r w:rsidRPr="000F79F2">
        <w:rPr>
          <w:rFonts w:ascii="Times New Roman" w:hAnsi="Times New Roman"/>
          <w:b/>
          <w:bCs/>
          <w:i/>
          <w:sz w:val="28"/>
          <w:szCs w:val="28"/>
          <w:lang w:eastAsia="ru-RU"/>
        </w:rPr>
        <w:t>Сведения</w:t>
      </w:r>
      <w:proofErr w:type="gramEnd"/>
      <w:r w:rsidRPr="000F79F2">
        <w:rPr>
          <w:rFonts w:ascii="Times New Roman" w:hAnsi="Times New Roman"/>
          <w:b/>
          <w:bCs/>
          <w:i/>
          <w:sz w:val="28"/>
          <w:szCs w:val="28"/>
          <w:lang w:eastAsia="ru-RU"/>
        </w:rPr>
        <w:t xml:space="preserve"> о фактическом потреблении воды исходя из статистических и расчетных данных и сведений о действующих нормативах </w:t>
      </w:r>
      <w:r w:rsidR="00F156DA">
        <w:rPr>
          <w:rFonts w:ascii="Times New Roman" w:hAnsi="Times New Roman"/>
          <w:b/>
          <w:bCs/>
          <w:i/>
          <w:sz w:val="28"/>
          <w:szCs w:val="28"/>
          <w:lang w:eastAsia="ru-RU"/>
        </w:rPr>
        <w:t>потребления коммунальных услуг</w:t>
      </w:r>
    </w:p>
    <w:p w:rsidR="00DC42CF" w:rsidRDefault="00DC42CF" w:rsidP="00DC42CF">
      <w:pPr>
        <w:spacing w:line="360" w:lineRule="auto"/>
        <w:ind w:firstLine="567"/>
        <w:jc w:val="both"/>
        <w:rPr>
          <w:rFonts w:ascii="Times New Roman" w:hAnsi="Times New Roman"/>
          <w:sz w:val="28"/>
          <w:szCs w:val="28"/>
        </w:rPr>
      </w:pPr>
      <w:bookmarkStart w:id="5" w:name="_Toc373745171"/>
      <w:bookmarkStart w:id="6" w:name="_Toc360699392"/>
      <w:bookmarkStart w:id="7" w:name="_Toc360699778"/>
      <w:bookmarkStart w:id="8" w:name="_Toc360700164"/>
      <w:r>
        <w:rPr>
          <w:rFonts w:ascii="Times New Roman" w:hAnsi="Times New Roman"/>
          <w:sz w:val="28"/>
          <w:szCs w:val="28"/>
        </w:rPr>
        <w:t>Сведения о фактическом потреблении воды</w:t>
      </w:r>
      <w:r w:rsidR="007121A8">
        <w:rPr>
          <w:rFonts w:ascii="Times New Roman" w:hAnsi="Times New Roman"/>
          <w:sz w:val="28"/>
          <w:szCs w:val="28"/>
        </w:rPr>
        <w:t xml:space="preserve"> за </w:t>
      </w:r>
      <w:r>
        <w:rPr>
          <w:rFonts w:ascii="Times New Roman" w:hAnsi="Times New Roman"/>
          <w:sz w:val="28"/>
          <w:szCs w:val="28"/>
        </w:rPr>
        <w:t xml:space="preserve"> </w:t>
      </w:r>
      <w:r w:rsidR="007121A8">
        <w:rPr>
          <w:rFonts w:ascii="Times New Roman" w:hAnsi="Times New Roman"/>
          <w:sz w:val="28"/>
          <w:szCs w:val="28"/>
        </w:rPr>
        <w:t xml:space="preserve">базовый 2014 год </w:t>
      </w:r>
      <w:r w:rsidR="009E6DCB">
        <w:rPr>
          <w:rFonts w:ascii="Times New Roman" w:hAnsi="Times New Roman"/>
          <w:sz w:val="28"/>
          <w:szCs w:val="28"/>
        </w:rPr>
        <w:t>представлены в  таблице 6</w:t>
      </w:r>
      <w:r w:rsidR="00392249">
        <w:rPr>
          <w:rFonts w:ascii="Times New Roman" w:hAnsi="Times New Roman"/>
          <w:sz w:val="28"/>
          <w:szCs w:val="28"/>
        </w:rPr>
        <w:t>.</w:t>
      </w:r>
    </w:p>
    <w:p w:rsidR="00392249" w:rsidRDefault="009E6DCB" w:rsidP="00F156DA">
      <w:pPr>
        <w:spacing w:line="360" w:lineRule="auto"/>
        <w:jc w:val="right"/>
        <w:rPr>
          <w:rFonts w:ascii="Times New Roman" w:hAnsi="Times New Roman"/>
          <w:sz w:val="28"/>
          <w:szCs w:val="28"/>
        </w:rPr>
      </w:pPr>
      <w:r w:rsidRPr="009E6DCB">
        <w:rPr>
          <w:rFonts w:ascii="Times New Roman" w:hAnsi="Times New Roman"/>
          <w:sz w:val="28"/>
          <w:szCs w:val="28"/>
        </w:rPr>
        <w:t>Таблица 6</w:t>
      </w:r>
    </w:p>
    <w:tbl>
      <w:tblPr>
        <w:tblStyle w:val="a7"/>
        <w:tblW w:w="10598" w:type="dxa"/>
        <w:tblLook w:val="04A0" w:firstRow="1" w:lastRow="0" w:firstColumn="1" w:lastColumn="0" w:noHBand="0" w:noVBand="1"/>
      </w:tblPr>
      <w:tblGrid>
        <w:gridCol w:w="959"/>
        <w:gridCol w:w="6379"/>
        <w:gridCol w:w="3260"/>
      </w:tblGrid>
      <w:tr w:rsidR="00392249" w:rsidRPr="00392249" w:rsidTr="00F156DA">
        <w:tc>
          <w:tcPr>
            <w:tcW w:w="959" w:type="dxa"/>
            <w:shd w:val="clear" w:color="auto" w:fill="9BBB59" w:themeFill="accent3"/>
          </w:tcPr>
          <w:p w:rsidR="00392249" w:rsidRPr="00B2141D" w:rsidRDefault="00392249" w:rsidP="002651DC">
            <w:pPr>
              <w:spacing w:line="360" w:lineRule="auto"/>
              <w:jc w:val="center"/>
              <w:rPr>
                <w:rFonts w:ascii="Times New Roman" w:hAnsi="Times New Roman"/>
                <w:b/>
                <w:bCs/>
                <w:i/>
                <w:sz w:val="24"/>
                <w:szCs w:val="24"/>
                <w:lang w:eastAsia="ru-RU"/>
              </w:rPr>
            </w:pPr>
            <w:r w:rsidRPr="00B2141D">
              <w:rPr>
                <w:rFonts w:ascii="Times New Roman" w:hAnsi="Times New Roman"/>
                <w:b/>
                <w:bCs/>
                <w:i/>
                <w:sz w:val="24"/>
                <w:szCs w:val="24"/>
                <w:lang w:eastAsia="ru-RU"/>
              </w:rPr>
              <w:t xml:space="preserve">№ </w:t>
            </w:r>
            <w:proofErr w:type="gramStart"/>
            <w:r w:rsidRPr="00B2141D">
              <w:rPr>
                <w:rFonts w:ascii="Times New Roman" w:hAnsi="Times New Roman"/>
                <w:b/>
                <w:bCs/>
                <w:i/>
                <w:sz w:val="24"/>
                <w:szCs w:val="24"/>
                <w:lang w:eastAsia="ru-RU"/>
              </w:rPr>
              <w:t>п</w:t>
            </w:r>
            <w:proofErr w:type="gramEnd"/>
            <w:r w:rsidRPr="00B2141D">
              <w:rPr>
                <w:rFonts w:ascii="Times New Roman" w:hAnsi="Times New Roman"/>
                <w:b/>
                <w:bCs/>
                <w:i/>
                <w:sz w:val="24"/>
                <w:szCs w:val="24"/>
                <w:lang w:eastAsia="ru-RU"/>
              </w:rPr>
              <w:t>/п</w:t>
            </w:r>
          </w:p>
        </w:tc>
        <w:tc>
          <w:tcPr>
            <w:tcW w:w="6379" w:type="dxa"/>
            <w:shd w:val="clear" w:color="auto" w:fill="9BBB59" w:themeFill="accent3"/>
          </w:tcPr>
          <w:p w:rsidR="00392249" w:rsidRPr="00392249" w:rsidRDefault="00392249" w:rsidP="002651DC">
            <w:pPr>
              <w:spacing w:line="360" w:lineRule="auto"/>
              <w:jc w:val="center"/>
              <w:rPr>
                <w:rFonts w:ascii="Times New Roman" w:hAnsi="Times New Roman"/>
                <w:b/>
                <w:bCs/>
                <w:i/>
                <w:sz w:val="24"/>
                <w:szCs w:val="24"/>
                <w:lang w:eastAsia="ru-RU"/>
              </w:rPr>
            </w:pPr>
            <w:r w:rsidRPr="00392249">
              <w:rPr>
                <w:rFonts w:ascii="Times New Roman" w:hAnsi="Times New Roman"/>
                <w:b/>
                <w:bCs/>
                <w:i/>
                <w:sz w:val="24"/>
                <w:szCs w:val="24"/>
                <w:lang w:eastAsia="ru-RU"/>
              </w:rPr>
              <w:t>Группа потребителей</w:t>
            </w:r>
          </w:p>
        </w:tc>
        <w:tc>
          <w:tcPr>
            <w:tcW w:w="3260" w:type="dxa"/>
            <w:shd w:val="clear" w:color="auto" w:fill="9BBB59" w:themeFill="accent3"/>
          </w:tcPr>
          <w:p w:rsidR="00392249" w:rsidRPr="00392249" w:rsidRDefault="00392249" w:rsidP="002651DC">
            <w:pPr>
              <w:spacing w:line="360" w:lineRule="auto"/>
              <w:jc w:val="center"/>
              <w:rPr>
                <w:rFonts w:ascii="Times New Roman" w:hAnsi="Times New Roman"/>
                <w:b/>
                <w:bCs/>
                <w:i/>
                <w:sz w:val="24"/>
                <w:szCs w:val="24"/>
                <w:lang w:eastAsia="ru-RU"/>
              </w:rPr>
            </w:pPr>
            <w:r w:rsidRPr="00392249">
              <w:rPr>
                <w:rFonts w:ascii="Times New Roman" w:hAnsi="Times New Roman"/>
                <w:b/>
                <w:i/>
                <w:sz w:val="24"/>
                <w:szCs w:val="24"/>
              </w:rPr>
              <w:t xml:space="preserve">Фактическое потребление 2014 </w:t>
            </w:r>
            <w:r w:rsidR="009E6DCB">
              <w:rPr>
                <w:rFonts w:ascii="Times New Roman" w:hAnsi="Times New Roman"/>
                <w:b/>
                <w:i/>
                <w:sz w:val="24"/>
                <w:szCs w:val="24"/>
              </w:rPr>
              <w:t xml:space="preserve">тыс. </w:t>
            </w:r>
            <w:r w:rsidRPr="00392249">
              <w:rPr>
                <w:rFonts w:ascii="Times New Roman" w:hAnsi="Times New Roman"/>
                <w:b/>
                <w:i/>
                <w:sz w:val="24"/>
                <w:szCs w:val="24"/>
              </w:rPr>
              <w:t>м³/год</w:t>
            </w:r>
          </w:p>
        </w:tc>
      </w:tr>
      <w:tr w:rsidR="00392249" w:rsidRPr="00392249" w:rsidTr="00B2141D">
        <w:tc>
          <w:tcPr>
            <w:tcW w:w="959" w:type="dxa"/>
            <w:shd w:val="clear" w:color="auto" w:fill="D6E3BC" w:themeFill="accent3" w:themeFillTint="66"/>
          </w:tcPr>
          <w:p w:rsidR="00392249" w:rsidRPr="00B2141D" w:rsidRDefault="00392249" w:rsidP="002651DC">
            <w:pPr>
              <w:spacing w:line="360" w:lineRule="auto"/>
              <w:jc w:val="center"/>
              <w:rPr>
                <w:rFonts w:ascii="Times New Roman" w:hAnsi="Times New Roman"/>
                <w:b/>
                <w:bCs/>
                <w:i/>
                <w:sz w:val="24"/>
                <w:szCs w:val="24"/>
                <w:lang w:eastAsia="ru-RU"/>
              </w:rPr>
            </w:pPr>
            <w:r w:rsidRPr="00B2141D">
              <w:rPr>
                <w:rFonts w:ascii="Times New Roman" w:hAnsi="Times New Roman"/>
                <w:b/>
                <w:bCs/>
                <w:i/>
                <w:sz w:val="24"/>
                <w:szCs w:val="24"/>
                <w:lang w:eastAsia="ru-RU"/>
              </w:rPr>
              <w:t>1</w:t>
            </w:r>
          </w:p>
        </w:tc>
        <w:tc>
          <w:tcPr>
            <w:tcW w:w="6379" w:type="dxa"/>
            <w:shd w:val="clear" w:color="auto" w:fill="D6E3BC" w:themeFill="accent3" w:themeFillTint="66"/>
          </w:tcPr>
          <w:p w:rsidR="00392249" w:rsidRPr="00392249" w:rsidRDefault="009E6DCB" w:rsidP="002651DC">
            <w:pPr>
              <w:spacing w:line="360" w:lineRule="auto"/>
              <w:jc w:val="both"/>
              <w:rPr>
                <w:rFonts w:ascii="Times New Roman" w:hAnsi="Times New Roman"/>
                <w:bCs/>
                <w:sz w:val="24"/>
                <w:szCs w:val="24"/>
                <w:lang w:eastAsia="ru-RU"/>
              </w:rPr>
            </w:pPr>
            <w:r>
              <w:rPr>
                <w:rFonts w:ascii="Times New Roman" w:hAnsi="Times New Roman"/>
                <w:bCs/>
                <w:sz w:val="24"/>
                <w:szCs w:val="24"/>
                <w:lang w:eastAsia="ru-RU"/>
              </w:rPr>
              <w:t>Образовательные учреждения</w:t>
            </w:r>
          </w:p>
        </w:tc>
        <w:tc>
          <w:tcPr>
            <w:tcW w:w="3260" w:type="dxa"/>
            <w:shd w:val="clear" w:color="auto" w:fill="D6E3BC" w:themeFill="accent3" w:themeFillTint="66"/>
          </w:tcPr>
          <w:p w:rsidR="00392249" w:rsidRPr="00392249" w:rsidRDefault="009E6DCB" w:rsidP="002651DC">
            <w:pPr>
              <w:spacing w:line="360" w:lineRule="auto"/>
              <w:jc w:val="center"/>
              <w:rPr>
                <w:rFonts w:ascii="Times New Roman" w:hAnsi="Times New Roman"/>
                <w:bCs/>
                <w:sz w:val="24"/>
                <w:szCs w:val="24"/>
                <w:lang w:eastAsia="ru-RU"/>
              </w:rPr>
            </w:pPr>
            <w:r>
              <w:rPr>
                <w:rFonts w:ascii="Times New Roman" w:hAnsi="Times New Roman"/>
                <w:bCs/>
                <w:sz w:val="24"/>
                <w:szCs w:val="24"/>
                <w:lang w:eastAsia="ru-RU"/>
              </w:rPr>
              <w:t>0,488</w:t>
            </w:r>
          </w:p>
        </w:tc>
      </w:tr>
      <w:tr w:rsidR="00392249" w:rsidRPr="00392249" w:rsidTr="00B2141D">
        <w:tc>
          <w:tcPr>
            <w:tcW w:w="959" w:type="dxa"/>
            <w:shd w:val="clear" w:color="auto" w:fill="D6E3BC" w:themeFill="accent3" w:themeFillTint="66"/>
          </w:tcPr>
          <w:p w:rsidR="00392249" w:rsidRPr="00B2141D" w:rsidRDefault="00392249" w:rsidP="002651DC">
            <w:pPr>
              <w:spacing w:line="360" w:lineRule="auto"/>
              <w:jc w:val="center"/>
              <w:rPr>
                <w:rFonts w:ascii="Times New Roman" w:hAnsi="Times New Roman"/>
                <w:b/>
                <w:bCs/>
                <w:i/>
                <w:sz w:val="24"/>
                <w:szCs w:val="24"/>
                <w:lang w:eastAsia="ru-RU"/>
              </w:rPr>
            </w:pPr>
            <w:r w:rsidRPr="00B2141D">
              <w:rPr>
                <w:rFonts w:ascii="Times New Roman" w:hAnsi="Times New Roman"/>
                <w:b/>
                <w:bCs/>
                <w:i/>
                <w:sz w:val="24"/>
                <w:szCs w:val="24"/>
                <w:lang w:eastAsia="ru-RU"/>
              </w:rPr>
              <w:t>2</w:t>
            </w:r>
          </w:p>
        </w:tc>
        <w:tc>
          <w:tcPr>
            <w:tcW w:w="6379" w:type="dxa"/>
            <w:shd w:val="clear" w:color="auto" w:fill="D6E3BC" w:themeFill="accent3" w:themeFillTint="66"/>
          </w:tcPr>
          <w:p w:rsidR="00392249" w:rsidRPr="00392249" w:rsidRDefault="00392249" w:rsidP="002651DC">
            <w:pPr>
              <w:spacing w:line="360" w:lineRule="auto"/>
              <w:jc w:val="both"/>
              <w:rPr>
                <w:rFonts w:ascii="Times New Roman" w:hAnsi="Times New Roman"/>
                <w:bCs/>
                <w:sz w:val="24"/>
                <w:szCs w:val="24"/>
                <w:lang w:eastAsia="ru-RU"/>
              </w:rPr>
            </w:pPr>
            <w:r w:rsidRPr="00392249">
              <w:rPr>
                <w:rFonts w:ascii="Times New Roman" w:hAnsi="Times New Roman"/>
                <w:sz w:val="24"/>
                <w:szCs w:val="24"/>
              </w:rPr>
              <w:t>Учреждения административные</w:t>
            </w:r>
          </w:p>
        </w:tc>
        <w:tc>
          <w:tcPr>
            <w:tcW w:w="3260" w:type="dxa"/>
            <w:shd w:val="clear" w:color="auto" w:fill="D6E3BC" w:themeFill="accent3" w:themeFillTint="66"/>
          </w:tcPr>
          <w:p w:rsidR="00392249" w:rsidRPr="00392249" w:rsidRDefault="009E6DCB" w:rsidP="002651DC">
            <w:pPr>
              <w:spacing w:line="360" w:lineRule="auto"/>
              <w:jc w:val="center"/>
              <w:rPr>
                <w:rFonts w:ascii="Times New Roman" w:hAnsi="Times New Roman"/>
                <w:bCs/>
                <w:sz w:val="24"/>
                <w:szCs w:val="24"/>
                <w:lang w:eastAsia="ru-RU"/>
              </w:rPr>
            </w:pPr>
            <w:r>
              <w:rPr>
                <w:rFonts w:ascii="Times New Roman" w:hAnsi="Times New Roman"/>
                <w:bCs/>
                <w:sz w:val="24"/>
                <w:szCs w:val="24"/>
                <w:lang w:eastAsia="ru-RU"/>
              </w:rPr>
              <w:t>-</w:t>
            </w:r>
          </w:p>
        </w:tc>
      </w:tr>
      <w:tr w:rsidR="00392249" w:rsidRPr="00392249" w:rsidTr="00B2141D">
        <w:tc>
          <w:tcPr>
            <w:tcW w:w="959" w:type="dxa"/>
            <w:shd w:val="clear" w:color="auto" w:fill="D6E3BC" w:themeFill="accent3" w:themeFillTint="66"/>
          </w:tcPr>
          <w:p w:rsidR="00392249" w:rsidRPr="00B2141D" w:rsidRDefault="00392249" w:rsidP="002651DC">
            <w:pPr>
              <w:spacing w:line="360" w:lineRule="auto"/>
              <w:jc w:val="center"/>
              <w:rPr>
                <w:rFonts w:ascii="Times New Roman" w:hAnsi="Times New Roman"/>
                <w:b/>
                <w:bCs/>
                <w:i/>
                <w:sz w:val="24"/>
                <w:szCs w:val="24"/>
                <w:lang w:eastAsia="ru-RU"/>
              </w:rPr>
            </w:pPr>
            <w:r w:rsidRPr="00B2141D">
              <w:rPr>
                <w:rFonts w:ascii="Times New Roman" w:hAnsi="Times New Roman"/>
                <w:b/>
                <w:bCs/>
                <w:i/>
                <w:sz w:val="24"/>
                <w:szCs w:val="24"/>
                <w:lang w:eastAsia="ru-RU"/>
              </w:rPr>
              <w:t>3</w:t>
            </w:r>
          </w:p>
        </w:tc>
        <w:tc>
          <w:tcPr>
            <w:tcW w:w="6379" w:type="dxa"/>
            <w:shd w:val="clear" w:color="auto" w:fill="D6E3BC" w:themeFill="accent3" w:themeFillTint="66"/>
          </w:tcPr>
          <w:p w:rsidR="00392249" w:rsidRPr="00392249" w:rsidRDefault="00392249" w:rsidP="002651DC">
            <w:pPr>
              <w:spacing w:line="360" w:lineRule="auto"/>
              <w:jc w:val="both"/>
              <w:rPr>
                <w:rFonts w:ascii="Times New Roman" w:hAnsi="Times New Roman"/>
                <w:bCs/>
                <w:sz w:val="24"/>
                <w:szCs w:val="24"/>
                <w:lang w:eastAsia="ru-RU"/>
              </w:rPr>
            </w:pPr>
            <w:r w:rsidRPr="00392249">
              <w:rPr>
                <w:rFonts w:ascii="Times New Roman" w:hAnsi="Times New Roman"/>
                <w:sz w:val="24"/>
                <w:szCs w:val="24"/>
              </w:rPr>
              <w:t>Учреждения культурно-бытового обслуживания</w:t>
            </w:r>
          </w:p>
        </w:tc>
        <w:tc>
          <w:tcPr>
            <w:tcW w:w="3260" w:type="dxa"/>
            <w:shd w:val="clear" w:color="auto" w:fill="D6E3BC" w:themeFill="accent3" w:themeFillTint="66"/>
          </w:tcPr>
          <w:p w:rsidR="00392249" w:rsidRPr="00392249" w:rsidRDefault="009E6DCB" w:rsidP="002651DC">
            <w:pPr>
              <w:spacing w:line="360" w:lineRule="auto"/>
              <w:jc w:val="center"/>
              <w:rPr>
                <w:rFonts w:ascii="Times New Roman" w:hAnsi="Times New Roman"/>
                <w:bCs/>
                <w:sz w:val="24"/>
                <w:szCs w:val="24"/>
                <w:lang w:eastAsia="ru-RU"/>
              </w:rPr>
            </w:pPr>
            <w:r>
              <w:rPr>
                <w:rFonts w:ascii="Times New Roman" w:hAnsi="Times New Roman"/>
                <w:bCs/>
                <w:sz w:val="24"/>
                <w:szCs w:val="24"/>
                <w:lang w:eastAsia="ru-RU"/>
              </w:rPr>
              <w:t>0,005</w:t>
            </w:r>
          </w:p>
        </w:tc>
      </w:tr>
      <w:tr w:rsidR="009E6DCB" w:rsidRPr="00392249" w:rsidTr="00B2141D">
        <w:tc>
          <w:tcPr>
            <w:tcW w:w="959" w:type="dxa"/>
            <w:shd w:val="clear" w:color="auto" w:fill="D6E3BC" w:themeFill="accent3" w:themeFillTint="66"/>
          </w:tcPr>
          <w:p w:rsidR="009E6DCB" w:rsidRPr="00B2141D" w:rsidRDefault="009E6DCB" w:rsidP="002651DC">
            <w:pPr>
              <w:spacing w:line="360" w:lineRule="auto"/>
              <w:jc w:val="center"/>
              <w:rPr>
                <w:rFonts w:ascii="Times New Roman" w:hAnsi="Times New Roman"/>
                <w:b/>
                <w:bCs/>
                <w:i/>
                <w:sz w:val="24"/>
                <w:szCs w:val="24"/>
                <w:lang w:eastAsia="ru-RU"/>
              </w:rPr>
            </w:pPr>
            <w:r>
              <w:rPr>
                <w:rFonts w:ascii="Times New Roman" w:hAnsi="Times New Roman"/>
                <w:b/>
                <w:bCs/>
                <w:i/>
                <w:sz w:val="24"/>
                <w:szCs w:val="24"/>
                <w:lang w:eastAsia="ru-RU"/>
              </w:rPr>
              <w:t>4</w:t>
            </w:r>
          </w:p>
        </w:tc>
        <w:tc>
          <w:tcPr>
            <w:tcW w:w="6379" w:type="dxa"/>
            <w:shd w:val="clear" w:color="auto" w:fill="D6E3BC" w:themeFill="accent3" w:themeFillTint="66"/>
          </w:tcPr>
          <w:p w:rsidR="009E6DCB" w:rsidRPr="00392249" w:rsidRDefault="009E6DCB" w:rsidP="002651DC">
            <w:pPr>
              <w:spacing w:line="360" w:lineRule="auto"/>
              <w:jc w:val="both"/>
              <w:rPr>
                <w:rFonts w:ascii="Times New Roman" w:hAnsi="Times New Roman"/>
                <w:sz w:val="24"/>
                <w:szCs w:val="24"/>
              </w:rPr>
            </w:pPr>
            <w:r>
              <w:rPr>
                <w:rFonts w:ascii="Times New Roman" w:hAnsi="Times New Roman"/>
                <w:sz w:val="24"/>
                <w:szCs w:val="24"/>
              </w:rPr>
              <w:t xml:space="preserve">Население </w:t>
            </w:r>
          </w:p>
        </w:tc>
        <w:tc>
          <w:tcPr>
            <w:tcW w:w="3260" w:type="dxa"/>
            <w:shd w:val="clear" w:color="auto" w:fill="D6E3BC" w:themeFill="accent3" w:themeFillTint="66"/>
          </w:tcPr>
          <w:p w:rsidR="009E6DCB" w:rsidRDefault="009E6DCB" w:rsidP="002651DC">
            <w:pPr>
              <w:spacing w:line="360" w:lineRule="auto"/>
              <w:jc w:val="center"/>
              <w:rPr>
                <w:rFonts w:ascii="Times New Roman" w:hAnsi="Times New Roman"/>
                <w:bCs/>
                <w:sz w:val="24"/>
                <w:szCs w:val="24"/>
                <w:lang w:eastAsia="ru-RU"/>
              </w:rPr>
            </w:pPr>
            <w:r>
              <w:rPr>
                <w:rFonts w:ascii="Times New Roman" w:hAnsi="Times New Roman"/>
                <w:bCs/>
                <w:sz w:val="24"/>
                <w:szCs w:val="24"/>
                <w:lang w:eastAsia="ru-RU"/>
              </w:rPr>
              <w:t>12,347</w:t>
            </w:r>
          </w:p>
        </w:tc>
      </w:tr>
    </w:tbl>
    <w:p w:rsidR="00DC42CF" w:rsidRPr="000F71FD" w:rsidRDefault="00DC42CF" w:rsidP="00B2141D">
      <w:pPr>
        <w:spacing w:before="240" w:line="360" w:lineRule="auto"/>
        <w:ind w:firstLine="567"/>
        <w:jc w:val="both"/>
        <w:rPr>
          <w:rFonts w:ascii="Times New Roman" w:hAnsi="Times New Roman"/>
          <w:sz w:val="28"/>
          <w:szCs w:val="28"/>
        </w:rPr>
      </w:pPr>
      <w:r w:rsidRPr="000F71FD">
        <w:rPr>
          <w:rFonts w:ascii="Times New Roman" w:hAnsi="Times New Roman"/>
          <w:sz w:val="28"/>
          <w:szCs w:val="28"/>
        </w:rPr>
        <w:t xml:space="preserve">В настоящее время </w:t>
      </w:r>
      <w:r>
        <w:rPr>
          <w:rFonts w:ascii="Times New Roman" w:hAnsi="Times New Roman"/>
          <w:sz w:val="28"/>
          <w:szCs w:val="28"/>
        </w:rPr>
        <w:t>на территории</w:t>
      </w:r>
      <w:r w:rsidRPr="000F71FD">
        <w:rPr>
          <w:rFonts w:ascii="Times New Roman" w:hAnsi="Times New Roman"/>
          <w:sz w:val="28"/>
          <w:szCs w:val="28"/>
        </w:rPr>
        <w:t xml:space="preserve"> </w:t>
      </w:r>
      <w:proofErr w:type="spellStart"/>
      <w:r w:rsidR="00D8759A">
        <w:rPr>
          <w:rFonts w:ascii="Times New Roman" w:hAnsi="Times New Roman"/>
          <w:sz w:val="28"/>
          <w:szCs w:val="28"/>
        </w:rPr>
        <w:t>Отрадненского</w:t>
      </w:r>
      <w:proofErr w:type="spellEnd"/>
      <w:r w:rsidR="00D8759A">
        <w:rPr>
          <w:rFonts w:ascii="Times New Roman" w:hAnsi="Times New Roman"/>
          <w:sz w:val="28"/>
          <w:szCs w:val="28"/>
        </w:rPr>
        <w:t xml:space="preserve"> </w:t>
      </w:r>
      <w:r>
        <w:rPr>
          <w:rFonts w:ascii="Times New Roman" w:hAnsi="Times New Roman"/>
          <w:sz w:val="28"/>
          <w:szCs w:val="28"/>
        </w:rPr>
        <w:t>сельского поселения</w:t>
      </w:r>
      <w:r w:rsidRPr="000F71FD">
        <w:rPr>
          <w:rFonts w:ascii="Times New Roman" w:hAnsi="Times New Roman"/>
          <w:sz w:val="28"/>
          <w:szCs w:val="28"/>
        </w:rPr>
        <w:t xml:space="preserve"> действуют нормы, представленные в таблице </w:t>
      </w:r>
      <w:r w:rsidR="009E6DCB">
        <w:rPr>
          <w:rFonts w:ascii="Times New Roman" w:hAnsi="Times New Roman"/>
          <w:sz w:val="28"/>
          <w:szCs w:val="28"/>
        </w:rPr>
        <w:t>7</w:t>
      </w:r>
      <w:r>
        <w:rPr>
          <w:rFonts w:ascii="Times New Roman" w:hAnsi="Times New Roman"/>
          <w:sz w:val="28"/>
          <w:szCs w:val="28"/>
        </w:rPr>
        <w:t>.</w:t>
      </w:r>
    </w:p>
    <w:p w:rsidR="00DC42CF" w:rsidRPr="000F71FD" w:rsidRDefault="00DC42CF" w:rsidP="00B2141D">
      <w:pPr>
        <w:spacing w:line="360" w:lineRule="auto"/>
        <w:jc w:val="right"/>
        <w:rPr>
          <w:rFonts w:ascii="Times New Roman" w:hAnsi="Times New Roman"/>
          <w:sz w:val="28"/>
          <w:szCs w:val="28"/>
        </w:rPr>
      </w:pPr>
      <w:bookmarkStart w:id="9" w:name="_Toc373745172"/>
      <w:bookmarkEnd w:id="5"/>
      <w:r w:rsidRPr="000F71FD">
        <w:rPr>
          <w:rFonts w:ascii="Times New Roman" w:hAnsi="Times New Roman"/>
          <w:bCs/>
          <w:sz w:val="28"/>
          <w:szCs w:val="28"/>
        </w:rPr>
        <w:lastRenderedPageBreak/>
        <w:t>Таблица</w:t>
      </w:r>
      <w:bookmarkEnd w:id="9"/>
      <w:r w:rsidR="009E6DCB">
        <w:rPr>
          <w:rFonts w:ascii="Times New Roman" w:hAnsi="Times New Roman"/>
          <w:bCs/>
          <w:sz w:val="28"/>
          <w:szCs w:val="28"/>
        </w:rPr>
        <w:t xml:space="preserve"> 7</w:t>
      </w:r>
    </w:p>
    <w:tbl>
      <w:tblPr>
        <w:tblW w:w="1049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4"/>
        <w:gridCol w:w="4596"/>
        <w:gridCol w:w="1812"/>
        <w:gridCol w:w="3408"/>
      </w:tblGrid>
      <w:tr w:rsidR="00DC42CF" w:rsidRPr="000E6D0D" w:rsidTr="009E6DCB">
        <w:trPr>
          <w:trHeight w:val="841"/>
          <w:tblHeader/>
        </w:trPr>
        <w:tc>
          <w:tcPr>
            <w:tcW w:w="674" w:type="dxa"/>
            <w:tcBorders>
              <w:top w:val="single" w:sz="4" w:space="0" w:color="auto"/>
              <w:left w:val="single" w:sz="4" w:space="0" w:color="auto"/>
              <w:bottom w:val="single" w:sz="4" w:space="0" w:color="auto"/>
              <w:right w:val="single" w:sz="4" w:space="0" w:color="auto"/>
            </w:tcBorders>
            <w:shd w:val="clear" w:color="auto" w:fill="9BBB59" w:themeFill="accent3"/>
            <w:tcMar>
              <w:top w:w="28" w:type="dxa"/>
              <w:bottom w:w="28" w:type="dxa"/>
            </w:tcMar>
            <w:vAlign w:val="center"/>
          </w:tcPr>
          <w:p w:rsidR="00DC42CF" w:rsidRPr="00B2141D" w:rsidRDefault="00DC42CF" w:rsidP="006E513D">
            <w:pPr>
              <w:spacing w:after="0" w:line="360" w:lineRule="auto"/>
              <w:jc w:val="center"/>
              <w:rPr>
                <w:rFonts w:ascii="Times New Roman" w:hAnsi="Times New Roman"/>
                <w:b/>
                <w:i/>
                <w:sz w:val="24"/>
                <w:szCs w:val="24"/>
              </w:rPr>
            </w:pPr>
            <w:r w:rsidRPr="00B2141D">
              <w:rPr>
                <w:rFonts w:ascii="Times New Roman" w:hAnsi="Times New Roman"/>
                <w:b/>
                <w:i/>
                <w:sz w:val="24"/>
                <w:szCs w:val="24"/>
              </w:rPr>
              <w:t xml:space="preserve">№ </w:t>
            </w:r>
            <w:proofErr w:type="gramStart"/>
            <w:r w:rsidRPr="00B2141D">
              <w:rPr>
                <w:rFonts w:ascii="Times New Roman" w:hAnsi="Times New Roman"/>
                <w:b/>
                <w:i/>
                <w:sz w:val="24"/>
                <w:szCs w:val="24"/>
              </w:rPr>
              <w:t>п</w:t>
            </w:r>
            <w:proofErr w:type="gramEnd"/>
            <w:r w:rsidRPr="00B2141D">
              <w:rPr>
                <w:rFonts w:ascii="Times New Roman" w:hAnsi="Times New Roman"/>
                <w:b/>
                <w:i/>
                <w:sz w:val="24"/>
                <w:szCs w:val="24"/>
              </w:rPr>
              <w:t>/п</w:t>
            </w:r>
          </w:p>
        </w:tc>
        <w:tc>
          <w:tcPr>
            <w:tcW w:w="4596" w:type="dxa"/>
            <w:tcBorders>
              <w:top w:val="single" w:sz="4" w:space="0" w:color="auto"/>
              <w:left w:val="single" w:sz="4" w:space="0" w:color="auto"/>
              <w:bottom w:val="single" w:sz="4" w:space="0" w:color="auto"/>
              <w:right w:val="single" w:sz="4" w:space="0" w:color="auto"/>
            </w:tcBorders>
            <w:shd w:val="clear" w:color="auto" w:fill="9BBB59" w:themeFill="accent3"/>
            <w:tcMar>
              <w:top w:w="28" w:type="dxa"/>
              <w:bottom w:w="28" w:type="dxa"/>
            </w:tcMar>
            <w:vAlign w:val="center"/>
          </w:tcPr>
          <w:p w:rsidR="00DC42CF" w:rsidRPr="00392249" w:rsidRDefault="00DC42CF" w:rsidP="006E513D">
            <w:pPr>
              <w:spacing w:after="0" w:line="360" w:lineRule="auto"/>
              <w:jc w:val="center"/>
              <w:rPr>
                <w:rFonts w:ascii="Times New Roman" w:hAnsi="Times New Roman"/>
                <w:b/>
                <w:i/>
                <w:sz w:val="24"/>
                <w:szCs w:val="24"/>
              </w:rPr>
            </w:pPr>
            <w:r w:rsidRPr="00392249">
              <w:rPr>
                <w:rFonts w:ascii="Times New Roman" w:hAnsi="Times New Roman"/>
                <w:b/>
                <w:i/>
                <w:sz w:val="24"/>
                <w:szCs w:val="24"/>
              </w:rPr>
              <w:t>Наименование</w:t>
            </w:r>
          </w:p>
        </w:tc>
        <w:tc>
          <w:tcPr>
            <w:tcW w:w="1812" w:type="dxa"/>
            <w:tcBorders>
              <w:top w:val="single" w:sz="4" w:space="0" w:color="auto"/>
              <w:left w:val="single" w:sz="4" w:space="0" w:color="auto"/>
              <w:bottom w:val="single" w:sz="4" w:space="0" w:color="auto"/>
              <w:right w:val="single" w:sz="4" w:space="0" w:color="auto"/>
            </w:tcBorders>
            <w:shd w:val="clear" w:color="auto" w:fill="9BBB59" w:themeFill="accent3"/>
            <w:tcMar>
              <w:top w:w="28" w:type="dxa"/>
              <w:bottom w:w="28" w:type="dxa"/>
            </w:tcMar>
            <w:vAlign w:val="center"/>
          </w:tcPr>
          <w:p w:rsidR="00DC42CF" w:rsidRPr="00392249" w:rsidRDefault="00DC42CF" w:rsidP="006E513D">
            <w:pPr>
              <w:pStyle w:val="Style2"/>
              <w:widowControl/>
              <w:spacing w:line="360" w:lineRule="auto"/>
              <w:jc w:val="center"/>
              <w:rPr>
                <w:rStyle w:val="FontStyle23"/>
                <w:rFonts w:ascii="Times New Roman" w:hAnsi="Times New Roman" w:cs="Times New Roman"/>
                <w:b/>
                <w:i/>
                <w:sz w:val="24"/>
                <w:szCs w:val="24"/>
              </w:rPr>
            </w:pPr>
            <w:r w:rsidRPr="00392249">
              <w:rPr>
                <w:rStyle w:val="FontStyle23"/>
                <w:rFonts w:ascii="Times New Roman" w:hAnsi="Times New Roman" w:cs="Times New Roman"/>
                <w:b/>
                <w:i/>
                <w:sz w:val="24"/>
                <w:szCs w:val="24"/>
              </w:rPr>
              <w:t>Ед. изм.</w:t>
            </w:r>
          </w:p>
        </w:tc>
        <w:tc>
          <w:tcPr>
            <w:tcW w:w="3408" w:type="dxa"/>
            <w:tcBorders>
              <w:top w:val="single" w:sz="4" w:space="0" w:color="auto"/>
              <w:left w:val="single" w:sz="4" w:space="0" w:color="auto"/>
              <w:bottom w:val="single" w:sz="4" w:space="0" w:color="auto"/>
              <w:right w:val="single" w:sz="4" w:space="0" w:color="auto"/>
            </w:tcBorders>
            <w:shd w:val="clear" w:color="auto" w:fill="9BBB59" w:themeFill="accent3"/>
            <w:tcMar>
              <w:top w:w="28" w:type="dxa"/>
              <w:bottom w:w="28" w:type="dxa"/>
            </w:tcMar>
            <w:vAlign w:val="center"/>
          </w:tcPr>
          <w:p w:rsidR="00DC42CF" w:rsidRPr="00392249" w:rsidRDefault="00DC42CF" w:rsidP="006E513D">
            <w:pPr>
              <w:pStyle w:val="Style2"/>
              <w:widowControl/>
              <w:spacing w:line="360" w:lineRule="auto"/>
              <w:jc w:val="center"/>
              <w:rPr>
                <w:rStyle w:val="FontStyle23"/>
                <w:rFonts w:ascii="Times New Roman" w:hAnsi="Times New Roman" w:cs="Times New Roman"/>
                <w:b/>
                <w:i/>
                <w:sz w:val="24"/>
                <w:szCs w:val="24"/>
              </w:rPr>
            </w:pPr>
            <w:r w:rsidRPr="00392249">
              <w:rPr>
                <w:rStyle w:val="FontStyle23"/>
                <w:rFonts w:ascii="Times New Roman" w:hAnsi="Times New Roman" w:cs="Times New Roman"/>
                <w:b/>
                <w:i/>
                <w:sz w:val="24"/>
                <w:szCs w:val="24"/>
              </w:rPr>
              <w:t>Норматив удельного водопотребления</w:t>
            </w:r>
          </w:p>
        </w:tc>
      </w:tr>
      <w:tr w:rsidR="00DC42CF" w:rsidRPr="000E6D0D" w:rsidTr="00B2141D">
        <w:trPr>
          <w:trHeight w:val="434"/>
        </w:trPr>
        <w:tc>
          <w:tcPr>
            <w:tcW w:w="674" w:type="dxa"/>
            <w:tcBorders>
              <w:top w:val="single" w:sz="4" w:space="0" w:color="auto"/>
              <w:left w:val="single" w:sz="4" w:space="0" w:color="000000"/>
              <w:bottom w:val="single" w:sz="4" w:space="0" w:color="000000"/>
              <w:right w:val="single" w:sz="4" w:space="0" w:color="000000"/>
            </w:tcBorders>
            <w:shd w:val="clear" w:color="auto" w:fill="D6E3BC" w:themeFill="accent3" w:themeFillTint="66"/>
            <w:tcMar>
              <w:top w:w="28" w:type="dxa"/>
              <w:bottom w:w="28" w:type="dxa"/>
            </w:tcMar>
            <w:vAlign w:val="center"/>
          </w:tcPr>
          <w:p w:rsidR="00DC42CF" w:rsidRPr="00B2141D" w:rsidRDefault="00DC42CF" w:rsidP="006E513D">
            <w:pPr>
              <w:autoSpaceDE w:val="0"/>
              <w:autoSpaceDN w:val="0"/>
              <w:adjustRightInd w:val="0"/>
              <w:spacing w:after="0" w:line="360" w:lineRule="auto"/>
              <w:jc w:val="center"/>
              <w:rPr>
                <w:rFonts w:ascii="Times New Roman" w:hAnsi="Times New Roman"/>
                <w:b/>
                <w:i/>
                <w:sz w:val="24"/>
                <w:szCs w:val="24"/>
                <w:lang w:eastAsia="ru-RU"/>
              </w:rPr>
            </w:pPr>
            <w:r w:rsidRPr="00B2141D">
              <w:rPr>
                <w:rFonts w:ascii="Times New Roman" w:hAnsi="Times New Roman"/>
                <w:b/>
                <w:i/>
                <w:sz w:val="24"/>
                <w:szCs w:val="24"/>
                <w:lang w:eastAsia="ru-RU"/>
              </w:rPr>
              <w:t>1</w:t>
            </w:r>
          </w:p>
        </w:tc>
        <w:tc>
          <w:tcPr>
            <w:tcW w:w="4596" w:type="dxa"/>
            <w:tcBorders>
              <w:top w:val="single" w:sz="4" w:space="0" w:color="auto"/>
              <w:left w:val="single" w:sz="4" w:space="0" w:color="000000"/>
              <w:bottom w:val="single" w:sz="4" w:space="0" w:color="000000"/>
              <w:right w:val="single" w:sz="4" w:space="0" w:color="000000"/>
            </w:tcBorders>
            <w:shd w:val="clear" w:color="auto" w:fill="D6E3BC" w:themeFill="accent3" w:themeFillTint="66"/>
            <w:tcMar>
              <w:top w:w="28" w:type="dxa"/>
              <w:bottom w:w="28" w:type="dxa"/>
            </w:tcMar>
            <w:vAlign w:val="center"/>
          </w:tcPr>
          <w:p w:rsidR="00DC42CF" w:rsidRPr="000E6D0D" w:rsidRDefault="00DC42CF" w:rsidP="006E513D">
            <w:pPr>
              <w:autoSpaceDE w:val="0"/>
              <w:autoSpaceDN w:val="0"/>
              <w:adjustRightInd w:val="0"/>
              <w:spacing w:after="0" w:line="360" w:lineRule="auto"/>
              <w:rPr>
                <w:rFonts w:ascii="Times New Roman" w:hAnsi="Times New Roman"/>
                <w:sz w:val="24"/>
                <w:szCs w:val="24"/>
                <w:lang w:eastAsia="ru-RU"/>
              </w:rPr>
            </w:pPr>
            <w:r w:rsidRPr="00CE202E">
              <w:rPr>
                <w:rFonts w:ascii="Times New Roman" w:hAnsi="Times New Roman"/>
                <w:sz w:val="24"/>
                <w:szCs w:val="24"/>
                <w:lang w:eastAsia="ru-RU"/>
              </w:rPr>
              <w:t>Жилая застройка с дворовыми колонками</w:t>
            </w:r>
          </w:p>
        </w:tc>
        <w:tc>
          <w:tcPr>
            <w:tcW w:w="1812" w:type="dxa"/>
            <w:tcBorders>
              <w:top w:val="single" w:sz="4" w:space="0" w:color="auto"/>
              <w:left w:val="single" w:sz="4" w:space="0" w:color="000000"/>
              <w:bottom w:val="single" w:sz="4" w:space="0" w:color="000000"/>
              <w:right w:val="single" w:sz="4" w:space="0" w:color="000000"/>
            </w:tcBorders>
            <w:shd w:val="clear" w:color="auto" w:fill="D6E3BC" w:themeFill="accent3" w:themeFillTint="66"/>
            <w:tcMar>
              <w:top w:w="28" w:type="dxa"/>
              <w:bottom w:w="28" w:type="dxa"/>
            </w:tcMar>
            <w:vAlign w:val="center"/>
          </w:tcPr>
          <w:p w:rsidR="00DC42CF" w:rsidRPr="000E6D0D" w:rsidRDefault="00DC42CF" w:rsidP="006E513D">
            <w:pPr>
              <w:autoSpaceDE w:val="0"/>
              <w:autoSpaceDN w:val="0"/>
              <w:adjustRightInd w:val="0"/>
              <w:spacing w:after="0" w:line="360" w:lineRule="auto"/>
              <w:jc w:val="center"/>
              <w:rPr>
                <w:rFonts w:ascii="Times New Roman" w:hAnsi="Times New Roman"/>
                <w:sz w:val="24"/>
                <w:szCs w:val="24"/>
                <w:lang w:eastAsia="ru-RU"/>
              </w:rPr>
            </w:pPr>
            <w:r w:rsidRPr="000E6D0D">
              <w:rPr>
                <w:rFonts w:ascii="Times New Roman" w:hAnsi="Times New Roman"/>
                <w:sz w:val="24"/>
                <w:szCs w:val="24"/>
                <w:lang w:eastAsia="ru-RU"/>
              </w:rPr>
              <w:t>м</w:t>
            </w:r>
            <w:r w:rsidRPr="000E6D0D">
              <w:rPr>
                <w:rFonts w:ascii="Times New Roman" w:hAnsi="Times New Roman"/>
                <w:sz w:val="24"/>
                <w:szCs w:val="24"/>
                <w:vertAlign w:val="superscript"/>
                <w:lang w:eastAsia="ru-RU"/>
              </w:rPr>
              <w:t>3</w:t>
            </w:r>
            <w:r w:rsidRPr="000E6D0D">
              <w:rPr>
                <w:rFonts w:ascii="Times New Roman" w:hAnsi="Times New Roman"/>
                <w:sz w:val="24"/>
                <w:szCs w:val="24"/>
                <w:lang w:eastAsia="ru-RU"/>
              </w:rPr>
              <w:t>/мес. на ед.</w:t>
            </w:r>
          </w:p>
        </w:tc>
        <w:tc>
          <w:tcPr>
            <w:tcW w:w="3408" w:type="dxa"/>
            <w:tcBorders>
              <w:top w:val="single" w:sz="4" w:space="0" w:color="auto"/>
              <w:left w:val="single" w:sz="4" w:space="0" w:color="000000"/>
              <w:bottom w:val="single" w:sz="4" w:space="0" w:color="000000"/>
              <w:right w:val="single" w:sz="4" w:space="0" w:color="000000"/>
            </w:tcBorders>
            <w:shd w:val="clear" w:color="auto" w:fill="D6E3BC" w:themeFill="accent3" w:themeFillTint="66"/>
            <w:tcMar>
              <w:top w:w="28" w:type="dxa"/>
              <w:bottom w:w="28" w:type="dxa"/>
            </w:tcMar>
            <w:vAlign w:val="center"/>
          </w:tcPr>
          <w:p w:rsidR="00DC42CF" w:rsidRPr="000E6D0D" w:rsidRDefault="00DC42CF" w:rsidP="006E513D">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3,2</w:t>
            </w:r>
          </w:p>
        </w:tc>
      </w:tr>
      <w:tr w:rsidR="00DC42CF" w:rsidRPr="000E6D0D" w:rsidTr="00B2141D">
        <w:trPr>
          <w:trHeight w:val="854"/>
        </w:trPr>
        <w:tc>
          <w:tcPr>
            <w:tcW w:w="674" w:type="dxa"/>
            <w:tcBorders>
              <w:top w:val="single" w:sz="4" w:space="0" w:color="auto"/>
              <w:left w:val="single" w:sz="4" w:space="0" w:color="000000"/>
              <w:bottom w:val="single" w:sz="4" w:space="0" w:color="auto"/>
              <w:right w:val="single" w:sz="4" w:space="0" w:color="000000"/>
            </w:tcBorders>
            <w:shd w:val="clear" w:color="auto" w:fill="D6E3BC" w:themeFill="accent3" w:themeFillTint="66"/>
            <w:tcMar>
              <w:top w:w="28" w:type="dxa"/>
              <w:bottom w:w="28" w:type="dxa"/>
            </w:tcMar>
            <w:vAlign w:val="center"/>
          </w:tcPr>
          <w:p w:rsidR="00DC42CF" w:rsidRPr="00B2141D" w:rsidRDefault="00DC42CF" w:rsidP="006E513D">
            <w:pPr>
              <w:autoSpaceDE w:val="0"/>
              <w:autoSpaceDN w:val="0"/>
              <w:adjustRightInd w:val="0"/>
              <w:spacing w:after="0" w:line="360" w:lineRule="auto"/>
              <w:jc w:val="center"/>
              <w:rPr>
                <w:rFonts w:ascii="Times New Roman" w:hAnsi="Times New Roman"/>
                <w:b/>
                <w:i/>
                <w:sz w:val="24"/>
                <w:szCs w:val="24"/>
                <w:lang w:eastAsia="ru-RU"/>
              </w:rPr>
            </w:pPr>
            <w:r w:rsidRPr="00B2141D">
              <w:rPr>
                <w:rFonts w:ascii="Times New Roman" w:hAnsi="Times New Roman"/>
                <w:b/>
                <w:i/>
                <w:sz w:val="24"/>
                <w:szCs w:val="24"/>
                <w:lang w:eastAsia="ru-RU"/>
              </w:rPr>
              <w:t>2</w:t>
            </w:r>
          </w:p>
        </w:tc>
        <w:tc>
          <w:tcPr>
            <w:tcW w:w="4596" w:type="dxa"/>
            <w:tcBorders>
              <w:top w:val="single" w:sz="4" w:space="0" w:color="auto"/>
              <w:left w:val="single" w:sz="4" w:space="0" w:color="000000"/>
              <w:bottom w:val="single" w:sz="4" w:space="0" w:color="auto"/>
              <w:right w:val="single" w:sz="4" w:space="0" w:color="000000"/>
            </w:tcBorders>
            <w:shd w:val="clear" w:color="auto" w:fill="D6E3BC" w:themeFill="accent3" w:themeFillTint="66"/>
            <w:tcMar>
              <w:top w:w="28" w:type="dxa"/>
              <w:bottom w:w="28" w:type="dxa"/>
            </w:tcMar>
            <w:vAlign w:val="center"/>
          </w:tcPr>
          <w:p w:rsidR="00DC42CF" w:rsidRPr="000E6D0D" w:rsidRDefault="00DC42CF" w:rsidP="006E513D">
            <w:pPr>
              <w:autoSpaceDE w:val="0"/>
              <w:autoSpaceDN w:val="0"/>
              <w:adjustRightInd w:val="0"/>
              <w:spacing w:after="0" w:line="360" w:lineRule="auto"/>
              <w:rPr>
                <w:rFonts w:ascii="Times New Roman" w:hAnsi="Times New Roman"/>
                <w:sz w:val="24"/>
                <w:szCs w:val="24"/>
                <w:lang w:eastAsia="ru-RU"/>
              </w:rPr>
            </w:pPr>
            <w:r w:rsidRPr="00CE202E">
              <w:rPr>
                <w:rFonts w:ascii="Times New Roman" w:hAnsi="Times New Roman"/>
                <w:bCs/>
                <w:sz w:val="24"/>
                <w:szCs w:val="24"/>
                <w:lang w:eastAsia="ru-RU"/>
              </w:rPr>
              <w:t>Жилая застройка с водопроводом и сливной ямой</w:t>
            </w:r>
          </w:p>
        </w:tc>
        <w:tc>
          <w:tcPr>
            <w:tcW w:w="1812" w:type="dxa"/>
            <w:tcBorders>
              <w:top w:val="single" w:sz="4" w:space="0" w:color="auto"/>
              <w:left w:val="single" w:sz="4" w:space="0" w:color="000000"/>
              <w:bottom w:val="single" w:sz="4" w:space="0" w:color="auto"/>
              <w:right w:val="single" w:sz="4" w:space="0" w:color="000000"/>
            </w:tcBorders>
            <w:shd w:val="clear" w:color="auto" w:fill="D6E3BC" w:themeFill="accent3" w:themeFillTint="66"/>
            <w:tcMar>
              <w:top w:w="28" w:type="dxa"/>
              <w:bottom w:w="28" w:type="dxa"/>
            </w:tcMar>
            <w:vAlign w:val="center"/>
          </w:tcPr>
          <w:p w:rsidR="00DC42CF" w:rsidRPr="000E6D0D" w:rsidRDefault="00DC42CF" w:rsidP="006E513D">
            <w:pPr>
              <w:autoSpaceDE w:val="0"/>
              <w:autoSpaceDN w:val="0"/>
              <w:adjustRightInd w:val="0"/>
              <w:spacing w:after="0" w:line="360" w:lineRule="auto"/>
              <w:jc w:val="center"/>
              <w:rPr>
                <w:rFonts w:ascii="Times New Roman" w:hAnsi="Times New Roman"/>
                <w:sz w:val="24"/>
                <w:szCs w:val="24"/>
                <w:lang w:eastAsia="ru-RU"/>
              </w:rPr>
            </w:pPr>
            <w:r w:rsidRPr="000E6D0D">
              <w:rPr>
                <w:rFonts w:ascii="Times New Roman" w:hAnsi="Times New Roman"/>
                <w:sz w:val="24"/>
                <w:szCs w:val="24"/>
                <w:lang w:eastAsia="ru-RU"/>
              </w:rPr>
              <w:t>м</w:t>
            </w:r>
            <w:r w:rsidRPr="000E6D0D">
              <w:rPr>
                <w:rFonts w:ascii="Times New Roman" w:hAnsi="Times New Roman"/>
                <w:sz w:val="24"/>
                <w:szCs w:val="24"/>
                <w:vertAlign w:val="superscript"/>
                <w:lang w:eastAsia="ru-RU"/>
              </w:rPr>
              <w:t>3</w:t>
            </w:r>
            <w:r w:rsidRPr="000E6D0D">
              <w:rPr>
                <w:rFonts w:ascii="Times New Roman" w:hAnsi="Times New Roman"/>
                <w:sz w:val="24"/>
                <w:szCs w:val="24"/>
                <w:lang w:eastAsia="ru-RU"/>
              </w:rPr>
              <w:t>/мес. на ед.</w:t>
            </w:r>
          </w:p>
        </w:tc>
        <w:tc>
          <w:tcPr>
            <w:tcW w:w="3408" w:type="dxa"/>
            <w:tcBorders>
              <w:top w:val="single" w:sz="4" w:space="0" w:color="auto"/>
              <w:left w:val="single" w:sz="4" w:space="0" w:color="000000"/>
              <w:bottom w:val="single" w:sz="4" w:space="0" w:color="auto"/>
              <w:right w:val="single" w:sz="4" w:space="0" w:color="000000"/>
            </w:tcBorders>
            <w:shd w:val="clear" w:color="auto" w:fill="D6E3BC" w:themeFill="accent3" w:themeFillTint="66"/>
            <w:tcMar>
              <w:top w:w="28" w:type="dxa"/>
              <w:bottom w:w="28" w:type="dxa"/>
            </w:tcMar>
            <w:vAlign w:val="center"/>
          </w:tcPr>
          <w:p w:rsidR="00DC42CF" w:rsidRPr="000E6D0D" w:rsidRDefault="00DC42CF" w:rsidP="006E513D">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3,9</w:t>
            </w:r>
          </w:p>
        </w:tc>
      </w:tr>
      <w:tr w:rsidR="00DC42CF" w:rsidRPr="000E6D0D" w:rsidTr="00B2141D">
        <w:trPr>
          <w:trHeight w:val="421"/>
        </w:trPr>
        <w:tc>
          <w:tcPr>
            <w:tcW w:w="674" w:type="dxa"/>
            <w:tcBorders>
              <w:top w:val="single" w:sz="4" w:space="0" w:color="auto"/>
              <w:left w:val="single" w:sz="4" w:space="0" w:color="000000"/>
              <w:bottom w:val="single" w:sz="4" w:space="0" w:color="auto"/>
              <w:right w:val="single" w:sz="4" w:space="0" w:color="000000"/>
            </w:tcBorders>
            <w:shd w:val="clear" w:color="auto" w:fill="D6E3BC" w:themeFill="accent3" w:themeFillTint="66"/>
            <w:tcMar>
              <w:top w:w="28" w:type="dxa"/>
              <w:bottom w:w="28" w:type="dxa"/>
            </w:tcMar>
            <w:vAlign w:val="center"/>
          </w:tcPr>
          <w:p w:rsidR="00DC42CF" w:rsidRPr="00B2141D" w:rsidRDefault="00DC42CF" w:rsidP="006E513D">
            <w:pPr>
              <w:autoSpaceDE w:val="0"/>
              <w:autoSpaceDN w:val="0"/>
              <w:adjustRightInd w:val="0"/>
              <w:spacing w:after="0" w:line="360" w:lineRule="auto"/>
              <w:jc w:val="center"/>
              <w:rPr>
                <w:rFonts w:ascii="Times New Roman" w:hAnsi="Times New Roman"/>
                <w:b/>
                <w:i/>
                <w:sz w:val="24"/>
                <w:szCs w:val="24"/>
                <w:lang w:eastAsia="ru-RU"/>
              </w:rPr>
            </w:pPr>
            <w:r w:rsidRPr="00B2141D">
              <w:rPr>
                <w:rFonts w:ascii="Times New Roman" w:hAnsi="Times New Roman"/>
                <w:b/>
                <w:i/>
                <w:sz w:val="24"/>
                <w:szCs w:val="24"/>
                <w:lang w:eastAsia="ru-RU"/>
              </w:rPr>
              <w:t>3</w:t>
            </w:r>
          </w:p>
        </w:tc>
        <w:tc>
          <w:tcPr>
            <w:tcW w:w="4596" w:type="dxa"/>
            <w:tcBorders>
              <w:top w:val="single" w:sz="4" w:space="0" w:color="auto"/>
              <w:left w:val="single" w:sz="4" w:space="0" w:color="000000"/>
              <w:bottom w:val="single" w:sz="4" w:space="0" w:color="auto"/>
              <w:right w:val="single" w:sz="4" w:space="0" w:color="000000"/>
            </w:tcBorders>
            <w:shd w:val="clear" w:color="auto" w:fill="D6E3BC" w:themeFill="accent3" w:themeFillTint="66"/>
            <w:tcMar>
              <w:top w:w="28" w:type="dxa"/>
              <w:bottom w:w="28" w:type="dxa"/>
            </w:tcMar>
            <w:vAlign w:val="center"/>
          </w:tcPr>
          <w:p w:rsidR="00DC42CF" w:rsidRPr="000E6D0D" w:rsidRDefault="00DC42CF" w:rsidP="006E513D">
            <w:pPr>
              <w:autoSpaceDE w:val="0"/>
              <w:autoSpaceDN w:val="0"/>
              <w:adjustRightInd w:val="0"/>
              <w:spacing w:after="0" w:line="360" w:lineRule="auto"/>
              <w:rPr>
                <w:rFonts w:ascii="Times New Roman" w:hAnsi="Times New Roman"/>
                <w:sz w:val="24"/>
                <w:szCs w:val="24"/>
                <w:lang w:eastAsia="ru-RU"/>
              </w:rPr>
            </w:pPr>
            <w:r w:rsidRPr="00CE202E">
              <w:rPr>
                <w:rFonts w:ascii="Times New Roman" w:hAnsi="Times New Roman"/>
                <w:sz w:val="24"/>
                <w:szCs w:val="24"/>
                <w:lang w:eastAsia="ru-RU"/>
              </w:rPr>
              <w:t>Жилая застройка со всеми удобствами</w:t>
            </w:r>
          </w:p>
        </w:tc>
        <w:tc>
          <w:tcPr>
            <w:tcW w:w="1812" w:type="dxa"/>
            <w:tcBorders>
              <w:top w:val="single" w:sz="4" w:space="0" w:color="auto"/>
              <w:left w:val="single" w:sz="4" w:space="0" w:color="000000"/>
              <w:bottom w:val="single" w:sz="4" w:space="0" w:color="auto"/>
              <w:right w:val="single" w:sz="4" w:space="0" w:color="000000"/>
            </w:tcBorders>
            <w:shd w:val="clear" w:color="auto" w:fill="D6E3BC" w:themeFill="accent3" w:themeFillTint="66"/>
            <w:tcMar>
              <w:top w:w="28" w:type="dxa"/>
              <w:bottom w:w="28" w:type="dxa"/>
            </w:tcMar>
            <w:vAlign w:val="center"/>
          </w:tcPr>
          <w:p w:rsidR="00DC42CF" w:rsidRPr="000E6D0D" w:rsidRDefault="00DC42CF" w:rsidP="006E513D">
            <w:pPr>
              <w:autoSpaceDE w:val="0"/>
              <w:autoSpaceDN w:val="0"/>
              <w:adjustRightInd w:val="0"/>
              <w:spacing w:after="0" w:line="360" w:lineRule="auto"/>
              <w:jc w:val="center"/>
              <w:rPr>
                <w:rFonts w:ascii="Times New Roman" w:hAnsi="Times New Roman"/>
                <w:sz w:val="24"/>
                <w:szCs w:val="24"/>
                <w:lang w:eastAsia="ru-RU"/>
              </w:rPr>
            </w:pPr>
            <w:r w:rsidRPr="000E6D0D">
              <w:rPr>
                <w:rFonts w:ascii="Times New Roman" w:hAnsi="Times New Roman"/>
                <w:sz w:val="24"/>
                <w:szCs w:val="24"/>
                <w:lang w:eastAsia="ru-RU"/>
              </w:rPr>
              <w:t>м</w:t>
            </w:r>
            <w:r w:rsidRPr="000E6D0D">
              <w:rPr>
                <w:rFonts w:ascii="Times New Roman" w:hAnsi="Times New Roman"/>
                <w:sz w:val="24"/>
                <w:szCs w:val="24"/>
                <w:vertAlign w:val="superscript"/>
                <w:lang w:eastAsia="ru-RU"/>
              </w:rPr>
              <w:t>3</w:t>
            </w:r>
            <w:r w:rsidRPr="000E6D0D">
              <w:rPr>
                <w:rFonts w:ascii="Times New Roman" w:hAnsi="Times New Roman"/>
                <w:sz w:val="24"/>
                <w:szCs w:val="24"/>
                <w:lang w:eastAsia="ru-RU"/>
              </w:rPr>
              <w:t>/мес. на ед.</w:t>
            </w:r>
          </w:p>
        </w:tc>
        <w:tc>
          <w:tcPr>
            <w:tcW w:w="3408" w:type="dxa"/>
            <w:tcBorders>
              <w:top w:val="single" w:sz="4" w:space="0" w:color="auto"/>
              <w:left w:val="single" w:sz="4" w:space="0" w:color="000000"/>
              <w:bottom w:val="single" w:sz="4" w:space="0" w:color="auto"/>
              <w:right w:val="single" w:sz="4" w:space="0" w:color="000000"/>
            </w:tcBorders>
            <w:shd w:val="clear" w:color="auto" w:fill="D6E3BC" w:themeFill="accent3" w:themeFillTint="66"/>
            <w:tcMar>
              <w:top w:w="28" w:type="dxa"/>
              <w:bottom w:w="28" w:type="dxa"/>
            </w:tcMar>
            <w:vAlign w:val="center"/>
          </w:tcPr>
          <w:p w:rsidR="00DC42CF" w:rsidRPr="000E6D0D" w:rsidRDefault="00DC42CF" w:rsidP="006E513D">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5,6</w:t>
            </w:r>
          </w:p>
        </w:tc>
      </w:tr>
      <w:bookmarkEnd w:id="6"/>
      <w:bookmarkEnd w:id="7"/>
      <w:bookmarkEnd w:id="8"/>
    </w:tbl>
    <w:p w:rsidR="00DC42CF" w:rsidRDefault="00DC42CF" w:rsidP="00DC42CF">
      <w:pPr>
        <w:autoSpaceDE w:val="0"/>
        <w:autoSpaceDN w:val="0"/>
        <w:adjustRightInd w:val="0"/>
        <w:spacing w:after="0" w:line="360" w:lineRule="auto"/>
        <w:rPr>
          <w:rFonts w:ascii="Times New Roman" w:hAnsi="Times New Roman"/>
          <w:b/>
          <w:bCs/>
          <w:sz w:val="28"/>
          <w:szCs w:val="28"/>
          <w:lang w:eastAsia="ru-RU"/>
        </w:rPr>
      </w:pPr>
    </w:p>
    <w:p w:rsidR="00DC42CF" w:rsidRPr="000F79F2" w:rsidRDefault="00DC42CF" w:rsidP="00B2141D">
      <w:pPr>
        <w:autoSpaceDE w:val="0"/>
        <w:autoSpaceDN w:val="0"/>
        <w:adjustRightInd w:val="0"/>
        <w:spacing w:after="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1.3.5 Существующие системы коммерческого учета воды и планов</w:t>
      </w:r>
    </w:p>
    <w:p w:rsidR="00DC42CF" w:rsidRPr="000F79F2" w:rsidRDefault="00B2141D" w:rsidP="00B2141D">
      <w:pPr>
        <w:autoSpaceDE w:val="0"/>
        <w:autoSpaceDN w:val="0"/>
        <w:adjustRightInd w:val="0"/>
        <w:spacing w:after="0" w:line="360" w:lineRule="auto"/>
        <w:jc w:val="center"/>
        <w:rPr>
          <w:rFonts w:ascii="Times New Roman" w:hAnsi="Times New Roman"/>
          <w:b/>
          <w:bCs/>
          <w:i/>
          <w:sz w:val="28"/>
          <w:szCs w:val="28"/>
          <w:lang w:eastAsia="ru-RU"/>
        </w:rPr>
      </w:pPr>
      <w:r>
        <w:rPr>
          <w:rFonts w:ascii="Times New Roman" w:hAnsi="Times New Roman"/>
          <w:b/>
          <w:bCs/>
          <w:i/>
          <w:sz w:val="28"/>
          <w:szCs w:val="28"/>
          <w:lang w:eastAsia="ru-RU"/>
        </w:rPr>
        <w:t>по установке приборов учета</w:t>
      </w:r>
    </w:p>
    <w:p w:rsidR="00DC42CF" w:rsidRPr="00C741CF" w:rsidRDefault="00DC42CF"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C741CF">
        <w:rPr>
          <w:rFonts w:ascii="Times New Roman" w:hAnsi="Times New Roman"/>
          <w:color w:val="000000"/>
          <w:sz w:val="28"/>
          <w:szCs w:val="28"/>
          <w:lang w:eastAsia="ru-RU"/>
        </w:rPr>
        <w:t>Согласно ФЗ №261-ФЗ «Об энергосбережении и повыше</w:t>
      </w:r>
      <w:r>
        <w:rPr>
          <w:rFonts w:ascii="Times New Roman" w:hAnsi="Times New Roman"/>
          <w:color w:val="000000"/>
          <w:sz w:val="28"/>
          <w:szCs w:val="28"/>
          <w:lang w:eastAsia="ru-RU"/>
        </w:rPr>
        <w:t>нии энергетической эффективност</w:t>
      </w:r>
      <w:r w:rsidRPr="00C741CF">
        <w:rPr>
          <w:rFonts w:ascii="Times New Roman" w:hAnsi="Times New Roman"/>
          <w:color w:val="000000"/>
          <w:sz w:val="28"/>
          <w:szCs w:val="28"/>
          <w:lang w:eastAsia="ru-RU"/>
        </w:rPr>
        <w:t xml:space="preserve">и о внесении изменений в отдельные законодательные акты Российской Федерации» статья 13 часть 1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rsidR="00DC42CF" w:rsidRPr="00C741CF" w:rsidRDefault="00DC42CF" w:rsidP="006E513D">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C741CF">
        <w:rPr>
          <w:rFonts w:ascii="Times New Roman" w:hAnsi="Times New Roman"/>
          <w:color w:val="000000"/>
          <w:sz w:val="28"/>
          <w:szCs w:val="28"/>
          <w:lang w:eastAsia="ru-RU"/>
        </w:rPr>
        <w:t xml:space="preserve">Обеспеченность индивидуальными приборами учета в </w:t>
      </w:r>
      <w:proofErr w:type="spellStart"/>
      <w:r w:rsidR="00D8759A">
        <w:rPr>
          <w:rFonts w:ascii="Times New Roman" w:hAnsi="Times New Roman"/>
          <w:color w:val="000000"/>
          <w:sz w:val="28"/>
          <w:szCs w:val="28"/>
          <w:lang w:eastAsia="ru-RU"/>
        </w:rPr>
        <w:t>Отрадненском</w:t>
      </w:r>
      <w:proofErr w:type="spellEnd"/>
      <w:r>
        <w:rPr>
          <w:rFonts w:ascii="Times New Roman" w:hAnsi="Times New Roman"/>
          <w:color w:val="000000"/>
          <w:sz w:val="28"/>
          <w:szCs w:val="28"/>
          <w:lang w:eastAsia="ru-RU"/>
        </w:rPr>
        <w:t xml:space="preserve"> сельском поселении на 01.01.2015 составляет </w:t>
      </w:r>
      <w:r w:rsidR="00D8759A">
        <w:rPr>
          <w:rFonts w:ascii="Times New Roman" w:hAnsi="Times New Roman"/>
          <w:color w:val="000000"/>
          <w:sz w:val="28"/>
          <w:szCs w:val="28"/>
          <w:lang w:eastAsia="ru-RU"/>
        </w:rPr>
        <w:t xml:space="preserve">95 </w:t>
      </w:r>
      <w:r w:rsidR="006E513D">
        <w:rPr>
          <w:rFonts w:ascii="Times New Roman" w:hAnsi="Times New Roman"/>
          <w:color w:val="000000"/>
          <w:sz w:val="28"/>
          <w:szCs w:val="28"/>
          <w:lang w:eastAsia="ru-RU"/>
        </w:rPr>
        <w:t>%.</w:t>
      </w:r>
    </w:p>
    <w:p w:rsidR="00181371" w:rsidRPr="00C741CF" w:rsidRDefault="00DC42CF" w:rsidP="00B2141D">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C741CF">
        <w:rPr>
          <w:rFonts w:ascii="Times New Roman" w:hAnsi="Times New Roman"/>
          <w:color w:val="000000"/>
          <w:sz w:val="28"/>
          <w:szCs w:val="28"/>
          <w:lang w:eastAsia="ru-RU"/>
        </w:rPr>
        <w:t xml:space="preserve">Приоритетными группами потребителей, для которых требуется решение задачи по обеспечению коммерческого учета, являются: бюджетная сфера и жилищный фонд. </w:t>
      </w:r>
    </w:p>
    <w:p w:rsidR="00DC42CF" w:rsidRPr="000F79F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 xml:space="preserve">1.3.6 Анализ резервов и дефицитов производственных мощностей </w:t>
      </w:r>
      <w:r w:rsidR="00B2141D">
        <w:rPr>
          <w:rFonts w:ascii="Times New Roman" w:hAnsi="Times New Roman"/>
          <w:b/>
          <w:bCs/>
          <w:i/>
          <w:sz w:val="28"/>
          <w:szCs w:val="28"/>
          <w:lang w:eastAsia="ru-RU"/>
        </w:rPr>
        <w:t>системы водоснабжения поселения</w:t>
      </w:r>
    </w:p>
    <w:p w:rsidR="00DC42CF" w:rsidRPr="00250C1A" w:rsidRDefault="00DC42CF" w:rsidP="006E513D">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D44C94">
        <w:rPr>
          <w:rFonts w:ascii="Times New Roman" w:hAnsi="Times New Roman"/>
          <w:color w:val="000000"/>
          <w:sz w:val="28"/>
          <w:szCs w:val="28"/>
          <w:lang w:eastAsia="ru-RU"/>
        </w:rPr>
        <w:t>Генеральный план</w:t>
      </w:r>
      <w:r w:rsidRPr="00250C1A">
        <w:rPr>
          <w:rFonts w:ascii="Times New Roman" w:hAnsi="Times New Roman"/>
          <w:color w:val="000000"/>
          <w:sz w:val="28"/>
          <w:szCs w:val="28"/>
          <w:lang w:eastAsia="ru-RU"/>
        </w:rPr>
        <w:t xml:space="preserve"> развития </w:t>
      </w:r>
      <w:proofErr w:type="spellStart"/>
      <w:r w:rsidR="00D8759A">
        <w:rPr>
          <w:rFonts w:ascii="Times New Roman" w:hAnsi="Times New Roman"/>
          <w:color w:val="000000"/>
          <w:sz w:val="28"/>
          <w:szCs w:val="28"/>
          <w:lang w:eastAsia="ru-RU"/>
        </w:rPr>
        <w:t>Отрадненского</w:t>
      </w:r>
      <w:proofErr w:type="spellEnd"/>
      <w:r>
        <w:rPr>
          <w:rFonts w:ascii="Times New Roman" w:hAnsi="Times New Roman"/>
          <w:color w:val="000000"/>
          <w:sz w:val="28"/>
          <w:szCs w:val="28"/>
          <w:lang w:eastAsia="ru-RU"/>
        </w:rPr>
        <w:t xml:space="preserve"> сельского</w:t>
      </w:r>
      <w:r w:rsidRPr="00250C1A">
        <w:rPr>
          <w:rFonts w:ascii="Times New Roman" w:hAnsi="Times New Roman"/>
          <w:color w:val="000000"/>
          <w:sz w:val="28"/>
          <w:szCs w:val="28"/>
          <w:lang w:eastAsia="ru-RU"/>
        </w:rPr>
        <w:t xml:space="preserve"> поселения</w:t>
      </w:r>
      <w:r>
        <w:rPr>
          <w:rFonts w:ascii="Times New Roman" w:hAnsi="Times New Roman"/>
          <w:color w:val="000000"/>
          <w:sz w:val="28"/>
          <w:szCs w:val="28"/>
          <w:lang w:eastAsia="ru-RU"/>
        </w:rPr>
        <w:t xml:space="preserve"> </w:t>
      </w:r>
      <w:r w:rsidRPr="006522BA">
        <w:rPr>
          <w:rFonts w:ascii="Times New Roman" w:hAnsi="Times New Roman"/>
          <w:color w:val="000000"/>
          <w:sz w:val="28"/>
          <w:szCs w:val="28"/>
          <w:lang w:eastAsia="ru-RU"/>
        </w:rPr>
        <w:t>до 2028 года предусматривает увеличение доли жилого фонда от существующего</w:t>
      </w:r>
      <w:r w:rsidRPr="00250C1A">
        <w:rPr>
          <w:rFonts w:ascii="Times New Roman" w:hAnsi="Times New Roman"/>
          <w:color w:val="000000"/>
          <w:sz w:val="28"/>
          <w:szCs w:val="28"/>
          <w:lang w:eastAsia="ru-RU"/>
        </w:rPr>
        <w:t xml:space="preserve"> жилого фонда застройки сельского поселения. </w:t>
      </w:r>
    </w:p>
    <w:p w:rsidR="00DC42CF" w:rsidRPr="00250C1A" w:rsidRDefault="00DC42CF" w:rsidP="006E513D">
      <w:pPr>
        <w:autoSpaceDE w:val="0"/>
        <w:autoSpaceDN w:val="0"/>
        <w:adjustRightInd w:val="0"/>
        <w:spacing w:after="0" w:line="360" w:lineRule="auto"/>
        <w:ind w:firstLine="567"/>
        <w:jc w:val="both"/>
        <w:rPr>
          <w:rFonts w:ascii="Times New Roman" w:hAnsi="Times New Roman"/>
          <w:b/>
          <w:bCs/>
          <w:sz w:val="28"/>
          <w:szCs w:val="28"/>
          <w:lang w:eastAsia="ru-RU"/>
        </w:rPr>
      </w:pPr>
      <w:r w:rsidRPr="00250C1A">
        <w:rPr>
          <w:rFonts w:ascii="Times New Roman" w:hAnsi="Times New Roman"/>
          <w:sz w:val="28"/>
          <w:szCs w:val="28"/>
        </w:rPr>
        <w:t>В период с 2014 по 202</w:t>
      </w:r>
      <w:r>
        <w:rPr>
          <w:rFonts w:ascii="Times New Roman" w:hAnsi="Times New Roman"/>
          <w:sz w:val="28"/>
          <w:szCs w:val="28"/>
        </w:rPr>
        <w:t>5</w:t>
      </w:r>
      <w:r w:rsidRPr="00250C1A">
        <w:rPr>
          <w:rFonts w:ascii="Times New Roman" w:hAnsi="Times New Roman"/>
          <w:sz w:val="28"/>
          <w:szCs w:val="28"/>
        </w:rPr>
        <w:t xml:space="preserve"> год ожидается сохранение тенденции к уменьшению удельного водопотребления жителями и предприятиями поселения. При этом </w:t>
      </w:r>
      <w:r w:rsidRPr="00250C1A">
        <w:rPr>
          <w:rFonts w:ascii="Times New Roman" w:hAnsi="Times New Roman"/>
          <w:sz w:val="28"/>
          <w:szCs w:val="28"/>
        </w:rPr>
        <w:lastRenderedPageBreak/>
        <w:t xml:space="preserve">суммарное потребление холодной воды будет расти по мере присоединения к сетям водоснабжения новых жилых домов планируемых к застройке в существующих или вновь образуемых кварталах </w:t>
      </w:r>
      <w:proofErr w:type="spellStart"/>
      <w:r w:rsidR="00D8759A">
        <w:rPr>
          <w:rFonts w:ascii="Times New Roman" w:hAnsi="Times New Roman"/>
          <w:sz w:val="28"/>
          <w:szCs w:val="28"/>
        </w:rPr>
        <w:t>Отрадненского</w:t>
      </w:r>
      <w:proofErr w:type="spellEnd"/>
      <w:r>
        <w:rPr>
          <w:rFonts w:ascii="Times New Roman" w:hAnsi="Times New Roman"/>
          <w:sz w:val="28"/>
          <w:szCs w:val="28"/>
        </w:rPr>
        <w:t xml:space="preserve"> сельского</w:t>
      </w:r>
      <w:r w:rsidRPr="00250C1A">
        <w:rPr>
          <w:rFonts w:ascii="Times New Roman" w:hAnsi="Times New Roman"/>
          <w:sz w:val="28"/>
          <w:szCs w:val="28"/>
        </w:rPr>
        <w:t xml:space="preserve"> поселения.</w:t>
      </w:r>
    </w:p>
    <w:p w:rsidR="00DC42CF" w:rsidRDefault="00DC42CF" w:rsidP="00DC42CF">
      <w:pPr>
        <w:autoSpaceDE w:val="0"/>
        <w:autoSpaceDN w:val="0"/>
        <w:adjustRightInd w:val="0"/>
        <w:spacing w:after="0" w:line="360" w:lineRule="auto"/>
        <w:rPr>
          <w:rFonts w:ascii="Times New Roman" w:hAnsi="Times New Roman"/>
          <w:b/>
          <w:bCs/>
          <w:sz w:val="28"/>
          <w:szCs w:val="28"/>
          <w:lang w:eastAsia="ru-RU"/>
        </w:rPr>
      </w:pPr>
    </w:p>
    <w:p w:rsidR="00440002" w:rsidRPr="00B2141D" w:rsidRDefault="00DC42CF" w:rsidP="00B2141D">
      <w:pPr>
        <w:autoSpaceDE w:val="0"/>
        <w:autoSpaceDN w:val="0"/>
        <w:adjustRightInd w:val="0"/>
        <w:spacing w:after="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1.3.7 Прогнозные балансы потребления воды на 10 лет с учетом различн</w:t>
      </w:r>
      <w:r w:rsidR="00B2141D">
        <w:rPr>
          <w:rFonts w:ascii="Times New Roman" w:hAnsi="Times New Roman"/>
          <w:b/>
          <w:bCs/>
          <w:i/>
          <w:sz w:val="28"/>
          <w:szCs w:val="28"/>
          <w:lang w:eastAsia="ru-RU"/>
        </w:rPr>
        <w:t>ых сценариев развития поселения</w:t>
      </w:r>
    </w:p>
    <w:p w:rsidR="00440002" w:rsidRPr="004D6891" w:rsidRDefault="00DC42CF" w:rsidP="00B2141D">
      <w:pPr>
        <w:autoSpaceDE w:val="0"/>
        <w:autoSpaceDN w:val="0"/>
        <w:adjustRightInd w:val="0"/>
        <w:spacing w:after="0" w:line="360" w:lineRule="auto"/>
        <w:ind w:right="-377"/>
        <w:jc w:val="right"/>
        <w:rPr>
          <w:rFonts w:ascii="Times New Roman" w:hAnsi="Times New Roman"/>
          <w:bCs/>
          <w:sz w:val="28"/>
          <w:szCs w:val="28"/>
          <w:lang w:eastAsia="ru-RU"/>
        </w:rPr>
      </w:pPr>
      <w:r w:rsidRPr="004D6891">
        <w:rPr>
          <w:rFonts w:ascii="Times New Roman" w:hAnsi="Times New Roman"/>
          <w:bCs/>
          <w:sz w:val="28"/>
          <w:szCs w:val="28"/>
          <w:lang w:eastAsia="ru-RU"/>
        </w:rPr>
        <w:t>Таблица</w:t>
      </w:r>
      <w:r>
        <w:rPr>
          <w:rFonts w:ascii="Times New Roman" w:hAnsi="Times New Roman"/>
          <w:bCs/>
          <w:sz w:val="28"/>
          <w:szCs w:val="28"/>
          <w:lang w:eastAsia="ru-RU"/>
        </w:rPr>
        <w:t xml:space="preserve"> </w:t>
      </w:r>
      <w:r w:rsidR="0003163B">
        <w:rPr>
          <w:rFonts w:ascii="Times New Roman" w:hAnsi="Times New Roman"/>
          <w:bCs/>
          <w:sz w:val="28"/>
          <w:szCs w:val="28"/>
          <w:lang w:eastAsia="ru-RU"/>
        </w:rPr>
        <w:t>8</w:t>
      </w:r>
    </w:p>
    <w:tbl>
      <w:tblPr>
        <w:tblW w:w="10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6"/>
        <w:gridCol w:w="2878"/>
        <w:gridCol w:w="2977"/>
        <w:gridCol w:w="3119"/>
        <w:gridCol w:w="12"/>
      </w:tblGrid>
      <w:tr w:rsidR="00DC42CF" w:rsidRPr="00D8245C" w:rsidTr="0003163B">
        <w:trPr>
          <w:trHeight w:val="371"/>
        </w:trPr>
        <w:tc>
          <w:tcPr>
            <w:tcW w:w="1766" w:type="dxa"/>
            <w:vMerge w:val="restart"/>
            <w:shd w:val="clear" w:color="auto" w:fill="9BBB59" w:themeFill="accent3"/>
          </w:tcPr>
          <w:p w:rsidR="00DC42CF" w:rsidRPr="00B2141D" w:rsidRDefault="00DC42CF" w:rsidP="006E513D">
            <w:pPr>
              <w:autoSpaceDE w:val="0"/>
              <w:autoSpaceDN w:val="0"/>
              <w:adjustRightInd w:val="0"/>
              <w:spacing w:after="0" w:line="240" w:lineRule="auto"/>
              <w:jc w:val="center"/>
              <w:rPr>
                <w:rFonts w:ascii="Times New Roman" w:hAnsi="Times New Roman"/>
                <w:b/>
                <w:bCs/>
                <w:i/>
                <w:sz w:val="24"/>
                <w:szCs w:val="24"/>
                <w:lang w:eastAsia="ru-RU"/>
              </w:rPr>
            </w:pPr>
          </w:p>
        </w:tc>
        <w:tc>
          <w:tcPr>
            <w:tcW w:w="8986" w:type="dxa"/>
            <w:gridSpan w:val="4"/>
            <w:shd w:val="clear" w:color="auto" w:fill="9BBB59" w:themeFill="accent3"/>
          </w:tcPr>
          <w:p w:rsidR="00DC42CF" w:rsidRPr="00B2141D" w:rsidRDefault="00DC42CF" w:rsidP="006E513D">
            <w:pPr>
              <w:autoSpaceDE w:val="0"/>
              <w:autoSpaceDN w:val="0"/>
              <w:adjustRightInd w:val="0"/>
              <w:spacing w:after="0" w:line="240" w:lineRule="auto"/>
              <w:jc w:val="center"/>
              <w:rPr>
                <w:rFonts w:ascii="Times New Roman" w:hAnsi="Times New Roman"/>
                <w:b/>
                <w:bCs/>
                <w:i/>
                <w:sz w:val="24"/>
                <w:szCs w:val="24"/>
                <w:lang w:eastAsia="ru-RU"/>
              </w:rPr>
            </w:pPr>
            <w:r w:rsidRPr="00B2141D">
              <w:rPr>
                <w:rFonts w:ascii="Times New Roman" w:hAnsi="Times New Roman"/>
                <w:b/>
                <w:bCs/>
                <w:i/>
                <w:sz w:val="24"/>
                <w:szCs w:val="24"/>
                <w:lang w:eastAsia="ru-RU"/>
              </w:rPr>
              <w:t>2025</w:t>
            </w:r>
          </w:p>
        </w:tc>
      </w:tr>
      <w:tr w:rsidR="0003163B" w:rsidRPr="00D8245C" w:rsidTr="0003163B">
        <w:trPr>
          <w:gridAfter w:val="1"/>
          <w:wAfter w:w="12" w:type="dxa"/>
          <w:trHeight w:val="164"/>
        </w:trPr>
        <w:tc>
          <w:tcPr>
            <w:tcW w:w="1766" w:type="dxa"/>
            <w:vMerge/>
            <w:shd w:val="clear" w:color="auto" w:fill="9BBB59" w:themeFill="accent3"/>
          </w:tcPr>
          <w:p w:rsidR="0003163B" w:rsidRPr="00B2141D" w:rsidRDefault="0003163B" w:rsidP="006E513D">
            <w:pPr>
              <w:autoSpaceDE w:val="0"/>
              <w:autoSpaceDN w:val="0"/>
              <w:adjustRightInd w:val="0"/>
              <w:spacing w:after="0" w:line="240" w:lineRule="auto"/>
              <w:jc w:val="center"/>
              <w:rPr>
                <w:rFonts w:ascii="Times New Roman" w:hAnsi="Times New Roman"/>
                <w:b/>
                <w:bCs/>
                <w:i/>
                <w:sz w:val="24"/>
                <w:szCs w:val="24"/>
                <w:highlight w:val="yellow"/>
                <w:lang w:eastAsia="ru-RU"/>
              </w:rPr>
            </w:pPr>
          </w:p>
        </w:tc>
        <w:tc>
          <w:tcPr>
            <w:tcW w:w="2878" w:type="dxa"/>
            <w:shd w:val="clear" w:color="auto" w:fill="9BBB59" w:themeFill="accent3"/>
          </w:tcPr>
          <w:p w:rsidR="0003163B" w:rsidRPr="00B2141D" w:rsidRDefault="0003163B" w:rsidP="0003163B">
            <w:pPr>
              <w:autoSpaceDE w:val="0"/>
              <w:autoSpaceDN w:val="0"/>
              <w:adjustRightInd w:val="0"/>
              <w:spacing w:after="0" w:line="240" w:lineRule="auto"/>
              <w:jc w:val="center"/>
              <w:rPr>
                <w:rFonts w:ascii="Times New Roman" w:hAnsi="Times New Roman"/>
                <w:b/>
                <w:bCs/>
                <w:i/>
                <w:sz w:val="24"/>
                <w:szCs w:val="24"/>
                <w:lang w:eastAsia="ru-RU"/>
              </w:rPr>
            </w:pPr>
            <w:r w:rsidRPr="00B2141D">
              <w:rPr>
                <w:rFonts w:ascii="Times New Roman" w:hAnsi="Times New Roman"/>
                <w:b/>
                <w:bCs/>
                <w:i/>
                <w:sz w:val="24"/>
                <w:szCs w:val="24"/>
                <w:lang w:eastAsia="ru-RU"/>
              </w:rPr>
              <w:t>Установленная мощность ис</w:t>
            </w:r>
            <w:r w:rsidRPr="0003163B">
              <w:rPr>
                <w:rFonts w:ascii="Times New Roman" w:hAnsi="Times New Roman"/>
                <w:b/>
                <w:bCs/>
                <w:i/>
                <w:sz w:val="24"/>
                <w:szCs w:val="24"/>
                <w:lang w:eastAsia="ru-RU"/>
              </w:rPr>
              <w:t>точников</w:t>
            </w:r>
            <w:r w:rsidRPr="00B2141D">
              <w:rPr>
                <w:rFonts w:ascii="Times New Roman" w:hAnsi="Times New Roman"/>
                <w:b/>
                <w:bCs/>
                <w:i/>
                <w:sz w:val="24"/>
                <w:szCs w:val="24"/>
                <w:lang w:eastAsia="ru-RU"/>
              </w:rPr>
              <w:t xml:space="preserve"> водоснабжения </w:t>
            </w:r>
            <w:proofErr w:type="gramStart"/>
            <w:r w:rsidRPr="00B2141D">
              <w:rPr>
                <w:rFonts w:ascii="Times New Roman" w:hAnsi="Times New Roman"/>
                <w:b/>
                <w:bCs/>
                <w:i/>
                <w:sz w:val="24"/>
                <w:szCs w:val="24"/>
                <w:lang w:eastAsia="ru-RU"/>
              </w:rPr>
              <w:t>м</w:t>
            </w:r>
            <w:proofErr w:type="gramEnd"/>
            <w:r w:rsidRPr="00B2141D">
              <w:rPr>
                <w:rFonts w:ascii="Times New Roman" w:hAnsi="Times New Roman"/>
                <w:b/>
                <w:bCs/>
                <w:i/>
                <w:sz w:val="24"/>
                <w:szCs w:val="24"/>
                <w:lang w:eastAsia="ru-RU"/>
              </w:rPr>
              <w:t>³/</w:t>
            </w:r>
            <w:r>
              <w:rPr>
                <w:rFonts w:ascii="Times New Roman" w:hAnsi="Times New Roman"/>
                <w:b/>
                <w:bCs/>
                <w:i/>
                <w:sz w:val="24"/>
                <w:szCs w:val="24"/>
                <w:lang w:eastAsia="ru-RU"/>
              </w:rPr>
              <w:t>ч</w:t>
            </w:r>
          </w:p>
        </w:tc>
        <w:tc>
          <w:tcPr>
            <w:tcW w:w="2977" w:type="dxa"/>
            <w:shd w:val="clear" w:color="auto" w:fill="9BBB59" w:themeFill="accent3"/>
          </w:tcPr>
          <w:p w:rsidR="0003163B" w:rsidRPr="00B2141D" w:rsidRDefault="0003163B" w:rsidP="006E513D">
            <w:pPr>
              <w:autoSpaceDE w:val="0"/>
              <w:autoSpaceDN w:val="0"/>
              <w:adjustRightInd w:val="0"/>
              <w:spacing w:after="0" w:line="240" w:lineRule="auto"/>
              <w:jc w:val="center"/>
              <w:rPr>
                <w:rFonts w:ascii="Times New Roman" w:hAnsi="Times New Roman"/>
                <w:b/>
                <w:bCs/>
                <w:i/>
                <w:sz w:val="24"/>
                <w:szCs w:val="24"/>
                <w:lang w:eastAsia="ru-RU"/>
              </w:rPr>
            </w:pPr>
            <w:r w:rsidRPr="00B2141D">
              <w:rPr>
                <w:rFonts w:ascii="Times New Roman" w:hAnsi="Times New Roman"/>
                <w:b/>
                <w:bCs/>
                <w:i/>
                <w:sz w:val="24"/>
                <w:szCs w:val="24"/>
                <w:lang w:eastAsia="ru-RU"/>
              </w:rPr>
              <w:t>Планируемое потребление (среднесуточное)</w:t>
            </w:r>
          </w:p>
          <w:p w:rsidR="0003163B" w:rsidRPr="00B2141D" w:rsidRDefault="0003163B" w:rsidP="006E513D">
            <w:pPr>
              <w:autoSpaceDE w:val="0"/>
              <w:autoSpaceDN w:val="0"/>
              <w:adjustRightInd w:val="0"/>
              <w:spacing w:after="0" w:line="240" w:lineRule="auto"/>
              <w:jc w:val="center"/>
              <w:rPr>
                <w:rFonts w:ascii="Times New Roman" w:hAnsi="Times New Roman"/>
                <w:b/>
                <w:bCs/>
                <w:i/>
                <w:sz w:val="24"/>
                <w:szCs w:val="24"/>
                <w:lang w:eastAsia="ru-RU"/>
              </w:rPr>
            </w:pPr>
            <w:proofErr w:type="gramStart"/>
            <w:r w:rsidRPr="00B2141D">
              <w:rPr>
                <w:rFonts w:ascii="Times New Roman" w:hAnsi="Times New Roman"/>
                <w:b/>
                <w:bCs/>
                <w:i/>
                <w:sz w:val="24"/>
                <w:szCs w:val="24"/>
                <w:lang w:eastAsia="ru-RU"/>
              </w:rPr>
              <w:t>м</w:t>
            </w:r>
            <w:proofErr w:type="gramEnd"/>
            <w:r w:rsidRPr="00B2141D">
              <w:rPr>
                <w:rFonts w:ascii="Times New Roman" w:hAnsi="Times New Roman"/>
                <w:b/>
                <w:bCs/>
                <w:i/>
                <w:sz w:val="24"/>
                <w:szCs w:val="24"/>
                <w:lang w:eastAsia="ru-RU"/>
              </w:rPr>
              <w:t>³/</w:t>
            </w:r>
            <w:proofErr w:type="spellStart"/>
            <w:r w:rsidRPr="00B2141D">
              <w:rPr>
                <w:rFonts w:ascii="Times New Roman" w:hAnsi="Times New Roman"/>
                <w:b/>
                <w:bCs/>
                <w:i/>
                <w:sz w:val="24"/>
                <w:szCs w:val="24"/>
                <w:lang w:eastAsia="ru-RU"/>
              </w:rPr>
              <w:t>сут</w:t>
            </w:r>
            <w:proofErr w:type="spellEnd"/>
          </w:p>
        </w:tc>
        <w:tc>
          <w:tcPr>
            <w:tcW w:w="3119" w:type="dxa"/>
            <w:shd w:val="clear" w:color="auto" w:fill="9BBB59" w:themeFill="accent3"/>
          </w:tcPr>
          <w:p w:rsidR="0003163B" w:rsidRPr="00B2141D" w:rsidRDefault="0003163B" w:rsidP="006E513D">
            <w:pPr>
              <w:autoSpaceDE w:val="0"/>
              <w:autoSpaceDN w:val="0"/>
              <w:adjustRightInd w:val="0"/>
              <w:spacing w:after="0" w:line="240" w:lineRule="auto"/>
              <w:jc w:val="center"/>
              <w:rPr>
                <w:rFonts w:ascii="Times New Roman" w:hAnsi="Times New Roman"/>
                <w:b/>
                <w:bCs/>
                <w:i/>
                <w:sz w:val="24"/>
                <w:szCs w:val="24"/>
                <w:lang w:eastAsia="ru-RU"/>
              </w:rPr>
            </w:pPr>
            <w:r w:rsidRPr="00B2141D">
              <w:rPr>
                <w:rFonts w:ascii="Times New Roman" w:hAnsi="Times New Roman"/>
                <w:b/>
                <w:bCs/>
                <w:i/>
                <w:sz w:val="24"/>
                <w:szCs w:val="24"/>
                <w:lang w:eastAsia="ru-RU"/>
              </w:rPr>
              <w:t>Планируемое потребление (максимальное суточное)</w:t>
            </w:r>
          </w:p>
          <w:p w:rsidR="0003163B" w:rsidRPr="00B2141D" w:rsidRDefault="0003163B" w:rsidP="006E513D">
            <w:pPr>
              <w:autoSpaceDE w:val="0"/>
              <w:autoSpaceDN w:val="0"/>
              <w:adjustRightInd w:val="0"/>
              <w:spacing w:after="0" w:line="240" w:lineRule="auto"/>
              <w:jc w:val="center"/>
              <w:rPr>
                <w:rFonts w:ascii="Times New Roman" w:hAnsi="Times New Roman"/>
                <w:b/>
                <w:bCs/>
                <w:i/>
                <w:sz w:val="24"/>
                <w:szCs w:val="24"/>
                <w:lang w:eastAsia="ru-RU"/>
              </w:rPr>
            </w:pPr>
            <w:proofErr w:type="gramStart"/>
            <w:r w:rsidRPr="00B2141D">
              <w:rPr>
                <w:rFonts w:ascii="Times New Roman" w:hAnsi="Times New Roman"/>
                <w:b/>
                <w:bCs/>
                <w:i/>
                <w:sz w:val="24"/>
                <w:szCs w:val="24"/>
                <w:lang w:eastAsia="ru-RU"/>
              </w:rPr>
              <w:t>м</w:t>
            </w:r>
            <w:proofErr w:type="gramEnd"/>
            <w:r w:rsidRPr="00B2141D">
              <w:rPr>
                <w:rFonts w:ascii="Times New Roman" w:hAnsi="Times New Roman"/>
                <w:b/>
                <w:bCs/>
                <w:i/>
                <w:sz w:val="24"/>
                <w:szCs w:val="24"/>
                <w:lang w:eastAsia="ru-RU"/>
              </w:rPr>
              <w:t>³/</w:t>
            </w:r>
            <w:proofErr w:type="spellStart"/>
            <w:r w:rsidRPr="00B2141D">
              <w:rPr>
                <w:rFonts w:ascii="Times New Roman" w:hAnsi="Times New Roman"/>
                <w:b/>
                <w:bCs/>
                <w:i/>
                <w:sz w:val="24"/>
                <w:szCs w:val="24"/>
                <w:lang w:eastAsia="ru-RU"/>
              </w:rPr>
              <w:t>сут</w:t>
            </w:r>
            <w:proofErr w:type="spellEnd"/>
          </w:p>
        </w:tc>
      </w:tr>
      <w:tr w:rsidR="0003163B" w:rsidRPr="00D8245C" w:rsidTr="0003163B">
        <w:trPr>
          <w:gridAfter w:val="1"/>
          <w:wAfter w:w="12" w:type="dxa"/>
          <w:trHeight w:val="493"/>
        </w:trPr>
        <w:tc>
          <w:tcPr>
            <w:tcW w:w="1766"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rPr>
                <w:rFonts w:ascii="Times New Roman" w:hAnsi="Times New Roman"/>
                <w:bCs/>
                <w:sz w:val="24"/>
                <w:szCs w:val="24"/>
                <w:lang w:eastAsia="ru-RU"/>
              </w:rPr>
            </w:pPr>
            <w:r w:rsidRPr="00D8245C">
              <w:rPr>
                <w:rFonts w:ascii="Times New Roman" w:hAnsi="Times New Roman"/>
                <w:bCs/>
                <w:sz w:val="24"/>
                <w:szCs w:val="24"/>
                <w:lang w:eastAsia="ru-RU"/>
              </w:rPr>
              <w:t>Горячая</w:t>
            </w:r>
          </w:p>
        </w:tc>
        <w:tc>
          <w:tcPr>
            <w:tcW w:w="2878"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c>
          <w:tcPr>
            <w:tcW w:w="2977"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c>
          <w:tcPr>
            <w:tcW w:w="3119"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r>
      <w:tr w:rsidR="0003163B" w:rsidRPr="00D8245C" w:rsidTr="0003163B">
        <w:trPr>
          <w:gridAfter w:val="1"/>
          <w:wAfter w:w="12" w:type="dxa"/>
          <w:trHeight w:val="543"/>
        </w:trPr>
        <w:tc>
          <w:tcPr>
            <w:tcW w:w="1766"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rPr>
                <w:rFonts w:ascii="Times New Roman" w:hAnsi="Times New Roman"/>
                <w:bCs/>
                <w:sz w:val="24"/>
                <w:szCs w:val="24"/>
                <w:lang w:eastAsia="ru-RU"/>
              </w:rPr>
            </w:pPr>
            <w:r w:rsidRPr="00D8245C">
              <w:rPr>
                <w:rFonts w:ascii="Times New Roman" w:hAnsi="Times New Roman"/>
                <w:bCs/>
                <w:sz w:val="24"/>
                <w:szCs w:val="24"/>
                <w:lang w:eastAsia="ru-RU"/>
              </w:rPr>
              <w:t>Питьевая</w:t>
            </w:r>
          </w:p>
        </w:tc>
        <w:tc>
          <w:tcPr>
            <w:tcW w:w="2878"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16-25</w:t>
            </w:r>
          </w:p>
        </w:tc>
        <w:tc>
          <w:tcPr>
            <w:tcW w:w="2977" w:type="dxa"/>
            <w:shd w:val="clear" w:color="auto" w:fill="D6E3BC" w:themeFill="accent3" w:themeFillTint="66"/>
            <w:vAlign w:val="center"/>
          </w:tcPr>
          <w:p w:rsidR="0003163B" w:rsidRPr="00D8759A" w:rsidRDefault="0003163B" w:rsidP="002651DC">
            <w:pPr>
              <w:autoSpaceDE w:val="0"/>
              <w:autoSpaceDN w:val="0"/>
              <w:adjustRightInd w:val="0"/>
              <w:spacing w:after="0" w:line="240" w:lineRule="auto"/>
              <w:jc w:val="center"/>
              <w:rPr>
                <w:rFonts w:ascii="Times New Roman" w:hAnsi="Times New Roman"/>
                <w:sz w:val="24"/>
                <w:szCs w:val="24"/>
                <w:lang w:eastAsia="ru-RU"/>
              </w:rPr>
            </w:pPr>
            <w:r w:rsidRPr="00D8759A">
              <w:rPr>
                <w:rFonts w:ascii="Times New Roman" w:hAnsi="Times New Roman"/>
                <w:sz w:val="24"/>
                <w:szCs w:val="24"/>
                <w:lang w:eastAsia="ru-RU"/>
              </w:rPr>
              <w:t>610,5</w:t>
            </w:r>
          </w:p>
        </w:tc>
        <w:tc>
          <w:tcPr>
            <w:tcW w:w="3119" w:type="dxa"/>
            <w:shd w:val="clear" w:color="auto" w:fill="D6E3BC" w:themeFill="accent3" w:themeFillTint="66"/>
            <w:vAlign w:val="center"/>
          </w:tcPr>
          <w:p w:rsidR="0003163B" w:rsidRPr="00D8759A" w:rsidRDefault="0003163B" w:rsidP="006E513D">
            <w:pPr>
              <w:autoSpaceDE w:val="0"/>
              <w:autoSpaceDN w:val="0"/>
              <w:adjustRightInd w:val="0"/>
              <w:spacing w:after="0" w:line="240" w:lineRule="auto"/>
              <w:jc w:val="center"/>
              <w:rPr>
                <w:rFonts w:ascii="Times New Roman" w:hAnsi="Times New Roman"/>
                <w:sz w:val="24"/>
                <w:szCs w:val="24"/>
                <w:lang w:eastAsia="ru-RU"/>
              </w:rPr>
            </w:pPr>
            <w:r w:rsidRPr="00D8759A">
              <w:rPr>
                <w:rFonts w:ascii="Times New Roman" w:hAnsi="Times New Roman"/>
                <w:sz w:val="24"/>
                <w:szCs w:val="24"/>
                <w:lang w:eastAsia="ru-RU"/>
              </w:rPr>
              <w:t>732,6</w:t>
            </w:r>
          </w:p>
        </w:tc>
      </w:tr>
      <w:tr w:rsidR="0003163B" w:rsidRPr="00D8245C" w:rsidTr="0003163B">
        <w:trPr>
          <w:gridAfter w:val="1"/>
          <w:wAfter w:w="12" w:type="dxa"/>
          <w:trHeight w:val="596"/>
        </w:trPr>
        <w:tc>
          <w:tcPr>
            <w:tcW w:w="1766"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rPr>
                <w:rFonts w:ascii="Times New Roman" w:hAnsi="Times New Roman"/>
                <w:bCs/>
                <w:sz w:val="24"/>
                <w:szCs w:val="24"/>
                <w:lang w:eastAsia="ru-RU"/>
              </w:rPr>
            </w:pPr>
            <w:r w:rsidRPr="00D8245C">
              <w:rPr>
                <w:rFonts w:ascii="Times New Roman" w:hAnsi="Times New Roman"/>
                <w:bCs/>
                <w:sz w:val="24"/>
                <w:szCs w:val="24"/>
                <w:lang w:eastAsia="ru-RU"/>
              </w:rPr>
              <w:t>Техническая</w:t>
            </w:r>
          </w:p>
        </w:tc>
        <w:tc>
          <w:tcPr>
            <w:tcW w:w="2878"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jc w:val="center"/>
              <w:rPr>
                <w:rFonts w:ascii="Times New Roman" w:hAnsi="Times New Roman"/>
                <w:bCs/>
                <w:sz w:val="24"/>
                <w:szCs w:val="24"/>
                <w:lang w:eastAsia="ru-RU"/>
              </w:rPr>
            </w:pPr>
            <w:r w:rsidRPr="00D8245C">
              <w:rPr>
                <w:rFonts w:ascii="Times New Roman" w:hAnsi="Times New Roman"/>
                <w:bCs/>
                <w:sz w:val="24"/>
                <w:szCs w:val="24"/>
                <w:lang w:eastAsia="ru-RU"/>
              </w:rPr>
              <w:t>-</w:t>
            </w:r>
          </w:p>
        </w:tc>
        <w:tc>
          <w:tcPr>
            <w:tcW w:w="2977"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jc w:val="center"/>
              <w:rPr>
                <w:rFonts w:ascii="Times New Roman" w:hAnsi="Times New Roman"/>
                <w:sz w:val="24"/>
                <w:szCs w:val="24"/>
                <w:lang w:eastAsia="ru-RU"/>
              </w:rPr>
            </w:pPr>
            <w:r w:rsidRPr="00D8245C">
              <w:rPr>
                <w:rFonts w:ascii="Times New Roman" w:hAnsi="Times New Roman"/>
                <w:sz w:val="24"/>
                <w:szCs w:val="24"/>
                <w:lang w:eastAsia="ru-RU"/>
              </w:rPr>
              <w:t>-</w:t>
            </w:r>
          </w:p>
        </w:tc>
        <w:tc>
          <w:tcPr>
            <w:tcW w:w="3119" w:type="dxa"/>
            <w:shd w:val="clear" w:color="auto" w:fill="D6E3BC" w:themeFill="accent3" w:themeFillTint="66"/>
            <w:vAlign w:val="center"/>
          </w:tcPr>
          <w:p w:rsidR="0003163B" w:rsidRPr="00D8245C" w:rsidRDefault="0003163B" w:rsidP="006E513D">
            <w:pPr>
              <w:autoSpaceDE w:val="0"/>
              <w:autoSpaceDN w:val="0"/>
              <w:adjustRightInd w:val="0"/>
              <w:spacing w:after="0" w:line="240" w:lineRule="auto"/>
              <w:jc w:val="center"/>
              <w:rPr>
                <w:rFonts w:ascii="Times New Roman" w:hAnsi="Times New Roman"/>
                <w:sz w:val="24"/>
                <w:szCs w:val="24"/>
                <w:lang w:eastAsia="ru-RU"/>
              </w:rPr>
            </w:pPr>
            <w:r w:rsidRPr="00D8245C">
              <w:rPr>
                <w:rFonts w:ascii="Times New Roman" w:hAnsi="Times New Roman"/>
                <w:sz w:val="24"/>
                <w:szCs w:val="24"/>
                <w:lang w:eastAsia="ru-RU"/>
              </w:rPr>
              <w:t>-</w:t>
            </w:r>
          </w:p>
        </w:tc>
      </w:tr>
    </w:tbl>
    <w:p w:rsidR="002651DC" w:rsidRDefault="002651DC" w:rsidP="002651DC">
      <w:pPr>
        <w:pStyle w:val="p155"/>
        <w:shd w:val="clear" w:color="auto" w:fill="FFFFFF"/>
        <w:spacing w:line="276" w:lineRule="auto"/>
        <w:ind w:firstLine="567"/>
        <w:jc w:val="both"/>
        <w:rPr>
          <w:color w:val="000000"/>
          <w:sz w:val="28"/>
          <w:szCs w:val="28"/>
        </w:rPr>
      </w:pPr>
      <w:r>
        <w:rPr>
          <w:rStyle w:val="s18"/>
          <w:color w:val="000000"/>
          <w:szCs w:val="28"/>
        </w:rPr>
        <w:t>1.​ </w:t>
      </w:r>
      <w:r>
        <w:rPr>
          <w:color w:val="000000"/>
          <w:sz w:val="28"/>
          <w:szCs w:val="28"/>
        </w:rPr>
        <w:t>Расчетный суточный расход воды на хозяйственные нужды определяется в соответствии с п.2.2. СНиП 2.04.02-84* по формуле:</w:t>
      </w:r>
    </w:p>
    <w:p w:rsidR="002651DC" w:rsidRDefault="002651DC" w:rsidP="002651DC">
      <w:pPr>
        <w:pStyle w:val="p56"/>
        <w:shd w:val="clear" w:color="auto" w:fill="FFFFFF"/>
        <w:spacing w:line="276" w:lineRule="auto"/>
        <w:ind w:firstLine="567"/>
        <w:jc w:val="both"/>
        <w:rPr>
          <w:color w:val="000000"/>
          <w:sz w:val="28"/>
          <w:szCs w:val="28"/>
        </w:rPr>
      </w:pPr>
      <w:proofErr w:type="spellStart"/>
      <w:proofErr w:type="gramStart"/>
      <w:r>
        <w:rPr>
          <w:color w:val="000000"/>
          <w:sz w:val="28"/>
          <w:szCs w:val="28"/>
        </w:rPr>
        <w:t>Q</w:t>
      </w:r>
      <w:proofErr w:type="gramEnd"/>
      <w:r>
        <w:rPr>
          <w:rStyle w:val="s51"/>
          <w:color w:val="000000"/>
          <w:szCs w:val="22"/>
        </w:rPr>
        <w:t>сут</w:t>
      </w:r>
      <w:proofErr w:type="spellEnd"/>
      <w:r>
        <w:rPr>
          <w:rStyle w:val="apple-converted-space"/>
          <w:color w:val="000000"/>
          <w:sz w:val="28"/>
          <w:szCs w:val="28"/>
        </w:rPr>
        <w:t> </w:t>
      </w:r>
      <w:r>
        <w:rPr>
          <w:color w:val="000000"/>
          <w:sz w:val="28"/>
          <w:szCs w:val="28"/>
        </w:rPr>
        <w:t>=</w:t>
      </w:r>
      <w:proofErr w:type="spellStart"/>
      <w:r>
        <w:rPr>
          <w:color w:val="000000"/>
          <w:sz w:val="28"/>
          <w:szCs w:val="28"/>
        </w:rPr>
        <w:t>Σq</w:t>
      </w:r>
      <w:r>
        <w:rPr>
          <w:rStyle w:val="s35"/>
          <w:color w:val="000000"/>
          <w:vertAlign w:val="subscript"/>
        </w:rPr>
        <w:t>ж</w:t>
      </w:r>
      <w:proofErr w:type="spellEnd"/>
      <w:r>
        <w:rPr>
          <w:rStyle w:val="apple-converted-space"/>
          <w:color w:val="000000"/>
          <w:sz w:val="28"/>
          <w:szCs w:val="28"/>
        </w:rPr>
        <w:t> </w:t>
      </w:r>
      <w:r>
        <w:rPr>
          <w:color w:val="000000"/>
          <w:sz w:val="28"/>
          <w:szCs w:val="28"/>
        </w:rPr>
        <w:t xml:space="preserve">· </w:t>
      </w:r>
      <w:proofErr w:type="spellStart"/>
      <w:r>
        <w:rPr>
          <w:color w:val="000000"/>
          <w:sz w:val="28"/>
          <w:szCs w:val="28"/>
        </w:rPr>
        <w:t>Ν</w:t>
      </w:r>
      <w:r>
        <w:rPr>
          <w:rStyle w:val="s35"/>
          <w:color w:val="000000"/>
          <w:vertAlign w:val="subscript"/>
        </w:rPr>
        <w:t>ж</w:t>
      </w:r>
      <w:proofErr w:type="spellEnd"/>
      <w:r>
        <w:rPr>
          <w:color w:val="000000"/>
          <w:sz w:val="28"/>
          <w:szCs w:val="28"/>
        </w:rPr>
        <w:t>/1000,</w:t>
      </w:r>
    </w:p>
    <w:p w:rsidR="002651DC" w:rsidRDefault="002651DC" w:rsidP="002651DC">
      <w:pPr>
        <w:pStyle w:val="p56"/>
        <w:shd w:val="clear" w:color="auto" w:fill="FFFFFF"/>
        <w:spacing w:line="276" w:lineRule="auto"/>
        <w:ind w:firstLine="567"/>
        <w:jc w:val="both"/>
        <w:rPr>
          <w:color w:val="000000"/>
          <w:sz w:val="28"/>
          <w:szCs w:val="28"/>
        </w:rPr>
      </w:pPr>
      <w:r>
        <w:rPr>
          <w:color w:val="000000"/>
          <w:sz w:val="28"/>
          <w:szCs w:val="28"/>
        </w:rPr>
        <w:t>где Ν</w:t>
      </w:r>
      <w:proofErr w:type="gramStart"/>
      <w:r>
        <w:rPr>
          <w:rStyle w:val="s35"/>
          <w:color w:val="000000"/>
          <w:vertAlign w:val="subscript"/>
        </w:rPr>
        <w:t>ж</w:t>
      </w:r>
      <w:r>
        <w:rPr>
          <w:color w:val="000000"/>
          <w:sz w:val="28"/>
          <w:szCs w:val="28"/>
        </w:rPr>
        <w:t>-</w:t>
      </w:r>
      <w:proofErr w:type="gramEnd"/>
      <w:r>
        <w:rPr>
          <w:color w:val="000000"/>
          <w:sz w:val="28"/>
          <w:szCs w:val="28"/>
        </w:rPr>
        <w:t xml:space="preserve"> расчетное число жителей</w:t>
      </w:r>
    </w:p>
    <w:p w:rsidR="002651DC" w:rsidRDefault="002651DC" w:rsidP="002651DC">
      <w:pPr>
        <w:pStyle w:val="p56"/>
        <w:shd w:val="clear" w:color="auto" w:fill="FFFFFF"/>
        <w:spacing w:line="276" w:lineRule="auto"/>
        <w:ind w:firstLine="567"/>
        <w:jc w:val="both"/>
        <w:rPr>
          <w:color w:val="000000"/>
          <w:sz w:val="28"/>
          <w:szCs w:val="28"/>
        </w:rPr>
      </w:pPr>
      <w:proofErr w:type="spellStart"/>
      <w:proofErr w:type="gramStart"/>
      <w:r>
        <w:rPr>
          <w:color w:val="000000"/>
          <w:sz w:val="28"/>
          <w:szCs w:val="28"/>
        </w:rPr>
        <w:t>Q</w:t>
      </w:r>
      <w:proofErr w:type="gramEnd"/>
      <w:r>
        <w:rPr>
          <w:rStyle w:val="s51"/>
          <w:color w:val="000000"/>
          <w:szCs w:val="22"/>
        </w:rPr>
        <w:t>сут</w:t>
      </w:r>
      <w:proofErr w:type="spellEnd"/>
      <w:r>
        <w:rPr>
          <w:rStyle w:val="s51"/>
          <w:color w:val="000000"/>
          <w:szCs w:val="22"/>
        </w:rPr>
        <w:t>.</w:t>
      </w:r>
      <w:r>
        <w:rPr>
          <w:rStyle w:val="apple-converted-space"/>
          <w:color w:val="000000"/>
          <w:sz w:val="22"/>
          <w:szCs w:val="22"/>
        </w:rPr>
        <w:t> </w:t>
      </w:r>
      <w:r w:rsidR="00D8759A">
        <w:rPr>
          <w:color w:val="000000"/>
          <w:sz w:val="28"/>
          <w:szCs w:val="28"/>
        </w:rPr>
        <w:t>= 225 л/</w:t>
      </w:r>
      <w:proofErr w:type="spellStart"/>
      <w:r w:rsidR="00D8759A">
        <w:rPr>
          <w:color w:val="000000"/>
          <w:sz w:val="28"/>
          <w:szCs w:val="28"/>
        </w:rPr>
        <w:t>сут</w:t>
      </w:r>
      <w:proofErr w:type="spellEnd"/>
      <w:r w:rsidR="00D8759A">
        <w:rPr>
          <w:color w:val="000000"/>
          <w:sz w:val="28"/>
          <w:szCs w:val="28"/>
        </w:rPr>
        <w:t xml:space="preserve"> · 1850</w:t>
      </w:r>
      <w:r>
        <w:rPr>
          <w:color w:val="000000"/>
          <w:sz w:val="28"/>
          <w:szCs w:val="28"/>
        </w:rPr>
        <w:t xml:space="preserve">/1000 = </w:t>
      </w:r>
      <w:r w:rsidR="00D8759A">
        <w:rPr>
          <w:color w:val="000000"/>
          <w:sz w:val="28"/>
          <w:szCs w:val="28"/>
        </w:rPr>
        <w:t>416,25</w:t>
      </w:r>
      <w:r>
        <w:rPr>
          <w:color w:val="000000"/>
          <w:sz w:val="28"/>
          <w:szCs w:val="28"/>
        </w:rPr>
        <w:t xml:space="preserve"> м³/</w:t>
      </w:r>
      <w:proofErr w:type="spellStart"/>
      <w:r>
        <w:rPr>
          <w:color w:val="000000"/>
          <w:sz w:val="28"/>
          <w:szCs w:val="28"/>
        </w:rPr>
        <w:t>сут</w:t>
      </w:r>
      <w:proofErr w:type="spellEnd"/>
    </w:p>
    <w:p w:rsidR="002651DC" w:rsidRDefault="002651DC" w:rsidP="002651DC">
      <w:pPr>
        <w:pStyle w:val="p56"/>
        <w:shd w:val="clear" w:color="auto" w:fill="FFFFFF"/>
        <w:spacing w:line="276" w:lineRule="auto"/>
        <w:ind w:firstLine="567"/>
        <w:jc w:val="both"/>
        <w:rPr>
          <w:color w:val="000000"/>
          <w:sz w:val="28"/>
          <w:szCs w:val="28"/>
        </w:rPr>
      </w:pPr>
      <w:r>
        <w:rPr>
          <w:color w:val="000000"/>
          <w:sz w:val="28"/>
          <w:szCs w:val="28"/>
        </w:rPr>
        <w:t xml:space="preserve">2. Расход воды на поливку земельных насаждений в населенных пунктах и на территориях промышленных предприятий определяется в соответствии с </w:t>
      </w:r>
      <w:proofErr w:type="gramStart"/>
      <w:r>
        <w:rPr>
          <w:color w:val="000000"/>
          <w:sz w:val="28"/>
          <w:szCs w:val="28"/>
        </w:rPr>
        <w:t>п</w:t>
      </w:r>
      <w:proofErr w:type="gramEnd"/>
      <w:r>
        <w:rPr>
          <w:color w:val="000000"/>
          <w:sz w:val="28"/>
          <w:szCs w:val="28"/>
        </w:rPr>
        <w:t xml:space="preserve"> 2.3 СНиП 2.04.02.-84* прим.1</w:t>
      </w:r>
    </w:p>
    <w:p w:rsidR="002651DC" w:rsidRDefault="002651DC" w:rsidP="002651DC">
      <w:pPr>
        <w:pStyle w:val="p56"/>
        <w:shd w:val="clear" w:color="auto" w:fill="FFFFFF"/>
        <w:spacing w:line="276" w:lineRule="auto"/>
        <w:ind w:firstLine="567"/>
        <w:jc w:val="both"/>
        <w:rPr>
          <w:color w:val="000000"/>
          <w:sz w:val="28"/>
          <w:szCs w:val="28"/>
        </w:rPr>
      </w:pPr>
      <w:proofErr w:type="spellStart"/>
      <w:proofErr w:type="gramStart"/>
      <w:r>
        <w:rPr>
          <w:color w:val="000000"/>
          <w:sz w:val="28"/>
          <w:szCs w:val="28"/>
        </w:rPr>
        <w:t>Q</w:t>
      </w:r>
      <w:proofErr w:type="gramEnd"/>
      <w:r>
        <w:rPr>
          <w:rStyle w:val="s51"/>
          <w:color w:val="000000"/>
          <w:szCs w:val="22"/>
        </w:rPr>
        <w:t>пол</w:t>
      </w:r>
      <w:proofErr w:type="spellEnd"/>
      <w:r>
        <w:rPr>
          <w:rStyle w:val="s51"/>
          <w:color w:val="000000"/>
          <w:szCs w:val="22"/>
        </w:rPr>
        <w:t>.</w:t>
      </w:r>
      <w:r>
        <w:rPr>
          <w:rStyle w:val="apple-converted-space"/>
          <w:color w:val="000000"/>
          <w:sz w:val="22"/>
          <w:szCs w:val="22"/>
        </w:rPr>
        <w:t> </w:t>
      </w:r>
      <w:r>
        <w:rPr>
          <w:color w:val="000000"/>
          <w:sz w:val="28"/>
          <w:szCs w:val="28"/>
        </w:rPr>
        <w:t xml:space="preserve">= 50л · </w:t>
      </w:r>
      <w:r w:rsidR="00D8759A">
        <w:rPr>
          <w:color w:val="000000"/>
          <w:sz w:val="28"/>
          <w:szCs w:val="28"/>
        </w:rPr>
        <w:t>1850</w:t>
      </w:r>
      <w:r>
        <w:rPr>
          <w:color w:val="000000"/>
          <w:sz w:val="28"/>
          <w:szCs w:val="28"/>
        </w:rPr>
        <w:t xml:space="preserve"> чел./1000 = </w:t>
      </w:r>
      <w:r w:rsidR="00D8759A">
        <w:rPr>
          <w:color w:val="000000"/>
          <w:sz w:val="28"/>
          <w:szCs w:val="28"/>
        </w:rPr>
        <w:t>92,5</w:t>
      </w:r>
      <w:r>
        <w:rPr>
          <w:color w:val="000000"/>
          <w:sz w:val="28"/>
          <w:szCs w:val="28"/>
        </w:rPr>
        <w:t xml:space="preserve"> м³/</w:t>
      </w:r>
      <w:proofErr w:type="spellStart"/>
      <w:r>
        <w:rPr>
          <w:color w:val="000000"/>
          <w:sz w:val="28"/>
          <w:szCs w:val="28"/>
        </w:rPr>
        <w:t>сут</w:t>
      </w:r>
      <w:proofErr w:type="spellEnd"/>
    </w:p>
    <w:p w:rsidR="002651DC" w:rsidRDefault="002651DC" w:rsidP="002651DC">
      <w:pPr>
        <w:pStyle w:val="p56"/>
        <w:shd w:val="clear" w:color="auto" w:fill="FFFFFF"/>
        <w:spacing w:line="276" w:lineRule="auto"/>
        <w:ind w:firstLine="567"/>
        <w:jc w:val="both"/>
        <w:rPr>
          <w:color w:val="000000"/>
          <w:sz w:val="28"/>
          <w:szCs w:val="28"/>
        </w:rPr>
      </w:pPr>
      <w:r>
        <w:rPr>
          <w:color w:val="000000"/>
          <w:sz w:val="28"/>
          <w:szCs w:val="28"/>
        </w:rPr>
        <w:t>3. Количество воды на нужды промышленности</w:t>
      </w:r>
      <w:r>
        <w:rPr>
          <w:rStyle w:val="apple-converted-space"/>
          <w:color w:val="FF0000"/>
          <w:sz w:val="28"/>
          <w:szCs w:val="28"/>
        </w:rPr>
        <w:t> </w:t>
      </w:r>
      <w:r>
        <w:rPr>
          <w:color w:val="000000"/>
          <w:sz w:val="28"/>
          <w:szCs w:val="28"/>
        </w:rPr>
        <w:t>определяется в соответствии с п.2.1 прим.4 СНиП 2.04.02-84* и составляет:</w:t>
      </w:r>
    </w:p>
    <w:p w:rsidR="002651DC" w:rsidRDefault="002651DC" w:rsidP="002651DC">
      <w:pPr>
        <w:pStyle w:val="p56"/>
        <w:shd w:val="clear" w:color="auto" w:fill="FFFFFF"/>
        <w:spacing w:line="276" w:lineRule="auto"/>
        <w:ind w:firstLine="567"/>
        <w:jc w:val="both"/>
        <w:rPr>
          <w:color w:val="000000"/>
          <w:sz w:val="28"/>
          <w:szCs w:val="28"/>
        </w:rPr>
      </w:pPr>
      <w:proofErr w:type="spellStart"/>
      <w:proofErr w:type="gramStart"/>
      <w:r>
        <w:rPr>
          <w:color w:val="000000"/>
          <w:sz w:val="28"/>
          <w:szCs w:val="28"/>
        </w:rPr>
        <w:t>Q</w:t>
      </w:r>
      <w:proofErr w:type="gramEnd"/>
      <w:r>
        <w:rPr>
          <w:rStyle w:val="s51"/>
          <w:color w:val="000000"/>
          <w:szCs w:val="22"/>
        </w:rPr>
        <w:t>пром.пр</w:t>
      </w:r>
      <w:proofErr w:type="spellEnd"/>
      <w:r>
        <w:rPr>
          <w:rStyle w:val="s51"/>
          <w:color w:val="000000"/>
          <w:szCs w:val="22"/>
        </w:rPr>
        <w:t>.</w:t>
      </w:r>
      <w:r>
        <w:rPr>
          <w:rStyle w:val="apple-converted-space"/>
          <w:color w:val="000000"/>
          <w:sz w:val="22"/>
          <w:szCs w:val="22"/>
        </w:rPr>
        <w:t> </w:t>
      </w:r>
      <w:r>
        <w:rPr>
          <w:color w:val="000000"/>
          <w:sz w:val="28"/>
          <w:szCs w:val="28"/>
        </w:rPr>
        <w:t xml:space="preserve">= 20% </w:t>
      </w:r>
      <w:proofErr w:type="spellStart"/>
      <w:r>
        <w:rPr>
          <w:color w:val="000000"/>
          <w:sz w:val="28"/>
          <w:szCs w:val="28"/>
        </w:rPr>
        <w:t>Qсут</w:t>
      </w:r>
      <w:proofErr w:type="spellEnd"/>
    </w:p>
    <w:p w:rsidR="002651DC" w:rsidRDefault="002651DC" w:rsidP="002651DC">
      <w:pPr>
        <w:pStyle w:val="p56"/>
        <w:shd w:val="clear" w:color="auto" w:fill="FFFFFF"/>
        <w:spacing w:line="276" w:lineRule="auto"/>
        <w:ind w:firstLine="567"/>
        <w:jc w:val="both"/>
        <w:rPr>
          <w:color w:val="000000"/>
          <w:sz w:val="28"/>
          <w:szCs w:val="28"/>
        </w:rPr>
      </w:pPr>
      <w:proofErr w:type="spellStart"/>
      <w:proofErr w:type="gramStart"/>
      <w:r>
        <w:rPr>
          <w:color w:val="000000"/>
          <w:sz w:val="28"/>
          <w:szCs w:val="28"/>
        </w:rPr>
        <w:lastRenderedPageBreak/>
        <w:t>Q</w:t>
      </w:r>
      <w:proofErr w:type="gramEnd"/>
      <w:r>
        <w:rPr>
          <w:rStyle w:val="s51"/>
          <w:color w:val="000000"/>
          <w:szCs w:val="22"/>
        </w:rPr>
        <w:t>пр.пр</w:t>
      </w:r>
      <w:proofErr w:type="spellEnd"/>
      <w:r>
        <w:rPr>
          <w:color w:val="000000"/>
          <w:sz w:val="28"/>
          <w:szCs w:val="28"/>
        </w:rPr>
        <w:t>. = 20% · (</w:t>
      </w:r>
      <w:r w:rsidR="00D8759A">
        <w:rPr>
          <w:color w:val="000000"/>
          <w:sz w:val="28"/>
          <w:szCs w:val="28"/>
        </w:rPr>
        <w:t>416,25м</w:t>
      </w:r>
      <w:r>
        <w:rPr>
          <w:color w:val="000000"/>
          <w:sz w:val="28"/>
          <w:szCs w:val="28"/>
        </w:rPr>
        <w:t>³/</w:t>
      </w:r>
      <w:proofErr w:type="spellStart"/>
      <w:r>
        <w:rPr>
          <w:color w:val="000000"/>
          <w:sz w:val="28"/>
          <w:szCs w:val="28"/>
        </w:rPr>
        <w:t>сут</w:t>
      </w:r>
      <w:proofErr w:type="spellEnd"/>
      <w:r>
        <w:rPr>
          <w:color w:val="000000"/>
          <w:sz w:val="28"/>
          <w:szCs w:val="28"/>
        </w:rPr>
        <w:t xml:space="preserve"> + </w:t>
      </w:r>
      <w:r w:rsidR="00D8759A">
        <w:rPr>
          <w:color w:val="000000"/>
          <w:sz w:val="28"/>
          <w:szCs w:val="28"/>
        </w:rPr>
        <w:t>92,5м</w:t>
      </w:r>
      <w:r>
        <w:rPr>
          <w:color w:val="000000"/>
          <w:sz w:val="28"/>
          <w:szCs w:val="28"/>
        </w:rPr>
        <w:t>³/</w:t>
      </w:r>
      <w:proofErr w:type="spellStart"/>
      <w:r>
        <w:rPr>
          <w:color w:val="000000"/>
          <w:sz w:val="28"/>
          <w:szCs w:val="28"/>
        </w:rPr>
        <w:t>сут</w:t>
      </w:r>
      <w:proofErr w:type="spellEnd"/>
      <w:r>
        <w:rPr>
          <w:color w:val="000000"/>
          <w:sz w:val="28"/>
          <w:szCs w:val="28"/>
        </w:rPr>
        <w:t xml:space="preserve">) = </w:t>
      </w:r>
      <w:r w:rsidR="00D8759A">
        <w:rPr>
          <w:color w:val="000000"/>
          <w:sz w:val="28"/>
          <w:szCs w:val="28"/>
        </w:rPr>
        <w:t>101,75</w:t>
      </w:r>
      <w:r>
        <w:rPr>
          <w:color w:val="000000"/>
          <w:sz w:val="28"/>
          <w:szCs w:val="28"/>
        </w:rPr>
        <w:t xml:space="preserve"> м³/</w:t>
      </w:r>
      <w:proofErr w:type="spellStart"/>
      <w:r>
        <w:rPr>
          <w:color w:val="000000"/>
          <w:sz w:val="28"/>
          <w:szCs w:val="28"/>
        </w:rPr>
        <w:t>сут</w:t>
      </w:r>
      <w:proofErr w:type="spellEnd"/>
    </w:p>
    <w:p w:rsidR="002651DC" w:rsidRDefault="002651DC" w:rsidP="006D5035">
      <w:pPr>
        <w:pStyle w:val="p28"/>
        <w:shd w:val="clear" w:color="auto" w:fill="FFFFFF"/>
        <w:spacing w:line="360" w:lineRule="auto"/>
        <w:ind w:firstLine="567"/>
        <w:jc w:val="both"/>
        <w:rPr>
          <w:color w:val="000000"/>
          <w:sz w:val="28"/>
          <w:szCs w:val="28"/>
        </w:rPr>
      </w:pPr>
      <w:r>
        <w:rPr>
          <w:color w:val="000000"/>
          <w:sz w:val="28"/>
          <w:szCs w:val="28"/>
        </w:rPr>
        <w:t xml:space="preserve">Общий расход воды на проектируемый расчетный срок </w:t>
      </w:r>
      <w:proofErr w:type="spellStart"/>
      <w:r w:rsidR="006D5035">
        <w:rPr>
          <w:color w:val="000000"/>
          <w:sz w:val="28"/>
          <w:szCs w:val="28"/>
        </w:rPr>
        <w:t>Отрадненского</w:t>
      </w:r>
      <w:proofErr w:type="spellEnd"/>
      <w:r>
        <w:rPr>
          <w:color w:val="000000"/>
          <w:sz w:val="28"/>
          <w:szCs w:val="28"/>
        </w:rPr>
        <w:t xml:space="preserve"> сельского поселения составляет:</w:t>
      </w:r>
    </w:p>
    <w:p w:rsidR="002651DC" w:rsidRDefault="002651DC" w:rsidP="002651DC">
      <w:pPr>
        <w:pStyle w:val="p56"/>
        <w:shd w:val="clear" w:color="auto" w:fill="FFFFFF"/>
        <w:spacing w:line="276" w:lineRule="auto"/>
        <w:ind w:firstLine="567"/>
        <w:jc w:val="both"/>
        <w:rPr>
          <w:color w:val="000000"/>
          <w:sz w:val="28"/>
          <w:szCs w:val="28"/>
        </w:rPr>
      </w:pPr>
      <w:proofErr w:type="spellStart"/>
      <w:proofErr w:type="gramStart"/>
      <w:r>
        <w:rPr>
          <w:color w:val="000000"/>
          <w:sz w:val="28"/>
          <w:szCs w:val="28"/>
        </w:rPr>
        <w:t>Q</w:t>
      </w:r>
      <w:proofErr w:type="gramEnd"/>
      <w:r>
        <w:rPr>
          <w:rStyle w:val="s51"/>
          <w:color w:val="000000"/>
          <w:szCs w:val="22"/>
        </w:rPr>
        <w:t>сут</w:t>
      </w:r>
      <w:proofErr w:type="spellEnd"/>
      <w:r>
        <w:rPr>
          <w:rStyle w:val="apple-converted-space"/>
          <w:color w:val="000000"/>
          <w:sz w:val="28"/>
          <w:szCs w:val="28"/>
        </w:rPr>
        <w:t> </w:t>
      </w:r>
      <w:r>
        <w:rPr>
          <w:color w:val="000000"/>
          <w:sz w:val="28"/>
          <w:szCs w:val="28"/>
        </w:rPr>
        <w:t xml:space="preserve">= </w:t>
      </w:r>
      <w:r w:rsidR="00D8759A">
        <w:rPr>
          <w:color w:val="000000"/>
          <w:sz w:val="28"/>
          <w:szCs w:val="28"/>
        </w:rPr>
        <w:t>416,25м</w:t>
      </w:r>
      <w:r>
        <w:rPr>
          <w:color w:val="000000"/>
          <w:sz w:val="28"/>
          <w:szCs w:val="28"/>
        </w:rPr>
        <w:t>³/</w:t>
      </w:r>
      <w:proofErr w:type="spellStart"/>
      <w:r>
        <w:rPr>
          <w:color w:val="000000"/>
          <w:sz w:val="28"/>
          <w:szCs w:val="28"/>
        </w:rPr>
        <w:t>сут</w:t>
      </w:r>
      <w:proofErr w:type="spellEnd"/>
      <w:r>
        <w:rPr>
          <w:color w:val="000000"/>
          <w:sz w:val="28"/>
          <w:szCs w:val="28"/>
        </w:rPr>
        <w:t xml:space="preserve"> + </w:t>
      </w:r>
      <w:r w:rsidR="00D8759A">
        <w:rPr>
          <w:color w:val="000000"/>
          <w:sz w:val="28"/>
          <w:szCs w:val="28"/>
        </w:rPr>
        <w:t>92,5м</w:t>
      </w:r>
      <w:r>
        <w:rPr>
          <w:color w:val="000000"/>
          <w:sz w:val="28"/>
          <w:szCs w:val="28"/>
        </w:rPr>
        <w:t>³/</w:t>
      </w:r>
      <w:proofErr w:type="spellStart"/>
      <w:r>
        <w:rPr>
          <w:color w:val="000000"/>
          <w:sz w:val="28"/>
          <w:szCs w:val="28"/>
        </w:rPr>
        <w:t>сут</w:t>
      </w:r>
      <w:proofErr w:type="spellEnd"/>
      <w:r>
        <w:rPr>
          <w:color w:val="000000"/>
          <w:sz w:val="28"/>
          <w:szCs w:val="28"/>
        </w:rPr>
        <w:t xml:space="preserve"> + </w:t>
      </w:r>
      <w:r w:rsidR="00D8759A">
        <w:rPr>
          <w:color w:val="000000"/>
          <w:sz w:val="28"/>
          <w:szCs w:val="28"/>
        </w:rPr>
        <w:t>101,75м</w:t>
      </w:r>
      <w:r>
        <w:rPr>
          <w:color w:val="000000"/>
          <w:sz w:val="28"/>
          <w:szCs w:val="28"/>
        </w:rPr>
        <w:t>³/</w:t>
      </w:r>
      <w:proofErr w:type="spellStart"/>
      <w:r>
        <w:rPr>
          <w:color w:val="000000"/>
          <w:sz w:val="28"/>
          <w:szCs w:val="28"/>
        </w:rPr>
        <w:t>сут</w:t>
      </w:r>
      <w:proofErr w:type="spellEnd"/>
      <w:r>
        <w:rPr>
          <w:color w:val="000000"/>
          <w:sz w:val="28"/>
          <w:szCs w:val="28"/>
        </w:rPr>
        <w:t xml:space="preserve"> = </w:t>
      </w:r>
      <w:r w:rsidR="00D8759A">
        <w:rPr>
          <w:color w:val="000000"/>
          <w:sz w:val="28"/>
          <w:szCs w:val="28"/>
        </w:rPr>
        <w:t>610,5</w:t>
      </w:r>
      <w:r>
        <w:rPr>
          <w:color w:val="000000"/>
          <w:sz w:val="28"/>
          <w:szCs w:val="28"/>
        </w:rPr>
        <w:t xml:space="preserve"> м³/</w:t>
      </w:r>
      <w:proofErr w:type="spellStart"/>
      <w:r>
        <w:rPr>
          <w:color w:val="000000"/>
          <w:sz w:val="28"/>
          <w:szCs w:val="28"/>
        </w:rPr>
        <w:t>сут</w:t>
      </w:r>
      <w:proofErr w:type="spellEnd"/>
    </w:p>
    <w:p w:rsidR="00DC42CF" w:rsidRPr="000F79F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1.3.8  Описание централизованной</w:t>
      </w:r>
      <w:r w:rsidR="00B2141D">
        <w:rPr>
          <w:rFonts w:ascii="Times New Roman" w:hAnsi="Times New Roman"/>
          <w:b/>
          <w:bCs/>
          <w:i/>
          <w:sz w:val="28"/>
          <w:szCs w:val="28"/>
          <w:lang w:eastAsia="ru-RU"/>
        </w:rPr>
        <w:t xml:space="preserve"> системы горячего водоснабжения</w:t>
      </w:r>
    </w:p>
    <w:p w:rsidR="00440002" w:rsidRDefault="00DC42CF" w:rsidP="0003163B">
      <w:pPr>
        <w:spacing w:line="360" w:lineRule="auto"/>
        <w:ind w:firstLine="567"/>
        <w:rPr>
          <w:rFonts w:ascii="Times New Roman" w:hAnsi="Times New Roman"/>
          <w:sz w:val="28"/>
          <w:szCs w:val="28"/>
        </w:rPr>
      </w:pPr>
      <w:r w:rsidRPr="00C84ECB">
        <w:rPr>
          <w:rFonts w:ascii="Times New Roman" w:hAnsi="Times New Roman"/>
          <w:sz w:val="28"/>
          <w:szCs w:val="28"/>
        </w:rPr>
        <w:t>На территории</w:t>
      </w:r>
      <w:r>
        <w:rPr>
          <w:rFonts w:ascii="Times New Roman" w:hAnsi="Times New Roman"/>
          <w:sz w:val="28"/>
          <w:szCs w:val="28"/>
        </w:rPr>
        <w:t xml:space="preserve"> </w:t>
      </w:r>
      <w:proofErr w:type="spellStart"/>
      <w:r w:rsidR="00D8759A">
        <w:rPr>
          <w:rFonts w:ascii="Times New Roman" w:hAnsi="Times New Roman"/>
          <w:sz w:val="28"/>
          <w:szCs w:val="28"/>
        </w:rPr>
        <w:t>Отрадненского</w:t>
      </w:r>
      <w:proofErr w:type="spellEnd"/>
      <w:r w:rsidR="007734E2">
        <w:rPr>
          <w:rFonts w:ascii="Times New Roman" w:hAnsi="Times New Roman"/>
          <w:sz w:val="28"/>
          <w:szCs w:val="28"/>
        </w:rPr>
        <w:t xml:space="preserve"> </w:t>
      </w:r>
      <w:r>
        <w:rPr>
          <w:rFonts w:ascii="Times New Roman" w:hAnsi="Times New Roman"/>
          <w:sz w:val="28"/>
          <w:szCs w:val="28"/>
        </w:rPr>
        <w:t>сельского</w:t>
      </w:r>
      <w:r w:rsidRPr="00C84ECB">
        <w:rPr>
          <w:rFonts w:ascii="Times New Roman" w:hAnsi="Times New Roman"/>
          <w:sz w:val="28"/>
          <w:szCs w:val="28"/>
        </w:rPr>
        <w:t xml:space="preserve"> поселения централизованное горячее водоснабжение </w:t>
      </w:r>
      <w:r>
        <w:rPr>
          <w:rFonts w:ascii="Times New Roman" w:hAnsi="Times New Roman"/>
          <w:sz w:val="28"/>
          <w:szCs w:val="28"/>
        </w:rPr>
        <w:t>отсутствует.</w:t>
      </w:r>
      <w:r w:rsidR="00072CD8">
        <w:rPr>
          <w:rFonts w:ascii="Times New Roman" w:hAnsi="Times New Roman"/>
          <w:sz w:val="28"/>
          <w:szCs w:val="28"/>
        </w:rPr>
        <w:t xml:space="preserve"> На расчетный период строительство централизованной системы горячего водоснабжения не рационально.</w:t>
      </w:r>
    </w:p>
    <w:p w:rsidR="00440002" w:rsidRDefault="00DC42CF" w:rsidP="004E6933">
      <w:pPr>
        <w:spacing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1.3.9. Сведения о фактическом и ожидаемом потреблении воды.</w:t>
      </w:r>
    </w:p>
    <w:p w:rsidR="00B22379" w:rsidRDefault="00B22379" w:rsidP="00B22379">
      <w:pPr>
        <w:autoSpaceDE w:val="0"/>
        <w:autoSpaceDN w:val="0"/>
        <w:adjustRightInd w:val="0"/>
        <w:spacing w:after="0" w:line="360" w:lineRule="auto"/>
        <w:rPr>
          <w:rFonts w:ascii="Times New Roman" w:hAnsi="Times New Roman"/>
          <w:bCs/>
          <w:sz w:val="28"/>
          <w:szCs w:val="28"/>
          <w:lang w:eastAsia="ru-RU"/>
        </w:rPr>
      </w:pPr>
      <w:r w:rsidRPr="004D6891">
        <w:rPr>
          <w:rFonts w:ascii="Times New Roman" w:hAnsi="Times New Roman"/>
          <w:bCs/>
          <w:sz w:val="28"/>
          <w:szCs w:val="28"/>
          <w:lang w:eastAsia="ru-RU"/>
        </w:rPr>
        <w:t xml:space="preserve">Фактическое и ожидаемое потребление воды, приведены в таблице </w:t>
      </w:r>
      <w:r>
        <w:rPr>
          <w:rFonts w:ascii="Times New Roman" w:hAnsi="Times New Roman"/>
          <w:bCs/>
          <w:sz w:val="28"/>
          <w:szCs w:val="28"/>
          <w:lang w:eastAsia="ru-RU"/>
        </w:rPr>
        <w:t>9.</w:t>
      </w:r>
    </w:p>
    <w:p w:rsidR="00B22379" w:rsidRPr="00B22379" w:rsidRDefault="00B22379" w:rsidP="00B22379">
      <w:pPr>
        <w:autoSpaceDE w:val="0"/>
        <w:autoSpaceDN w:val="0"/>
        <w:adjustRightInd w:val="0"/>
        <w:spacing w:after="0" w:line="360" w:lineRule="auto"/>
        <w:jc w:val="right"/>
        <w:rPr>
          <w:rFonts w:ascii="Times New Roman" w:hAnsi="Times New Roman"/>
          <w:bCs/>
          <w:sz w:val="28"/>
          <w:szCs w:val="28"/>
          <w:lang w:eastAsia="ru-RU"/>
        </w:rPr>
      </w:pPr>
      <w:r w:rsidRPr="008F66BD">
        <w:rPr>
          <w:rFonts w:ascii="Times New Roman" w:hAnsi="Times New Roman"/>
          <w:bCs/>
          <w:sz w:val="28"/>
          <w:szCs w:val="28"/>
          <w:lang w:eastAsia="ru-RU"/>
        </w:rPr>
        <w:t xml:space="preserve"> </w:t>
      </w:r>
      <w:r w:rsidRPr="0003163B">
        <w:rPr>
          <w:rFonts w:ascii="Times New Roman" w:hAnsi="Times New Roman"/>
          <w:bCs/>
          <w:sz w:val="28"/>
          <w:szCs w:val="28"/>
          <w:lang w:eastAsia="ru-RU"/>
        </w:rPr>
        <w:t>Таблица  9</w:t>
      </w:r>
    </w:p>
    <w:tbl>
      <w:tblPr>
        <w:tblStyle w:val="a7"/>
        <w:tblW w:w="0" w:type="auto"/>
        <w:tblLook w:val="04A0" w:firstRow="1" w:lastRow="0" w:firstColumn="1" w:lastColumn="0" w:noHBand="0" w:noVBand="1"/>
      </w:tblPr>
      <w:tblGrid>
        <w:gridCol w:w="2802"/>
        <w:gridCol w:w="1386"/>
        <w:gridCol w:w="2094"/>
        <w:gridCol w:w="2094"/>
        <w:gridCol w:w="2095"/>
      </w:tblGrid>
      <w:tr w:rsidR="00B22379" w:rsidTr="00B22379">
        <w:tc>
          <w:tcPr>
            <w:tcW w:w="2802" w:type="dxa"/>
            <w:vMerge w:val="restart"/>
            <w:shd w:val="clear" w:color="auto" w:fill="9BBB59" w:themeFill="accent3"/>
          </w:tcPr>
          <w:p w:rsidR="00B22379" w:rsidRDefault="00B22379" w:rsidP="00B22379">
            <w:pPr>
              <w:autoSpaceDE w:val="0"/>
              <w:autoSpaceDN w:val="0"/>
              <w:adjustRightInd w:val="0"/>
              <w:spacing w:after="0" w:line="360" w:lineRule="auto"/>
              <w:jc w:val="center"/>
              <w:rPr>
                <w:rFonts w:ascii="Times New Roman" w:hAnsi="Times New Roman"/>
                <w:b/>
                <w:i/>
                <w:sz w:val="24"/>
                <w:szCs w:val="24"/>
                <w:lang w:eastAsia="ru-RU"/>
              </w:rPr>
            </w:pPr>
          </w:p>
          <w:p w:rsidR="00B22379" w:rsidRDefault="00B22379" w:rsidP="00B22379">
            <w:pPr>
              <w:autoSpaceDE w:val="0"/>
              <w:autoSpaceDN w:val="0"/>
              <w:adjustRightInd w:val="0"/>
              <w:spacing w:after="0" w:line="360" w:lineRule="auto"/>
              <w:jc w:val="center"/>
              <w:rPr>
                <w:rFonts w:ascii="Times New Roman" w:hAnsi="Times New Roman"/>
                <w:b/>
                <w:i/>
                <w:sz w:val="24"/>
                <w:szCs w:val="24"/>
                <w:lang w:eastAsia="ru-RU"/>
              </w:rPr>
            </w:pPr>
          </w:p>
          <w:p w:rsidR="00B22379" w:rsidRPr="008F66BD" w:rsidRDefault="00B22379" w:rsidP="00B22379">
            <w:pPr>
              <w:autoSpaceDE w:val="0"/>
              <w:autoSpaceDN w:val="0"/>
              <w:adjustRightInd w:val="0"/>
              <w:spacing w:after="0" w:line="36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Год</w:t>
            </w:r>
          </w:p>
        </w:tc>
        <w:tc>
          <w:tcPr>
            <w:tcW w:w="1386" w:type="dxa"/>
            <w:vMerge w:val="restart"/>
            <w:shd w:val="clear" w:color="auto" w:fill="9BBB59" w:themeFill="accent3"/>
          </w:tcPr>
          <w:p w:rsidR="00B22379" w:rsidRDefault="00B22379" w:rsidP="00B22379">
            <w:pPr>
              <w:autoSpaceDE w:val="0"/>
              <w:autoSpaceDN w:val="0"/>
              <w:adjustRightInd w:val="0"/>
              <w:spacing w:after="0" w:line="360" w:lineRule="auto"/>
              <w:jc w:val="center"/>
              <w:rPr>
                <w:rFonts w:ascii="Times New Roman" w:hAnsi="Times New Roman"/>
                <w:b/>
                <w:i/>
                <w:sz w:val="24"/>
                <w:szCs w:val="24"/>
                <w:lang w:eastAsia="ru-RU"/>
              </w:rPr>
            </w:pPr>
          </w:p>
          <w:p w:rsidR="00B22379" w:rsidRDefault="00B22379" w:rsidP="00B22379">
            <w:pPr>
              <w:autoSpaceDE w:val="0"/>
              <w:autoSpaceDN w:val="0"/>
              <w:adjustRightInd w:val="0"/>
              <w:spacing w:after="0" w:line="360" w:lineRule="auto"/>
              <w:jc w:val="center"/>
              <w:rPr>
                <w:rFonts w:ascii="Times New Roman" w:hAnsi="Times New Roman"/>
                <w:b/>
                <w:i/>
                <w:sz w:val="24"/>
                <w:szCs w:val="24"/>
                <w:lang w:eastAsia="ru-RU"/>
              </w:rPr>
            </w:pPr>
          </w:p>
          <w:p w:rsidR="00B22379" w:rsidRPr="008F66BD" w:rsidRDefault="00B22379" w:rsidP="00B22379">
            <w:pPr>
              <w:autoSpaceDE w:val="0"/>
              <w:autoSpaceDN w:val="0"/>
              <w:adjustRightInd w:val="0"/>
              <w:spacing w:after="0" w:line="36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Ед. изм.</w:t>
            </w:r>
          </w:p>
        </w:tc>
        <w:tc>
          <w:tcPr>
            <w:tcW w:w="2094" w:type="dxa"/>
            <w:shd w:val="clear" w:color="auto" w:fill="9BBB59" w:themeFill="accent3"/>
          </w:tcPr>
          <w:p w:rsidR="00B22379" w:rsidRPr="008F66BD" w:rsidRDefault="00B22379" w:rsidP="00B22379">
            <w:pPr>
              <w:autoSpaceDE w:val="0"/>
              <w:autoSpaceDN w:val="0"/>
              <w:adjustRightInd w:val="0"/>
              <w:spacing w:after="0" w:line="36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Базовый год</w:t>
            </w:r>
          </w:p>
        </w:tc>
        <w:tc>
          <w:tcPr>
            <w:tcW w:w="4189" w:type="dxa"/>
            <w:gridSpan w:val="2"/>
            <w:shd w:val="clear" w:color="auto" w:fill="9BBB59" w:themeFill="accent3"/>
          </w:tcPr>
          <w:p w:rsidR="00B22379" w:rsidRPr="008F66BD" w:rsidRDefault="00B22379" w:rsidP="00B22379">
            <w:pPr>
              <w:autoSpaceDE w:val="0"/>
              <w:autoSpaceDN w:val="0"/>
              <w:adjustRightInd w:val="0"/>
              <w:spacing w:after="0" w:line="36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Расчет на перспективу</w:t>
            </w:r>
          </w:p>
        </w:tc>
      </w:tr>
      <w:tr w:rsidR="00B22379" w:rsidTr="00B22379">
        <w:tc>
          <w:tcPr>
            <w:tcW w:w="2802" w:type="dxa"/>
            <w:vMerge/>
            <w:tcBorders>
              <w:bottom w:val="single" w:sz="4" w:space="0" w:color="auto"/>
            </w:tcBorders>
            <w:shd w:val="clear" w:color="auto" w:fill="9BBB59" w:themeFill="accent3"/>
          </w:tcPr>
          <w:p w:rsidR="00B22379" w:rsidRDefault="00B22379" w:rsidP="00B22379">
            <w:pPr>
              <w:spacing w:line="360" w:lineRule="auto"/>
              <w:jc w:val="both"/>
              <w:rPr>
                <w:rFonts w:ascii="Times New Roman" w:hAnsi="Times New Roman"/>
                <w:b/>
                <w:bCs/>
                <w:i/>
                <w:sz w:val="28"/>
                <w:szCs w:val="28"/>
                <w:lang w:eastAsia="ru-RU"/>
              </w:rPr>
            </w:pPr>
          </w:p>
        </w:tc>
        <w:tc>
          <w:tcPr>
            <w:tcW w:w="1386" w:type="dxa"/>
            <w:vMerge/>
            <w:tcBorders>
              <w:bottom w:val="single" w:sz="4" w:space="0" w:color="auto"/>
            </w:tcBorders>
            <w:shd w:val="clear" w:color="auto" w:fill="9BBB59" w:themeFill="accent3"/>
          </w:tcPr>
          <w:p w:rsidR="00B22379" w:rsidRDefault="00B22379" w:rsidP="00B22379">
            <w:pPr>
              <w:spacing w:line="360" w:lineRule="auto"/>
              <w:jc w:val="center"/>
              <w:rPr>
                <w:rFonts w:ascii="Times New Roman" w:hAnsi="Times New Roman"/>
                <w:b/>
                <w:bCs/>
                <w:i/>
                <w:sz w:val="28"/>
                <w:szCs w:val="28"/>
                <w:lang w:eastAsia="ru-RU"/>
              </w:rPr>
            </w:pPr>
          </w:p>
        </w:tc>
        <w:tc>
          <w:tcPr>
            <w:tcW w:w="2094" w:type="dxa"/>
            <w:tcBorders>
              <w:bottom w:val="single" w:sz="4" w:space="0" w:color="auto"/>
            </w:tcBorders>
            <w:shd w:val="clear" w:color="auto" w:fill="9BBB59" w:themeFill="accent3"/>
          </w:tcPr>
          <w:p w:rsidR="00B22379" w:rsidRPr="008F66BD" w:rsidRDefault="00B22379" w:rsidP="00B22379">
            <w:pPr>
              <w:autoSpaceDE w:val="0"/>
              <w:autoSpaceDN w:val="0"/>
              <w:adjustRightInd w:val="0"/>
              <w:spacing w:after="0" w:line="36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2014</w:t>
            </w:r>
          </w:p>
        </w:tc>
        <w:tc>
          <w:tcPr>
            <w:tcW w:w="2094" w:type="dxa"/>
            <w:tcBorders>
              <w:bottom w:val="single" w:sz="4" w:space="0" w:color="auto"/>
            </w:tcBorders>
            <w:shd w:val="clear" w:color="auto" w:fill="9BBB59" w:themeFill="accent3"/>
          </w:tcPr>
          <w:p w:rsidR="00B22379" w:rsidRPr="008F66BD" w:rsidRDefault="00B22379" w:rsidP="00B22379">
            <w:pPr>
              <w:autoSpaceDE w:val="0"/>
              <w:autoSpaceDN w:val="0"/>
              <w:adjustRightInd w:val="0"/>
              <w:spacing w:after="0" w:line="36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2015</w:t>
            </w:r>
          </w:p>
        </w:tc>
        <w:tc>
          <w:tcPr>
            <w:tcW w:w="2095" w:type="dxa"/>
            <w:tcBorders>
              <w:bottom w:val="single" w:sz="4" w:space="0" w:color="auto"/>
            </w:tcBorders>
            <w:shd w:val="clear" w:color="auto" w:fill="9BBB59" w:themeFill="accent3"/>
          </w:tcPr>
          <w:p w:rsidR="00B22379" w:rsidRPr="008F66BD" w:rsidRDefault="00B22379" w:rsidP="00B22379">
            <w:pPr>
              <w:autoSpaceDE w:val="0"/>
              <w:autoSpaceDN w:val="0"/>
              <w:adjustRightInd w:val="0"/>
              <w:spacing w:after="0" w:line="36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2025</w:t>
            </w:r>
          </w:p>
        </w:tc>
      </w:tr>
      <w:tr w:rsidR="00B22379" w:rsidTr="00B22379">
        <w:tc>
          <w:tcPr>
            <w:tcW w:w="2802" w:type="dxa"/>
            <w:vMerge w:val="restart"/>
            <w:shd w:val="clear" w:color="auto" w:fill="D6E3BC" w:themeFill="accent3" w:themeFillTint="66"/>
          </w:tcPr>
          <w:p w:rsidR="00B22379" w:rsidRDefault="00B22379" w:rsidP="00B22379">
            <w:pPr>
              <w:spacing w:line="360" w:lineRule="auto"/>
              <w:jc w:val="both"/>
              <w:rPr>
                <w:rFonts w:ascii="Times New Roman" w:hAnsi="Times New Roman"/>
                <w:b/>
                <w:bCs/>
                <w:i/>
                <w:sz w:val="28"/>
                <w:szCs w:val="28"/>
                <w:lang w:eastAsia="ru-RU"/>
              </w:rPr>
            </w:pPr>
            <w:r w:rsidRPr="0095430F">
              <w:rPr>
                <w:rFonts w:ascii="Times New Roman" w:hAnsi="Times New Roman"/>
                <w:sz w:val="24"/>
                <w:szCs w:val="24"/>
                <w:lang w:eastAsia="ru-RU"/>
              </w:rPr>
              <w:t>Водопотребление (общее)</w:t>
            </w:r>
          </w:p>
        </w:tc>
        <w:tc>
          <w:tcPr>
            <w:tcW w:w="1386"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 xml:space="preserve">Тыс. </w:t>
            </w:r>
            <w:r w:rsidRPr="0095430F">
              <w:rPr>
                <w:rFonts w:ascii="Times New Roman" w:hAnsi="Times New Roman"/>
                <w:sz w:val="24"/>
                <w:szCs w:val="24"/>
                <w:lang w:eastAsia="ru-RU"/>
              </w:rPr>
              <w:t>м3/год</w:t>
            </w:r>
          </w:p>
        </w:tc>
        <w:tc>
          <w:tcPr>
            <w:tcW w:w="2094"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19,44</w:t>
            </w:r>
          </w:p>
        </w:tc>
        <w:tc>
          <w:tcPr>
            <w:tcW w:w="2094"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19,44</w:t>
            </w:r>
          </w:p>
        </w:tc>
        <w:tc>
          <w:tcPr>
            <w:tcW w:w="2095"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222,83</w:t>
            </w:r>
          </w:p>
        </w:tc>
      </w:tr>
      <w:tr w:rsidR="00B22379" w:rsidTr="00B22379">
        <w:tc>
          <w:tcPr>
            <w:tcW w:w="2802" w:type="dxa"/>
            <w:vMerge/>
            <w:shd w:val="clear" w:color="auto" w:fill="D6E3BC" w:themeFill="accent3" w:themeFillTint="66"/>
          </w:tcPr>
          <w:p w:rsidR="00B22379" w:rsidRDefault="00B22379" w:rsidP="00B22379">
            <w:pPr>
              <w:spacing w:line="360" w:lineRule="auto"/>
              <w:jc w:val="both"/>
              <w:rPr>
                <w:rFonts w:ascii="Times New Roman" w:hAnsi="Times New Roman"/>
                <w:b/>
                <w:bCs/>
                <w:i/>
                <w:sz w:val="28"/>
                <w:szCs w:val="28"/>
                <w:lang w:eastAsia="ru-RU"/>
              </w:rPr>
            </w:pPr>
          </w:p>
        </w:tc>
        <w:tc>
          <w:tcPr>
            <w:tcW w:w="1386"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sidRPr="0095430F">
              <w:rPr>
                <w:rFonts w:ascii="Times New Roman" w:hAnsi="Times New Roman"/>
                <w:sz w:val="24"/>
                <w:szCs w:val="24"/>
                <w:lang w:eastAsia="ru-RU"/>
              </w:rPr>
              <w:t>м3/</w:t>
            </w:r>
            <w:proofErr w:type="spellStart"/>
            <w:r w:rsidRPr="0095430F">
              <w:rPr>
                <w:rFonts w:ascii="Times New Roman" w:hAnsi="Times New Roman"/>
                <w:sz w:val="24"/>
                <w:szCs w:val="24"/>
                <w:lang w:eastAsia="ru-RU"/>
              </w:rPr>
              <w:t>сут</w:t>
            </w:r>
            <w:proofErr w:type="spellEnd"/>
          </w:p>
        </w:tc>
        <w:tc>
          <w:tcPr>
            <w:tcW w:w="2094"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53,26</w:t>
            </w:r>
          </w:p>
        </w:tc>
        <w:tc>
          <w:tcPr>
            <w:tcW w:w="2094"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53,26</w:t>
            </w:r>
          </w:p>
        </w:tc>
        <w:tc>
          <w:tcPr>
            <w:tcW w:w="2095"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610,5</w:t>
            </w:r>
          </w:p>
        </w:tc>
      </w:tr>
      <w:tr w:rsidR="00B22379" w:rsidTr="00B22379">
        <w:tc>
          <w:tcPr>
            <w:tcW w:w="2802" w:type="dxa"/>
            <w:shd w:val="clear" w:color="auto" w:fill="D6E3BC" w:themeFill="accent3" w:themeFillTint="66"/>
          </w:tcPr>
          <w:p w:rsidR="00B22379" w:rsidRDefault="00B22379" w:rsidP="00B22379">
            <w:pPr>
              <w:spacing w:line="360" w:lineRule="auto"/>
              <w:jc w:val="both"/>
              <w:rPr>
                <w:rFonts w:ascii="Times New Roman" w:hAnsi="Times New Roman"/>
                <w:b/>
                <w:bCs/>
                <w:i/>
                <w:sz w:val="28"/>
                <w:szCs w:val="28"/>
                <w:lang w:eastAsia="ru-RU"/>
              </w:rPr>
            </w:pPr>
            <w:r w:rsidRPr="0095430F">
              <w:rPr>
                <w:rFonts w:ascii="Times New Roman" w:hAnsi="Times New Roman"/>
                <w:sz w:val="24"/>
                <w:szCs w:val="24"/>
                <w:lang w:eastAsia="ru-RU"/>
              </w:rPr>
              <w:t>Максимальное суточное водопотребление</w:t>
            </w:r>
          </w:p>
        </w:tc>
        <w:tc>
          <w:tcPr>
            <w:tcW w:w="1386"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p>
          <w:p w:rsidR="00B22379" w:rsidRPr="0095430F" w:rsidRDefault="00B22379" w:rsidP="00B22379">
            <w:pPr>
              <w:jc w:val="center"/>
              <w:rPr>
                <w:rFonts w:ascii="Times New Roman" w:hAnsi="Times New Roman"/>
                <w:sz w:val="24"/>
                <w:szCs w:val="24"/>
                <w:lang w:eastAsia="ru-RU"/>
              </w:rPr>
            </w:pPr>
            <w:r w:rsidRPr="0095430F">
              <w:rPr>
                <w:rFonts w:ascii="Times New Roman" w:hAnsi="Times New Roman"/>
                <w:sz w:val="24"/>
                <w:szCs w:val="24"/>
                <w:lang w:eastAsia="ru-RU"/>
              </w:rPr>
              <w:t>м3/</w:t>
            </w:r>
            <w:proofErr w:type="spellStart"/>
            <w:r w:rsidRPr="0095430F">
              <w:rPr>
                <w:rFonts w:ascii="Times New Roman" w:hAnsi="Times New Roman"/>
                <w:sz w:val="24"/>
                <w:szCs w:val="24"/>
                <w:lang w:eastAsia="ru-RU"/>
              </w:rPr>
              <w:t>сут</w:t>
            </w:r>
            <w:proofErr w:type="spellEnd"/>
          </w:p>
        </w:tc>
        <w:tc>
          <w:tcPr>
            <w:tcW w:w="2094"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63,912</w:t>
            </w:r>
          </w:p>
        </w:tc>
        <w:tc>
          <w:tcPr>
            <w:tcW w:w="2094"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63,912</w:t>
            </w:r>
          </w:p>
        </w:tc>
        <w:tc>
          <w:tcPr>
            <w:tcW w:w="2095" w:type="dxa"/>
            <w:shd w:val="clear" w:color="auto" w:fill="D6E3BC" w:themeFill="accent3" w:themeFillTint="66"/>
          </w:tcPr>
          <w:p w:rsidR="00B22379" w:rsidRPr="0095430F" w:rsidRDefault="00B22379" w:rsidP="00B22379">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732,6</w:t>
            </w:r>
          </w:p>
        </w:tc>
      </w:tr>
    </w:tbl>
    <w:p w:rsidR="007734E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1.3.10 Описание территориал</w:t>
      </w:r>
      <w:r w:rsidR="00B2141D">
        <w:rPr>
          <w:rFonts w:ascii="Times New Roman" w:hAnsi="Times New Roman"/>
          <w:b/>
          <w:bCs/>
          <w:i/>
          <w:sz w:val="28"/>
          <w:szCs w:val="28"/>
          <w:lang w:eastAsia="ru-RU"/>
        </w:rPr>
        <w:t>ьной структуры потребления воды</w:t>
      </w:r>
    </w:p>
    <w:p w:rsidR="00DC42CF" w:rsidRPr="00B2141D" w:rsidRDefault="00DC42CF" w:rsidP="00B2141D">
      <w:pPr>
        <w:autoSpaceDE w:val="0"/>
        <w:autoSpaceDN w:val="0"/>
        <w:adjustRightInd w:val="0"/>
        <w:spacing w:after="0" w:line="360" w:lineRule="auto"/>
        <w:ind w:firstLine="567"/>
        <w:jc w:val="both"/>
        <w:rPr>
          <w:rFonts w:ascii="Times New Roman" w:hAnsi="Times New Roman"/>
          <w:b/>
          <w:bCs/>
          <w:i/>
          <w:sz w:val="28"/>
          <w:szCs w:val="28"/>
          <w:lang w:eastAsia="ru-RU"/>
        </w:rPr>
      </w:pPr>
      <w:r w:rsidRPr="00D72F04">
        <w:rPr>
          <w:rFonts w:ascii="Times New Roman" w:hAnsi="Times New Roman"/>
          <w:sz w:val="28"/>
          <w:szCs w:val="28"/>
        </w:rPr>
        <w:t xml:space="preserve">На территории </w:t>
      </w:r>
      <w:proofErr w:type="spellStart"/>
      <w:r w:rsidR="00D8759A">
        <w:rPr>
          <w:rFonts w:ascii="Times New Roman" w:hAnsi="Times New Roman"/>
          <w:sz w:val="28"/>
          <w:szCs w:val="28"/>
          <w:lang w:eastAsia="ru-RU"/>
        </w:rPr>
        <w:t>Отрадненского</w:t>
      </w:r>
      <w:proofErr w:type="spellEnd"/>
      <w:r>
        <w:rPr>
          <w:rFonts w:ascii="Times New Roman" w:hAnsi="Times New Roman"/>
          <w:sz w:val="28"/>
          <w:szCs w:val="28"/>
          <w:lang w:eastAsia="ru-RU"/>
        </w:rPr>
        <w:t xml:space="preserve"> сельского поселения</w:t>
      </w:r>
      <w:r w:rsidRPr="00D72F04">
        <w:rPr>
          <w:rFonts w:ascii="Times New Roman" w:hAnsi="Times New Roman"/>
          <w:sz w:val="28"/>
          <w:szCs w:val="28"/>
        </w:rPr>
        <w:t xml:space="preserve"> находится </w:t>
      </w:r>
      <w:r w:rsidRPr="00F74CBA">
        <w:rPr>
          <w:rFonts w:ascii="Times New Roman" w:hAnsi="Times New Roman"/>
          <w:sz w:val="28"/>
          <w:szCs w:val="28"/>
        </w:rPr>
        <w:t>одна</w:t>
      </w:r>
      <w:r w:rsidRPr="00D72F04">
        <w:rPr>
          <w:rFonts w:ascii="Times New Roman" w:hAnsi="Times New Roman"/>
          <w:sz w:val="28"/>
          <w:szCs w:val="28"/>
        </w:rPr>
        <w:t xml:space="preserve"> технологическая зона с централизованным водоснабжением</w:t>
      </w:r>
      <w:r w:rsidR="00C36F90">
        <w:rPr>
          <w:rFonts w:ascii="Times New Roman" w:hAnsi="Times New Roman"/>
          <w:sz w:val="28"/>
          <w:szCs w:val="28"/>
        </w:rPr>
        <w:t xml:space="preserve">, </w:t>
      </w:r>
      <w:r w:rsidR="00C36F90">
        <w:rPr>
          <w:rFonts w:ascii="Times New Roman" w:eastAsia="Microsoft YaHei" w:hAnsi="Times New Roman"/>
          <w:bCs/>
          <w:iCs/>
          <w:noProof/>
          <w:spacing w:val="-5"/>
          <w:sz w:val="28"/>
          <w:szCs w:val="28"/>
        </w:rPr>
        <w:t xml:space="preserve">сети  </w:t>
      </w:r>
      <w:r w:rsidR="00C36F90" w:rsidRPr="0047215B">
        <w:rPr>
          <w:rFonts w:ascii="Times New Roman" w:eastAsia="Microsoft YaHei" w:hAnsi="Times New Roman"/>
          <w:bCs/>
          <w:iCs/>
          <w:noProof/>
          <w:spacing w:val="-5"/>
          <w:sz w:val="28"/>
          <w:szCs w:val="28"/>
        </w:rPr>
        <w:t xml:space="preserve">которой </w:t>
      </w:r>
      <w:r w:rsidR="00C36F90">
        <w:rPr>
          <w:rFonts w:ascii="Times New Roman" w:hAnsi="Times New Roman"/>
          <w:sz w:val="28"/>
          <w:szCs w:val="28"/>
        </w:rPr>
        <w:t xml:space="preserve">находятся на обслуживании </w:t>
      </w:r>
      <w:r w:rsidR="00D8759A" w:rsidRPr="00D8759A">
        <w:rPr>
          <w:rFonts w:ascii="Times New Roman" w:hAnsi="Times New Roman"/>
          <w:sz w:val="28"/>
          <w:szCs w:val="28"/>
        </w:rPr>
        <w:t xml:space="preserve">МУП ТГП </w:t>
      </w:r>
      <w:proofErr w:type="gramStart"/>
      <w:r w:rsidR="00D8759A" w:rsidRPr="00D8759A">
        <w:rPr>
          <w:rFonts w:ascii="Times New Roman" w:hAnsi="Times New Roman"/>
          <w:sz w:val="28"/>
          <w:szCs w:val="28"/>
        </w:rPr>
        <w:t>ТР</w:t>
      </w:r>
      <w:proofErr w:type="gramEnd"/>
      <w:r w:rsidR="00D8759A" w:rsidRPr="00D8759A">
        <w:rPr>
          <w:rFonts w:ascii="Times New Roman" w:hAnsi="Times New Roman"/>
          <w:sz w:val="28"/>
          <w:szCs w:val="28"/>
        </w:rPr>
        <w:t xml:space="preserve"> «Водоканал».</w:t>
      </w:r>
    </w:p>
    <w:p w:rsidR="00DC42CF" w:rsidRPr="000F79F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lastRenderedPageBreak/>
        <w:t>1.3.11 Сведения о фактических и планируемых потер</w:t>
      </w:r>
      <w:r w:rsidR="00B2141D">
        <w:rPr>
          <w:rFonts w:ascii="Times New Roman" w:hAnsi="Times New Roman"/>
          <w:b/>
          <w:bCs/>
          <w:i/>
          <w:sz w:val="28"/>
          <w:szCs w:val="28"/>
          <w:lang w:eastAsia="ru-RU"/>
        </w:rPr>
        <w:t>ях воды при её транспортировке</w:t>
      </w:r>
    </w:p>
    <w:p w:rsidR="00DC42CF" w:rsidRPr="00097C13" w:rsidRDefault="00DC42CF" w:rsidP="00C36F90">
      <w:pPr>
        <w:autoSpaceDE w:val="0"/>
        <w:autoSpaceDN w:val="0"/>
        <w:adjustRightInd w:val="0"/>
        <w:spacing w:after="0" w:line="360" w:lineRule="auto"/>
        <w:ind w:firstLine="567"/>
        <w:jc w:val="both"/>
        <w:rPr>
          <w:rFonts w:ascii="Times New Roman" w:hAnsi="Times New Roman"/>
          <w:bCs/>
          <w:sz w:val="28"/>
          <w:szCs w:val="28"/>
          <w:lang w:eastAsia="ru-RU"/>
        </w:rPr>
      </w:pPr>
      <w:r w:rsidRPr="00097C13">
        <w:rPr>
          <w:rFonts w:ascii="Times New Roman" w:hAnsi="Times New Roman"/>
          <w:bCs/>
          <w:sz w:val="28"/>
          <w:szCs w:val="28"/>
          <w:lang w:eastAsia="ru-RU"/>
        </w:rPr>
        <w:t xml:space="preserve">На сегодняшний день </w:t>
      </w:r>
      <w:r w:rsidR="00072CD8">
        <w:rPr>
          <w:rFonts w:ascii="Times New Roman" w:hAnsi="Times New Roman"/>
          <w:bCs/>
          <w:sz w:val="28"/>
          <w:szCs w:val="28"/>
          <w:lang w:eastAsia="ru-RU"/>
        </w:rPr>
        <w:t xml:space="preserve">фактические потери составляют </w:t>
      </w:r>
      <w:r w:rsidR="00181371">
        <w:rPr>
          <w:rFonts w:ascii="Times New Roman" w:hAnsi="Times New Roman"/>
          <w:bCs/>
          <w:sz w:val="28"/>
          <w:szCs w:val="28"/>
          <w:lang w:eastAsia="ru-RU"/>
        </w:rPr>
        <w:t>4</w:t>
      </w:r>
      <w:r w:rsidR="00072CD8">
        <w:rPr>
          <w:rFonts w:ascii="Times New Roman" w:hAnsi="Times New Roman"/>
          <w:bCs/>
          <w:sz w:val="28"/>
          <w:szCs w:val="28"/>
          <w:lang w:eastAsia="ru-RU"/>
        </w:rPr>
        <w:t>0 % от общего количества поднятой воды.</w:t>
      </w:r>
    </w:p>
    <w:p w:rsidR="00DC42CF" w:rsidRPr="00B2141D" w:rsidRDefault="00DC42CF" w:rsidP="00B2141D">
      <w:pPr>
        <w:autoSpaceDE w:val="0"/>
        <w:autoSpaceDN w:val="0"/>
        <w:adjustRightInd w:val="0"/>
        <w:spacing w:after="0" w:line="360" w:lineRule="auto"/>
        <w:ind w:firstLine="567"/>
        <w:jc w:val="both"/>
        <w:rPr>
          <w:rFonts w:ascii="Times New Roman" w:hAnsi="Times New Roman"/>
          <w:bCs/>
          <w:color w:val="000000"/>
          <w:sz w:val="28"/>
          <w:szCs w:val="28"/>
          <w:lang w:eastAsia="ru-RU"/>
        </w:rPr>
      </w:pPr>
      <w:r w:rsidRPr="00E6018E">
        <w:rPr>
          <w:rFonts w:ascii="Times New Roman" w:hAnsi="Times New Roman"/>
          <w:bCs/>
          <w:color w:val="000000"/>
          <w:sz w:val="28"/>
          <w:szCs w:val="28"/>
          <w:lang w:eastAsia="ru-RU"/>
        </w:rPr>
        <w:t>С</w:t>
      </w:r>
      <w:r>
        <w:rPr>
          <w:rFonts w:ascii="Times New Roman" w:hAnsi="Times New Roman"/>
          <w:bCs/>
          <w:color w:val="000000"/>
          <w:sz w:val="28"/>
          <w:szCs w:val="28"/>
          <w:lang w:eastAsia="ru-RU"/>
        </w:rPr>
        <w:t xml:space="preserve">огласно прогнозным данным процент потерь при транспортировке воды к </w:t>
      </w:r>
      <w:r w:rsidRPr="004A68C9">
        <w:rPr>
          <w:rFonts w:ascii="Times New Roman" w:hAnsi="Times New Roman"/>
          <w:bCs/>
          <w:color w:val="000000"/>
          <w:sz w:val="28"/>
          <w:szCs w:val="28"/>
          <w:lang w:eastAsia="ru-RU"/>
        </w:rPr>
        <w:t xml:space="preserve">расчетному сроку </w:t>
      </w:r>
      <w:r w:rsidR="00C36F90">
        <w:rPr>
          <w:rFonts w:ascii="Times New Roman" w:hAnsi="Times New Roman"/>
          <w:bCs/>
          <w:color w:val="000000"/>
          <w:sz w:val="28"/>
          <w:szCs w:val="28"/>
          <w:lang w:eastAsia="ru-RU"/>
        </w:rPr>
        <w:t>будет составлять</w:t>
      </w:r>
      <w:r w:rsidRPr="004A68C9">
        <w:rPr>
          <w:rFonts w:ascii="Times New Roman" w:hAnsi="Times New Roman"/>
          <w:bCs/>
          <w:color w:val="000000"/>
          <w:sz w:val="28"/>
          <w:szCs w:val="28"/>
          <w:lang w:eastAsia="ru-RU"/>
        </w:rPr>
        <w:t xml:space="preserve"> </w:t>
      </w:r>
      <w:r w:rsidR="00C36F90">
        <w:rPr>
          <w:rFonts w:ascii="Times New Roman" w:hAnsi="Times New Roman"/>
          <w:bCs/>
          <w:color w:val="000000"/>
          <w:sz w:val="28"/>
          <w:szCs w:val="28"/>
          <w:lang w:eastAsia="ru-RU"/>
        </w:rPr>
        <w:t>9</w:t>
      </w:r>
      <w:r w:rsidRPr="004A68C9">
        <w:rPr>
          <w:rFonts w:ascii="Times New Roman" w:hAnsi="Times New Roman"/>
          <w:bCs/>
          <w:color w:val="000000"/>
          <w:sz w:val="28"/>
          <w:szCs w:val="28"/>
          <w:lang w:eastAsia="ru-RU"/>
        </w:rPr>
        <w:t>% от суммарного подъема воды</w:t>
      </w:r>
      <w:r w:rsidR="00181371">
        <w:rPr>
          <w:rFonts w:ascii="Times New Roman" w:hAnsi="Times New Roman"/>
          <w:bCs/>
          <w:color w:val="000000"/>
          <w:sz w:val="28"/>
          <w:szCs w:val="28"/>
          <w:lang w:eastAsia="ru-RU"/>
        </w:rPr>
        <w:t xml:space="preserve">. </w:t>
      </w:r>
      <w:r w:rsidRPr="004A68C9">
        <w:rPr>
          <w:rFonts w:ascii="Times New Roman" w:hAnsi="Times New Roman"/>
          <w:bCs/>
          <w:color w:val="000000"/>
          <w:sz w:val="28"/>
          <w:szCs w:val="28"/>
          <w:lang w:eastAsia="ru-RU"/>
        </w:rPr>
        <w:t xml:space="preserve">Данный показатель планируется достигнуть к расчетному сроку посредствам </w:t>
      </w:r>
      <w:proofErr w:type="spellStart"/>
      <w:r w:rsidRPr="004A68C9">
        <w:rPr>
          <w:rFonts w:ascii="Times New Roman" w:hAnsi="Times New Roman"/>
          <w:bCs/>
          <w:color w:val="000000"/>
          <w:sz w:val="28"/>
          <w:szCs w:val="28"/>
          <w:lang w:eastAsia="ru-RU"/>
        </w:rPr>
        <w:t>перепрокладки</w:t>
      </w:r>
      <w:proofErr w:type="spellEnd"/>
      <w:r w:rsidRPr="004A68C9">
        <w:rPr>
          <w:rFonts w:ascii="Times New Roman" w:hAnsi="Times New Roman"/>
          <w:bCs/>
          <w:color w:val="000000"/>
          <w:sz w:val="28"/>
          <w:szCs w:val="28"/>
          <w:lang w:eastAsia="ru-RU"/>
        </w:rPr>
        <w:t xml:space="preserve"> ветхих и выработавших свой нормальный срок эксплуатации сетей водоснабжения, а также за счет выявления несанкционированных подключений к сети.</w:t>
      </w:r>
    </w:p>
    <w:p w:rsidR="00DC42CF" w:rsidRPr="000F79F2" w:rsidRDefault="00DC42CF" w:rsidP="00B2141D">
      <w:pPr>
        <w:autoSpaceDE w:val="0"/>
        <w:autoSpaceDN w:val="0"/>
        <w:adjustRightInd w:val="0"/>
        <w:spacing w:before="240" w:line="360" w:lineRule="auto"/>
        <w:jc w:val="center"/>
        <w:rPr>
          <w:rFonts w:ascii="Times New Roman" w:hAnsi="Times New Roman"/>
          <w:b/>
          <w:bCs/>
          <w:i/>
          <w:color w:val="000000"/>
          <w:sz w:val="28"/>
          <w:szCs w:val="28"/>
          <w:lang w:eastAsia="ru-RU"/>
        </w:rPr>
      </w:pPr>
      <w:r w:rsidRPr="000F79F2">
        <w:rPr>
          <w:rFonts w:ascii="Times New Roman" w:hAnsi="Times New Roman"/>
          <w:b/>
          <w:bCs/>
          <w:i/>
          <w:color w:val="000000"/>
          <w:sz w:val="28"/>
          <w:szCs w:val="28"/>
          <w:lang w:eastAsia="ru-RU"/>
        </w:rPr>
        <w:t>1.3.12  Перспективные балансы водоснабжения, территориальный баланс, баланс по гр</w:t>
      </w:r>
      <w:r w:rsidR="00B2141D">
        <w:rPr>
          <w:rFonts w:ascii="Times New Roman" w:hAnsi="Times New Roman"/>
          <w:b/>
          <w:bCs/>
          <w:i/>
          <w:color w:val="000000"/>
          <w:sz w:val="28"/>
          <w:szCs w:val="28"/>
          <w:lang w:eastAsia="ru-RU"/>
        </w:rPr>
        <w:t>уппам абонентов</w:t>
      </w:r>
    </w:p>
    <w:p w:rsidR="00DC42CF" w:rsidRDefault="00DC42CF" w:rsidP="00B2141D">
      <w:pPr>
        <w:autoSpaceDE w:val="0"/>
        <w:autoSpaceDN w:val="0"/>
        <w:adjustRightInd w:val="0"/>
        <w:spacing w:after="0" w:line="360" w:lineRule="auto"/>
        <w:ind w:firstLine="567"/>
        <w:rPr>
          <w:rFonts w:ascii="Times New Roman" w:hAnsi="Times New Roman"/>
          <w:b/>
          <w:bCs/>
          <w:sz w:val="28"/>
          <w:szCs w:val="28"/>
          <w:lang w:eastAsia="ru-RU"/>
        </w:rPr>
      </w:pPr>
      <w:r>
        <w:rPr>
          <w:rFonts w:ascii="Times New Roman" w:hAnsi="Times New Roman"/>
          <w:bCs/>
          <w:color w:val="000000"/>
          <w:sz w:val="28"/>
          <w:szCs w:val="28"/>
          <w:lang w:eastAsia="ru-RU"/>
        </w:rPr>
        <w:t xml:space="preserve">Общий, территориальный баланс, а также структурный баланс по группам потребителей подробно </w:t>
      </w:r>
      <w:proofErr w:type="gramStart"/>
      <w:r>
        <w:rPr>
          <w:rFonts w:ascii="Times New Roman" w:hAnsi="Times New Roman"/>
          <w:bCs/>
          <w:color w:val="000000"/>
          <w:sz w:val="28"/>
          <w:szCs w:val="28"/>
          <w:lang w:eastAsia="ru-RU"/>
        </w:rPr>
        <w:t>освещены</w:t>
      </w:r>
      <w:proofErr w:type="gramEnd"/>
      <w:r>
        <w:rPr>
          <w:rFonts w:ascii="Times New Roman" w:hAnsi="Times New Roman"/>
          <w:bCs/>
          <w:color w:val="000000"/>
          <w:sz w:val="28"/>
          <w:szCs w:val="28"/>
          <w:lang w:eastAsia="ru-RU"/>
        </w:rPr>
        <w:t xml:space="preserve"> в п.1.3.3-1.3.9.</w:t>
      </w:r>
    </w:p>
    <w:p w:rsidR="00DC42CF" w:rsidRPr="000F79F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1.3.13 Расчет  требуемой мощности вод</w:t>
      </w:r>
      <w:r w:rsidR="00B2141D">
        <w:rPr>
          <w:rFonts w:ascii="Times New Roman" w:hAnsi="Times New Roman"/>
          <w:b/>
          <w:bCs/>
          <w:i/>
          <w:sz w:val="28"/>
          <w:szCs w:val="28"/>
          <w:lang w:eastAsia="ru-RU"/>
        </w:rPr>
        <w:t>озаборных и очистных сооружений</w:t>
      </w:r>
    </w:p>
    <w:p w:rsidR="00440002" w:rsidRDefault="00181371" w:rsidP="00B2141D">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Исто</w:t>
      </w:r>
      <w:r w:rsidR="00D8759A">
        <w:rPr>
          <w:rFonts w:ascii="Times New Roman" w:hAnsi="Times New Roman"/>
          <w:bCs/>
          <w:sz w:val="28"/>
          <w:szCs w:val="28"/>
          <w:lang w:eastAsia="ru-RU"/>
        </w:rPr>
        <w:t>ч</w:t>
      </w:r>
      <w:r>
        <w:rPr>
          <w:rFonts w:ascii="Times New Roman" w:hAnsi="Times New Roman"/>
          <w:bCs/>
          <w:sz w:val="28"/>
          <w:szCs w:val="28"/>
          <w:lang w:eastAsia="ru-RU"/>
        </w:rPr>
        <w:t xml:space="preserve">ником водоснабжения </w:t>
      </w:r>
      <w:proofErr w:type="spellStart"/>
      <w:r w:rsidR="00D8759A">
        <w:rPr>
          <w:rFonts w:ascii="Times New Roman" w:hAnsi="Times New Roman"/>
          <w:bCs/>
          <w:sz w:val="28"/>
          <w:szCs w:val="28"/>
          <w:lang w:eastAsia="ru-RU"/>
        </w:rPr>
        <w:t>Отрадненского</w:t>
      </w:r>
      <w:proofErr w:type="spellEnd"/>
      <w:r w:rsidR="00D8759A">
        <w:rPr>
          <w:rFonts w:ascii="Times New Roman" w:hAnsi="Times New Roman"/>
          <w:bCs/>
          <w:sz w:val="28"/>
          <w:szCs w:val="28"/>
          <w:lang w:eastAsia="ru-RU"/>
        </w:rPr>
        <w:t xml:space="preserve"> сельского поселения являю</w:t>
      </w:r>
      <w:r>
        <w:rPr>
          <w:rFonts w:ascii="Times New Roman" w:hAnsi="Times New Roman"/>
          <w:bCs/>
          <w:sz w:val="28"/>
          <w:szCs w:val="28"/>
          <w:lang w:eastAsia="ru-RU"/>
        </w:rPr>
        <w:t xml:space="preserve">тся </w:t>
      </w:r>
      <w:r w:rsidR="00D8759A">
        <w:rPr>
          <w:rFonts w:ascii="Times New Roman" w:hAnsi="Times New Roman"/>
          <w:bCs/>
          <w:sz w:val="28"/>
          <w:szCs w:val="28"/>
          <w:lang w:eastAsia="ru-RU"/>
        </w:rPr>
        <w:t>подземные воды</w:t>
      </w:r>
      <w:r>
        <w:rPr>
          <w:rFonts w:ascii="Times New Roman" w:hAnsi="Times New Roman"/>
          <w:bCs/>
          <w:sz w:val="28"/>
          <w:szCs w:val="28"/>
          <w:lang w:eastAsia="ru-RU"/>
        </w:rPr>
        <w:t>.</w:t>
      </w:r>
      <w:r w:rsidR="006C4957" w:rsidRPr="006C4957">
        <w:rPr>
          <w:color w:val="000000"/>
          <w:sz w:val="23"/>
          <w:szCs w:val="23"/>
          <w:shd w:val="clear" w:color="auto" w:fill="FFFFFF"/>
        </w:rPr>
        <w:t xml:space="preserve"> </w:t>
      </w:r>
      <w:r w:rsidR="006C4957" w:rsidRPr="006C4957">
        <w:rPr>
          <w:rFonts w:ascii="Times New Roman" w:hAnsi="Times New Roman"/>
          <w:color w:val="000000"/>
          <w:sz w:val="28"/>
          <w:szCs w:val="28"/>
          <w:shd w:val="clear" w:color="auto" w:fill="FFFFFF"/>
        </w:rPr>
        <w:t>Дебита существующего источника водоснабжения  достаточно.</w:t>
      </w:r>
      <w:r w:rsidR="006C4957" w:rsidRPr="006C4957">
        <w:rPr>
          <w:rFonts w:ascii="Times New Roman" w:hAnsi="Times New Roman"/>
          <w:bCs/>
          <w:sz w:val="28"/>
          <w:szCs w:val="28"/>
          <w:lang w:eastAsia="ru-RU"/>
        </w:rPr>
        <w:t xml:space="preserve"> </w:t>
      </w:r>
      <w:r w:rsidR="006C4957">
        <w:rPr>
          <w:rFonts w:ascii="Times New Roman" w:hAnsi="Times New Roman"/>
          <w:bCs/>
          <w:sz w:val="28"/>
          <w:szCs w:val="28"/>
          <w:lang w:eastAsia="ru-RU"/>
        </w:rPr>
        <w:t>На территории сельского поселения отсутствуют очистные сооружения. На расчетный период их строительство не планируется.</w:t>
      </w:r>
      <w:r w:rsidR="00D8759A">
        <w:rPr>
          <w:rFonts w:ascii="Times New Roman" w:hAnsi="Times New Roman"/>
          <w:bCs/>
          <w:sz w:val="28"/>
          <w:szCs w:val="28"/>
          <w:lang w:eastAsia="ru-RU"/>
        </w:rPr>
        <w:t xml:space="preserve"> Водозаборные сооружения (артезианские скважины – 5 шт.) подлежат реконструкции.</w:t>
      </w:r>
    </w:p>
    <w:p w:rsidR="00DC42CF" w:rsidRPr="000F79F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1.3.14  Наименование организации, которая наделена ста</w:t>
      </w:r>
      <w:r w:rsidR="00B2141D">
        <w:rPr>
          <w:rFonts w:ascii="Times New Roman" w:hAnsi="Times New Roman"/>
          <w:b/>
          <w:bCs/>
          <w:i/>
          <w:sz w:val="28"/>
          <w:szCs w:val="28"/>
          <w:lang w:eastAsia="ru-RU"/>
        </w:rPr>
        <w:t>тусом гарантирующей организации</w:t>
      </w:r>
    </w:p>
    <w:p w:rsidR="00DC42CF" w:rsidRPr="009D552A" w:rsidRDefault="00DC42CF"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9D552A">
        <w:rPr>
          <w:rFonts w:ascii="Times New Roman" w:hAnsi="Times New Roman"/>
          <w:color w:val="000000"/>
          <w:sz w:val="28"/>
          <w:szCs w:val="28"/>
          <w:lang w:eastAsia="ru-RU"/>
        </w:rPr>
        <w:t xml:space="preserve">В соответствии со статьей 8 Федерального закона от 07.12.2011 № 416-Ф3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единых гарантирующих организаций (ЕГО). </w:t>
      </w:r>
    </w:p>
    <w:p w:rsidR="00DC42CF" w:rsidRPr="009D552A" w:rsidRDefault="00DC42CF" w:rsidP="002620CD">
      <w:pPr>
        <w:autoSpaceDE w:val="0"/>
        <w:autoSpaceDN w:val="0"/>
        <w:adjustRightInd w:val="0"/>
        <w:spacing w:after="0" w:line="360" w:lineRule="auto"/>
        <w:ind w:firstLine="567"/>
        <w:jc w:val="both"/>
        <w:rPr>
          <w:rFonts w:ascii="Times New Roman" w:hAnsi="Times New Roman"/>
          <w:color w:val="000000"/>
          <w:sz w:val="28"/>
          <w:szCs w:val="28"/>
          <w:lang w:eastAsia="ru-RU"/>
        </w:rPr>
      </w:pPr>
      <w:proofErr w:type="gramStart"/>
      <w:r w:rsidRPr="009D552A">
        <w:rPr>
          <w:rFonts w:ascii="Times New Roman" w:hAnsi="Times New Roman"/>
          <w:color w:val="000000"/>
          <w:sz w:val="28"/>
          <w:szCs w:val="28"/>
          <w:lang w:eastAsia="ru-RU"/>
        </w:rPr>
        <w:lastRenderedPageBreak/>
        <w:t xml:space="preserve">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 </w:t>
      </w:r>
      <w:proofErr w:type="gramEnd"/>
    </w:p>
    <w:p w:rsidR="00DC42CF" w:rsidRPr="009D552A" w:rsidRDefault="00DC42CF" w:rsidP="002620CD">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9D552A">
        <w:rPr>
          <w:rFonts w:ascii="Times New Roman" w:hAnsi="Times New Roman"/>
          <w:color w:val="000000"/>
          <w:sz w:val="28"/>
          <w:szCs w:val="28"/>
          <w:lang w:eastAsia="ru-RU"/>
        </w:rPr>
        <w:t xml:space="preserve">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w:t>
      </w:r>
    </w:p>
    <w:p w:rsidR="00DC42CF" w:rsidRDefault="00DC42CF" w:rsidP="00DC42CF">
      <w:pPr>
        <w:autoSpaceDE w:val="0"/>
        <w:autoSpaceDN w:val="0"/>
        <w:adjustRightInd w:val="0"/>
        <w:spacing w:after="0" w:line="360" w:lineRule="auto"/>
        <w:jc w:val="both"/>
        <w:rPr>
          <w:rFonts w:ascii="Times New Roman" w:hAnsi="Times New Roman"/>
          <w:sz w:val="28"/>
          <w:szCs w:val="28"/>
        </w:rPr>
      </w:pPr>
      <w:r w:rsidRPr="00882800">
        <w:rPr>
          <w:rFonts w:ascii="Times New Roman" w:hAnsi="Times New Roman"/>
          <w:sz w:val="28"/>
          <w:szCs w:val="28"/>
        </w:rPr>
        <w:t xml:space="preserve">В настоящее время водопроводные сети в </w:t>
      </w:r>
      <w:proofErr w:type="spellStart"/>
      <w:r w:rsidR="00D8759A">
        <w:rPr>
          <w:rFonts w:ascii="Times New Roman" w:hAnsi="Times New Roman"/>
          <w:sz w:val="28"/>
          <w:szCs w:val="28"/>
        </w:rPr>
        <w:t>Отрадненском</w:t>
      </w:r>
      <w:proofErr w:type="spellEnd"/>
      <w:r>
        <w:rPr>
          <w:rFonts w:ascii="Times New Roman" w:hAnsi="Times New Roman"/>
          <w:sz w:val="28"/>
          <w:szCs w:val="28"/>
        </w:rPr>
        <w:t xml:space="preserve"> сельском поселении </w:t>
      </w:r>
      <w:r w:rsidRPr="00882800">
        <w:rPr>
          <w:rFonts w:ascii="Times New Roman" w:hAnsi="Times New Roman"/>
          <w:sz w:val="28"/>
          <w:szCs w:val="28"/>
        </w:rPr>
        <w:t xml:space="preserve">находятся на обслуживании </w:t>
      </w:r>
      <w:r w:rsidR="00D8759A" w:rsidRPr="00D8759A">
        <w:rPr>
          <w:rFonts w:ascii="Times New Roman" w:hAnsi="Times New Roman"/>
          <w:sz w:val="28"/>
          <w:szCs w:val="28"/>
        </w:rPr>
        <w:t xml:space="preserve">МУП ТГП </w:t>
      </w:r>
      <w:proofErr w:type="gramStart"/>
      <w:r w:rsidR="00D8759A" w:rsidRPr="00D8759A">
        <w:rPr>
          <w:rFonts w:ascii="Times New Roman" w:hAnsi="Times New Roman"/>
          <w:sz w:val="28"/>
          <w:szCs w:val="28"/>
        </w:rPr>
        <w:t>ТР</w:t>
      </w:r>
      <w:proofErr w:type="gramEnd"/>
      <w:r w:rsidR="00D8759A" w:rsidRPr="00D8759A">
        <w:rPr>
          <w:rFonts w:ascii="Times New Roman" w:hAnsi="Times New Roman"/>
          <w:sz w:val="28"/>
          <w:szCs w:val="28"/>
        </w:rPr>
        <w:t xml:space="preserve"> «Водоканал».</w:t>
      </w:r>
    </w:p>
    <w:p w:rsidR="00DC42CF" w:rsidRDefault="00DC42CF" w:rsidP="00DC42CF">
      <w:pPr>
        <w:autoSpaceDE w:val="0"/>
        <w:autoSpaceDN w:val="0"/>
        <w:adjustRightInd w:val="0"/>
        <w:spacing w:after="0" w:line="360" w:lineRule="auto"/>
        <w:rPr>
          <w:rFonts w:ascii="Times New Roman" w:hAnsi="Times New Roman"/>
          <w:sz w:val="28"/>
          <w:szCs w:val="28"/>
        </w:rPr>
      </w:pPr>
    </w:p>
    <w:p w:rsidR="00DC42CF" w:rsidRPr="00882800" w:rsidRDefault="00DC42CF" w:rsidP="00DC42CF">
      <w:pPr>
        <w:autoSpaceDE w:val="0"/>
        <w:autoSpaceDN w:val="0"/>
        <w:adjustRightInd w:val="0"/>
        <w:spacing w:after="0" w:line="360" w:lineRule="auto"/>
        <w:rPr>
          <w:rFonts w:ascii="Times New Roman" w:hAnsi="Times New Roman"/>
          <w:sz w:val="28"/>
          <w:szCs w:val="28"/>
        </w:rPr>
      </w:pPr>
    </w:p>
    <w:p w:rsidR="00B2141D" w:rsidRDefault="00B2141D" w:rsidP="00DC42CF">
      <w:pPr>
        <w:pStyle w:val="2"/>
        <w:spacing w:before="0" w:after="200"/>
        <w:jc w:val="both"/>
        <w:rPr>
          <w:rFonts w:ascii="Times New Roman" w:hAnsi="Times New Roman"/>
          <w:bCs w:val="0"/>
          <w:u w:val="single"/>
          <w:lang w:eastAsia="ru-RU"/>
        </w:rPr>
        <w:sectPr w:rsidR="00B2141D" w:rsidSect="00FA12E7">
          <w:pgSz w:w="12240" w:h="15840"/>
          <w:pgMar w:top="1134" w:right="851" w:bottom="1134" w:left="1134" w:header="720" w:footer="720" w:gutter="0"/>
          <w:cols w:space="720"/>
        </w:sectPr>
      </w:pPr>
    </w:p>
    <w:p w:rsidR="00DC42CF" w:rsidRPr="00B2141D" w:rsidRDefault="00DC42CF" w:rsidP="00B2141D">
      <w:pPr>
        <w:pStyle w:val="2"/>
        <w:spacing w:after="200"/>
        <w:jc w:val="center"/>
        <w:rPr>
          <w:rFonts w:ascii="Times New Roman" w:hAnsi="Times New Roman"/>
          <w:b w:val="0"/>
        </w:rPr>
      </w:pPr>
      <w:r w:rsidRPr="00B2141D">
        <w:rPr>
          <w:rFonts w:ascii="Times New Roman" w:hAnsi="Times New Roman"/>
          <w:bCs w:val="0"/>
          <w:lang w:eastAsia="ru-RU"/>
        </w:rPr>
        <w:lastRenderedPageBreak/>
        <w:t>1.4</w:t>
      </w:r>
      <w:r w:rsidRPr="00B2141D">
        <w:rPr>
          <w:rFonts w:ascii="Times New Roman" w:hAnsi="Times New Roman"/>
          <w:b w:val="0"/>
          <w:bCs w:val="0"/>
          <w:lang w:eastAsia="ru-RU"/>
        </w:rPr>
        <w:t>.</w:t>
      </w:r>
      <w:bookmarkStart w:id="10" w:name="_Toc380482150"/>
      <w:bookmarkStart w:id="11" w:name="_Toc388883690"/>
      <w:r w:rsidRPr="00B2141D">
        <w:rPr>
          <w:rStyle w:val="FontStyle157"/>
          <w:rFonts w:ascii="Times New Roman" w:eastAsiaTheme="majorEastAsia" w:hAnsi="Times New Roman"/>
          <w:b/>
          <w:sz w:val="28"/>
        </w:rPr>
        <w:t>ПРЕДЛОЖЕНИЯ ПО СТРОИТЕЛЬСТВУ, РЕКОНСТРУКЦИИ И МОДЕРНИЗАЦИИ ОБЪЕКТОВ СИСТЕМ ВОДОСНАБЖЕНИЯ</w:t>
      </w:r>
      <w:bookmarkEnd w:id="10"/>
      <w:bookmarkEnd w:id="11"/>
    </w:p>
    <w:p w:rsidR="00DC42CF" w:rsidRPr="000F79F2" w:rsidRDefault="00DC42CF" w:rsidP="00B2141D">
      <w:pPr>
        <w:autoSpaceDE w:val="0"/>
        <w:autoSpaceDN w:val="0"/>
        <w:adjustRightInd w:val="0"/>
        <w:spacing w:before="240" w:after="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1.4.1 Перечень основных мероприятий по реализации схем водоснабжения</w:t>
      </w:r>
    </w:p>
    <w:p w:rsidR="00DC42CF" w:rsidRPr="0040719C" w:rsidRDefault="00DC42CF"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40719C">
        <w:rPr>
          <w:rFonts w:ascii="Times New Roman" w:hAnsi="Times New Roman"/>
          <w:color w:val="000000"/>
          <w:sz w:val="28"/>
          <w:szCs w:val="28"/>
          <w:lang w:eastAsia="ru-RU"/>
        </w:rPr>
        <w:t xml:space="preserve">В перспективе развития </w:t>
      </w:r>
      <w:proofErr w:type="spellStart"/>
      <w:r w:rsidR="00D8759A">
        <w:rPr>
          <w:rFonts w:ascii="Times New Roman" w:hAnsi="Times New Roman"/>
          <w:color w:val="000000"/>
          <w:sz w:val="28"/>
          <w:szCs w:val="28"/>
          <w:lang w:eastAsia="ru-RU"/>
        </w:rPr>
        <w:t>Отрадненского</w:t>
      </w:r>
      <w:proofErr w:type="spellEnd"/>
      <w:r>
        <w:rPr>
          <w:rFonts w:ascii="Times New Roman" w:hAnsi="Times New Roman"/>
          <w:color w:val="000000"/>
          <w:sz w:val="28"/>
          <w:szCs w:val="28"/>
          <w:lang w:eastAsia="ru-RU"/>
        </w:rPr>
        <w:t xml:space="preserve"> сельского</w:t>
      </w:r>
      <w:r w:rsidRPr="0040719C">
        <w:rPr>
          <w:rFonts w:ascii="Times New Roman" w:hAnsi="Times New Roman"/>
          <w:color w:val="000000"/>
          <w:sz w:val="28"/>
          <w:szCs w:val="28"/>
          <w:lang w:eastAsia="ru-RU"/>
        </w:rPr>
        <w:t xml:space="preserve"> поселения предусматривается 100%-ное обеспечение централизованным водоснабжением существующих и планируемых объектов капитального строительства. </w:t>
      </w:r>
    </w:p>
    <w:p w:rsidR="00DC42CF" w:rsidRPr="0040719C" w:rsidRDefault="00DC42CF" w:rsidP="00C52C3E">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40719C">
        <w:rPr>
          <w:rFonts w:ascii="Times New Roman" w:hAnsi="Times New Roman"/>
          <w:color w:val="000000"/>
          <w:sz w:val="28"/>
          <w:szCs w:val="28"/>
          <w:lang w:eastAsia="ru-RU"/>
        </w:rPr>
        <w:t xml:space="preserve">Водопроводные сети необходимо предусмотреть для 100%-го охвата всей территории сельского поселения. Прокладку новых сетей рекомендуется осуществлять с одновременной заменой старых сетей. </w:t>
      </w:r>
    </w:p>
    <w:p w:rsidR="00DC42CF" w:rsidRPr="0040719C" w:rsidRDefault="00DC42CF"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40719C">
        <w:rPr>
          <w:rFonts w:ascii="Times New Roman" w:hAnsi="Times New Roman"/>
          <w:color w:val="000000"/>
          <w:sz w:val="28"/>
          <w:szCs w:val="28"/>
          <w:lang w:eastAsia="ru-RU"/>
        </w:rPr>
        <w:t xml:space="preserve">Увеличение водопотребления планируется для комфортного и безопасного проживания населения. </w:t>
      </w:r>
    </w:p>
    <w:p w:rsidR="00DC42CF" w:rsidRDefault="00DC42CF" w:rsidP="00DC42CF">
      <w:pPr>
        <w:pStyle w:val="Default0"/>
        <w:spacing w:line="360" w:lineRule="auto"/>
        <w:ind w:firstLine="567"/>
        <w:jc w:val="both"/>
        <w:rPr>
          <w:rFonts w:eastAsia="Calibri"/>
          <w:sz w:val="28"/>
          <w:szCs w:val="28"/>
        </w:rPr>
      </w:pPr>
      <w:r w:rsidRPr="00246CEB">
        <w:rPr>
          <w:sz w:val="28"/>
          <w:szCs w:val="28"/>
        </w:rPr>
        <w:t xml:space="preserve">Система водоснабжения принимается централизованная с объединенным хозяйственно-питьевым противопожарным водопроводом. Пожаротушение </w:t>
      </w:r>
      <w:r w:rsidRPr="00246CEB">
        <w:rPr>
          <w:rFonts w:eastAsia="Calibri"/>
          <w:sz w:val="28"/>
          <w:szCs w:val="28"/>
        </w:rPr>
        <w:t xml:space="preserve">предусматривается из пожарных гидрантов, для малых населенных пунктов – из пожарных водоемов. </w:t>
      </w:r>
    </w:p>
    <w:p w:rsidR="00DC42CF" w:rsidRDefault="00C52C3E" w:rsidP="00DC42CF">
      <w:pPr>
        <w:pStyle w:val="31"/>
        <w:tabs>
          <w:tab w:val="left" w:pos="0"/>
        </w:tabs>
        <w:spacing w:after="0" w:line="360" w:lineRule="auto"/>
        <w:ind w:left="0" w:firstLine="709"/>
        <w:jc w:val="both"/>
        <w:rPr>
          <w:sz w:val="28"/>
          <w:szCs w:val="28"/>
        </w:rPr>
      </w:pPr>
      <w:r>
        <w:rPr>
          <w:sz w:val="28"/>
          <w:szCs w:val="28"/>
        </w:rPr>
        <w:t>1</w:t>
      </w:r>
      <w:r w:rsidR="00DC42CF">
        <w:rPr>
          <w:sz w:val="28"/>
          <w:szCs w:val="28"/>
        </w:rPr>
        <w:t>.Реконструкция или замена магистральных и разводящих водопроводных сетей.</w:t>
      </w:r>
    </w:p>
    <w:p w:rsidR="00DC42CF" w:rsidRDefault="00C52C3E" w:rsidP="00DC42CF">
      <w:pPr>
        <w:pStyle w:val="31"/>
        <w:tabs>
          <w:tab w:val="left" w:pos="0"/>
        </w:tabs>
        <w:spacing w:after="0" w:line="360" w:lineRule="auto"/>
        <w:ind w:left="0" w:firstLine="709"/>
        <w:jc w:val="both"/>
        <w:rPr>
          <w:sz w:val="28"/>
          <w:szCs w:val="28"/>
        </w:rPr>
      </w:pPr>
      <w:r>
        <w:rPr>
          <w:sz w:val="28"/>
          <w:szCs w:val="28"/>
        </w:rPr>
        <w:t>2</w:t>
      </w:r>
      <w:r w:rsidR="00DC42CF">
        <w:rPr>
          <w:sz w:val="28"/>
          <w:szCs w:val="28"/>
        </w:rPr>
        <w:t>. Внедрение энергосберегающих технологий, в частности приводы и автоматизированные системы контроля и управления энергоресурсами.</w:t>
      </w:r>
    </w:p>
    <w:p w:rsidR="00DC42CF" w:rsidRPr="00B2141D" w:rsidRDefault="00C52C3E" w:rsidP="00B2141D">
      <w:pPr>
        <w:pStyle w:val="31"/>
        <w:tabs>
          <w:tab w:val="left" w:pos="0"/>
        </w:tabs>
        <w:spacing w:after="0" w:line="360" w:lineRule="auto"/>
        <w:ind w:left="0" w:firstLine="709"/>
        <w:jc w:val="both"/>
        <w:rPr>
          <w:sz w:val="28"/>
          <w:szCs w:val="28"/>
        </w:rPr>
      </w:pPr>
      <w:r>
        <w:rPr>
          <w:sz w:val="28"/>
          <w:szCs w:val="28"/>
        </w:rPr>
        <w:t>3.</w:t>
      </w:r>
      <w:r w:rsidR="00DC42CF">
        <w:rPr>
          <w:sz w:val="28"/>
          <w:szCs w:val="28"/>
        </w:rPr>
        <w:t xml:space="preserve"> Модернизация и реконструкция водопроводных сетей, что приведет к значительному сокращению затрат на производство воды и</w:t>
      </w:r>
      <w:r w:rsidR="00B2141D">
        <w:rPr>
          <w:sz w:val="28"/>
          <w:szCs w:val="28"/>
        </w:rPr>
        <w:t xml:space="preserve"> ее сверхнормативных потерь.</w:t>
      </w:r>
    </w:p>
    <w:p w:rsidR="00DC42CF" w:rsidRPr="000F79F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w:t>
      </w:r>
      <w:r w:rsidR="007B7D95">
        <w:rPr>
          <w:rFonts w:ascii="Times New Roman" w:hAnsi="Times New Roman"/>
          <w:b/>
          <w:bCs/>
          <w:i/>
          <w:sz w:val="28"/>
          <w:szCs w:val="28"/>
          <w:lang w:eastAsia="ru-RU"/>
        </w:rPr>
        <w:t>.4.2</w:t>
      </w:r>
      <w:r w:rsidRPr="000F79F2">
        <w:rPr>
          <w:rFonts w:ascii="Times New Roman" w:hAnsi="Times New Roman"/>
          <w:b/>
          <w:bCs/>
          <w:i/>
          <w:sz w:val="28"/>
          <w:szCs w:val="28"/>
          <w:lang w:eastAsia="ru-RU"/>
        </w:rPr>
        <w:t xml:space="preserve"> Сведения о вновь строящихся, реконструируемых и предлагаемых к выводу из эксп</w:t>
      </w:r>
      <w:r w:rsidR="00B2141D">
        <w:rPr>
          <w:rFonts w:ascii="Times New Roman" w:hAnsi="Times New Roman"/>
          <w:b/>
          <w:bCs/>
          <w:i/>
          <w:sz w:val="28"/>
          <w:szCs w:val="28"/>
          <w:lang w:eastAsia="ru-RU"/>
        </w:rPr>
        <w:t>луатации объектах водоснабжения</w:t>
      </w:r>
    </w:p>
    <w:p w:rsidR="00DC42CF" w:rsidRPr="00246CEB" w:rsidRDefault="00C52C3E" w:rsidP="00FF2928">
      <w:pPr>
        <w:autoSpaceDE w:val="0"/>
        <w:autoSpaceDN w:val="0"/>
        <w:adjustRightInd w:val="0"/>
        <w:spacing w:after="0" w:line="360" w:lineRule="auto"/>
        <w:ind w:firstLine="567"/>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На территории </w:t>
      </w:r>
      <w:proofErr w:type="spellStart"/>
      <w:r w:rsidR="00FF2928">
        <w:rPr>
          <w:rFonts w:ascii="Times New Roman" w:hAnsi="Times New Roman"/>
          <w:color w:val="000000"/>
          <w:sz w:val="28"/>
          <w:szCs w:val="28"/>
          <w:lang w:eastAsia="ru-RU"/>
        </w:rPr>
        <w:t>Отрадненского</w:t>
      </w:r>
      <w:proofErr w:type="spellEnd"/>
      <w:r>
        <w:rPr>
          <w:rFonts w:ascii="Times New Roman" w:hAnsi="Times New Roman"/>
          <w:color w:val="000000"/>
          <w:sz w:val="28"/>
          <w:szCs w:val="28"/>
          <w:lang w:eastAsia="ru-RU"/>
        </w:rPr>
        <w:t xml:space="preserve"> сельского поселения на момент разработки данной схемы отсутствуют </w:t>
      </w:r>
      <w:r w:rsidRPr="00C52C3E">
        <w:rPr>
          <w:rFonts w:ascii="Times New Roman" w:hAnsi="Times New Roman"/>
          <w:bCs/>
          <w:sz w:val="28"/>
          <w:szCs w:val="28"/>
          <w:lang w:eastAsia="ru-RU"/>
        </w:rPr>
        <w:t>строящиеся, реконструируемые и предлагаемые к выводу из эксплуатации объекты водоснабжения.</w:t>
      </w:r>
    </w:p>
    <w:p w:rsidR="00DC42CF" w:rsidRPr="000F79F2" w:rsidRDefault="007B7D95" w:rsidP="00B2141D">
      <w:pPr>
        <w:autoSpaceDE w:val="0"/>
        <w:autoSpaceDN w:val="0"/>
        <w:adjustRightInd w:val="0"/>
        <w:spacing w:after="0" w:line="360" w:lineRule="auto"/>
        <w:jc w:val="center"/>
        <w:rPr>
          <w:rFonts w:ascii="Times New Roman" w:hAnsi="Times New Roman"/>
          <w:b/>
          <w:bCs/>
          <w:i/>
          <w:sz w:val="28"/>
          <w:szCs w:val="28"/>
          <w:lang w:eastAsia="ru-RU"/>
        </w:rPr>
      </w:pPr>
      <w:r>
        <w:rPr>
          <w:rFonts w:ascii="Times New Roman" w:hAnsi="Times New Roman"/>
          <w:b/>
          <w:bCs/>
          <w:i/>
          <w:sz w:val="28"/>
          <w:szCs w:val="28"/>
          <w:lang w:eastAsia="ru-RU"/>
        </w:rPr>
        <w:lastRenderedPageBreak/>
        <w:t>1.4.3</w:t>
      </w:r>
      <w:r w:rsidR="00DC42CF" w:rsidRPr="000F79F2">
        <w:rPr>
          <w:rFonts w:ascii="Times New Roman" w:hAnsi="Times New Roman"/>
          <w:b/>
          <w:bCs/>
          <w:i/>
          <w:sz w:val="28"/>
          <w:szCs w:val="28"/>
          <w:lang w:eastAsia="ru-RU"/>
        </w:rPr>
        <w:t xml:space="preserve"> Сведения о развитии систем диспетчеризации, телемеханизации и систем управления режимами водоснабжения  на объектах организаци</w:t>
      </w:r>
      <w:r w:rsidR="00B2141D">
        <w:rPr>
          <w:rFonts w:ascii="Times New Roman" w:hAnsi="Times New Roman"/>
          <w:b/>
          <w:bCs/>
          <w:i/>
          <w:sz w:val="28"/>
          <w:szCs w:val="28"/>
          <w:lang w:eastAsia="ru-RU"/>
        </w:rPr>
        <w:t>и, осуществляющих водоснабжение</w:t>
      </w:r>
    </w:p>
    <w:p w:rsidR="00DC42CF" w:rsidRPr="00B2141D" w:rsidRDefault="00DC42CF" w:rsidP="00B2141D">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 xml:space="preserve">В границах </w:t>
      </w:r>
      <w:proofErr w:type="spellStart"/>
      <w:r w:rsidR="00FF2928">
        <w:rPr>
          <w:rFonts w:ascii="Times New Roman" w:hAnsi="Times New Roman"/>
          <w:bCs/>
          <w:sz w:val="28"/>
          <w:szCs w:val="28"/>
          <w:lang w:eastAsia="ru-RU"/>
        </w:rPr>
        <w:t>Отрадненского</w:t>
      </w:r>
      <w:proofErr w:type="spellEnd"/>
      <w:r>
        <w:rPr>
          <w:rFonts w:ascii="Times New Roman" w:hAnsi="Times New Roman"/>
          <w:bCs/>
          <w:sz w:val="28"/>
          <w:szCs w:val="28"/>
          <w:lang w:eastAsia="ru-RU"/>
        </w:rPr>
        <w:t xml:space="preserve"> сельского поселения водоснабжение осуществляет организация </w:t>
      </w:r>
      <w:r w:rsidR="00FF2928" w:rsidRPr="00FF2928">
        <w:rPr>
          <w:rFonts w:ascii="Times New Roman" w:hAnsi="Times New Roman"/>
          <w:sz w:val="28"/>
          <w:szCs w:val="28"/>
        </w:rPr>
        <w:t xml:space="preserve">МУП ТГП </w:t>
      </w:r>
      <w:proofErr w:type="gramStart"/>
      <w:r w:rsidR="00FF2928" w:rsidRPr="00FF2928">
        <w:rPr>
          <w:rFonts w:ascii="Times New Roman" w:hAnsi="Times New Roman"/>
          <w:sz w:val="28"/>
          <w:szCs w:val="28"/>
        </w:rPr>
        <w:t>ТР</w:t>
      </w:r>
      <w:proofErr w:type="gramEnd"/>
      <w:r w:rsidR="00FF2928" w:rsidRPr="00FF2928">
        <w:rPr>
          <w:rFonts w:ascii="Times New Roman" w:hAnsi="Times New Roman"/>
          <w:sz w:val="28"/>
          <w:szCs w:val="28"/>
        </w:rPr>
        <w:t xml:space="preserve"> «Водоканал».</w:t>
      </w:r>
      <w:r w:rsidR="00FF2928">
        <w:rPr>
          <w:sz w:val="28"/>
          <w:szCs w:val="28"/>
        </w:rPr>
        <w:t xml:space="preserve"> </w:t>
      </w:r>
      <w:r w:rsidRPr="005A6B15">
        <w:rPr>
          <w:rFonts w:ascii="Times New Roman" w:hAnsi="Times New Roman"/>
          <w:bCs/>
          <w:sz w:val="28"/>
          <w:szCs w:val="28"/>
          <w:lang w:eastAsia="ru-RU"/>
        </w:rPr>
        <w:t>Связь</w:t>
      </w:r>
      <w:r w:rsidR="00C52C3E">
        <w:rPr>
          <w:rFonts w:ascii="Times New Roman" w:hAnsi="Times New Roman"/>
          <w:bCs/>
          <w:sz w:val="28"/>
          <w:szCs w:val="28"/>
          <w:lang w:eastAsia="ru-RU"/>
        </w:rPr>
        <w:t xml:space="preserve"> с </w:t>
      </w:r>
      <w:r w:rsidRPr="005A6B15">
        <w:rPr>
          <w:rFonts w:ascii="Times New Roman" w:hAnsi="Times New Roman"/>
          <w:bCs/>
          <w:sz w:val="28"/>
          <w:szCs w:val="28"/>
          <w:lang w:eastAsia="ru-RU"/>
        </w:rPr>
        <w:t>диспе</w:t>
      </w:r>
      <w:r>
        <w:rPr>
          <w:rFonts w:ascii="Times New Roman" w:hAnsi="Times New Roman"/>
          <w:bCs/>
          <w:sz w:val="28"/>
          <w:szCs w:val="28"/>
          <w:lang w:eastAsia="ru-RU"/>
        </w:rPr>
        <w:t>т</w:t>
      </w:r>
      <w:r w:rsidRPr="005A6B15">
        <w:rPr>
          <w:rFonts w:ascii="Times New Roman" w:hAnsi="Times New Roman"/>
          <w:bCs/>
          <w:sz w:val="28"/>
          <w:szCs w:val="28"/>
          <w:lang w:eastAsia="ru-RU"/>
        </w:rPr>
        <w:t>черской служб</w:t>
      </w:r>
      <w:r w:rsidR="00C52C3E">
        <w:rPr>
          <w:rFonts w:ascii="Times New Roman" w:hAnsi="Times New Roman"/>
          <w:bCs/>
          <w:sz w:val="28"/>
          <w:szCs w:val="28"/>
          <w:lang w:eastAsia="ru-RU"/>
        </w:rPr>
        <w:t xml:space="preserve">ой осуществляется </w:t>
      </w:r>
      <w:r w:rsidRPr="005A6B15">
        <w:rPr>
          <w:rFonts w:ascii="Times New Roman" w:hAnsi="Times New Roman"/>
          <w:bCs/>
          <w:sz w:val="28"/>
          <w:szCs w:val="28"/>
          <w:lang w:eastAsia="ru-RU"/>
        </w:rPr>
        <w:t xml:space="preserve"> </w:t>
      </w:r>
      <w:r w:rsidR="00B2141D">
        <w:rPr>
          <w:rFonts w:ascii="Times New Roman" w:hAnsi="Times New Roman"/>
          <w:bCs/>
          <w:sz w:val="28"/>
          <w:szCs w:val="28"/>
          <w:lang w:eastAsia="ru-RU"/>
        </w:rPr>
        <w:t>по телефонной линии.</w:t>
      </w:r>
    </w:p>
    <w:p w:rsidR="00DC42CF" w:rsidRPr="000F79F2" w:rsidRDefault="007B7D95" w:rsidP="00B2141D">
      <w:pPr>
        <w:autoSpaceDE w:val="0"/>
        <w:autoSpaceDN w:val="0"/>
        <w:adjustRightInd w:val="0"/>
        <w:spacing w:before="240" w:line="360" w:lineRule="auto"/>
        <w:jc w:val="center"/>
        <w:rPr>
          <w:rFonts w:ascii="Times New Roman" w:hAnsi="Times New Roman"/>
          <w:b/>
          <w:bCs/>
          <w:i/>
          <w:sz w:val="28"/>
          <w:szCs w:val="28"/>
          <w:lang w:eastAsia="ru-RU"/>
        </w:rPr>
      </w:pPr>
      <w:r>
        <w:rPr>
          <w:rFonts w:ascii="Times New Roman" w:hAnsi="Times New Roman"/>
          <w:b/>
          <w:bCs/>
          <w:i/>
          <w:sz w:val="28"/>
          <w:szCs w:val="28"/>
          <w:lang w:eastAsia="ru-RU"/>
        </w:rPr>
        <w:t xml:space="preserve">1.4.4 </w:t>
      </w:r>
      <w:r w:rsidR="00DC42CF" w:rsidRPr="000F79F2">
        <w:rPr>
          <w:rFonts w:ascii="Times New Roman" w:hAnsi="Times New Roman"/>
          <w:b/>
          <w:bCs/>
          <w:i/>
          <w:sz w:val="28"/>
          <w:szCs w:val="28"/>
          <w:lang w:eastAsia="ru-RU"/>
        </w:rPr>
        <w:t>Сведения об оснащенности зданий, строений, сооружений приборами учета и их применении при осуществлени</w:t>
      </w:r>
      <w:r w:rsidR="00B2141D">
        <w:rPr>
          <w:rFonts w:ascii="Times New Roman" w:hAnsi="Times New Roman"/>
          <w:b/>
          <w:bCs/>
          <w:i/>
          <w:sz w:val="28"/>
          <w:szCs w:val="28"/>
          <w:lang w:eastAsia="ru-RU"/>
        </w:rPr>
        <w:t>и расчетов за потребленную воду</w:t>
      </w:r>
    </w:p>
    <w:p w:rsidR="00DC42CF" w:rsidRDefault="00DC42CF"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 xml:space="preserve">Федеральным законом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(Федеральный закон №261-ФЗ) для </w:t>
      </w:r>
      <w:proofErr w:type="spellStart"/>
      <w:r>
        <w:rPr>
          <w:rFonts w:ascii="Times New Roman" w:hAnsi="Times New Roman"/>
          <w:bCs/>
          <w:sz w:val="28"/>
          <w:szCs w:val="28"/>
          <w:lang w:eastAsia="ru-RU"/>
        </w:rPr>
        <w:t>ресурсоснабжающих</w:t>
      </w:r>
      <w:proofErr w:type="spellEnd"/>
      <w:r>
        <w:rPr>
          <w:rFonts w:ascii="Times New Roman" w:hAnsi="Times New Roman"/>
          <w:bCs/>
          <w:sz w:val="28"/>
          <w:szCs w:val="28"/>
          <w:lang w:eastAsia="ru-RU"/>
        </w:rPr>
        <w:t xml:space="preserve"> организаций установлена обязанность выполнения работ по установке приборов учета в случае обращения к ним лиц, которые согласно закону могут выступать заказчиками по договору. Порядок заключения и существенные условия договора, регулирующего условия установки, замены и (или) эксплуатации приборов учета используемых энергетических ресурсов (Порядок заключения договора установки ПУ), утвержден приказом Минэнерго России от 07.04.2010 №149 и вступил в силу с 18 июля 2010 г. </w:t>
      </w:r>
    </w:p>
    <w:p w:rsidR="00DC42CF" w:rsidRDefault="00DC42CF"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2A4D5C">
        <w:rPr>
          <w:rFonts w:ascii="Times New Roman" w:hAnsi="Times New Roman"/>
          <w:bCs/>
          <w:sz w:val="28"/>
          <w:szCs w:val="28"/>
          <w:lang w:eastAsia="ru-RU"/>
        </w:rPr>
        <w:t xml:space="preserve">На данный момент в </w:t>
      </w:r>
      <w:proofErr w:type="spellStart"/>
      <w:r w:rsidR="00FF2928">
        <w:rPr>
          <w:rFonts w:ascii="Times New Roman" w:hAnsi="Times New Roman"/>
          <w:bCs/>
          <w:sz w:val="28"/>
          <w:szCs w:val="28"/>
          <w:lang w:eastAsia="ru-RU"/>
        </w:rPr>
        <w:t>Отрадненском</w:t>
      </w:r>
      <w:proofErr w:type="spellEnd"/>
      <w:r>
        <w:rPr>
          <w:rFonts w:ascii="Times New Roman" w:hAnsi="Times New Roman"/>
          <w:bCs/>
          <w:sz w:val="28"/>
          <w:szCs w:val="28"/>
          <w:lang w:eastAsia="ru-RU"/>
        </w:rPr>
        <w:t xml:space="preserve"> сельском поселении</w:t>
      </w:r>
      <w:r w:rsidRPr="002A4D5C">
        <w:rPr>
          <w:rFonts w:ascii="Times New Roman" w:hAnsi="Times New Roman"/>
          <w:bCs/>
          <w:sz w:val="28"/>
          <w:szCs w:val="28"/>
          <w:lang w:eastAsia="ru-RU"/>
        </w:rPr>
        <w:t xml:space="preserve"> </w:t>
      </w:r>
      <w:r>
        <w:rPr>
          <w:rFonts w:ascii="Times New Roman" w:hAnsi="Times New Roman"/>
          <w:bCs/>
          <w:sz w:val="28"/>
          <w:szCs w:val="28"/>
          <w:lang w:eastAsia="ru-RU"/>
        </w:rPr>
        <w:t>п</w:t>
      </w:r>
      <w:r w:rsidRPr="002A4D5C">
        <w:rPr>
          <w:rFonts w:ascii="Times New Roman" w:hAnsi="Times New Roman"/>
          <w:bCs/>
          <w:sz w:val="28"/>
          <w:szCs w:val="28"/>
          <w:lang w:eastAsia="ru-RU"/>
        </w:rPr>
        <w:t xml:space="preserve">риборы учета </w:t>
      </w:r>
      <w:r>
        <w:rPr>
          <w:rFonts w:ascii="Times New Roman" w:hAnsi="Times New Roman"/>
          <w:bCs/>
          <w:sz w:val="28"/>
          <w:szCs w:val="28"/>
          <w:lang w:eastAsia="ru-RU"/>
        </w:rPr>
        <w:t xml:space="preserve">имеются у </w:t>
      </w:r>
      <w:r w:rsidR="00FF2928">
        <w:rPr>
          <w:rFonts w:ascii="Times New Roman" w:hAnsi="Times New Roman"/>
          <w:bCs/>
          <w:sz w:val="28"/>
          <w:szCs w:val="28"/>
          <w:lang w:eastAsia="ru-RU"/>
        </w:rPr>
        <w:t>95</w:t>
      </w:r>
      <w:r w:rsidR="00C52C3E">
        <w:rPr>
          <w:rFonts w:ascii="Times New Roman" w:hAnsi="Times New Roman"/>
          <w:bCs/>
          <w:sz w:val="28"/>
          <w:szCs w:val="28"/>
          <w:lang w:eastAsia="ru-RU"/>
        </w:rPr>
        <w:t xml:space="preserve"> % абонентов.</w:t>
      </w:r>
      <w:r w:rsidRPr="002A4D5C">
        <w:rPr>
          <w:rFonts w:ascii="Times New Roman" w:hAnsi="Times New Roman"/>
          <w:bCs/>
          <w:sz w:val="28"/>
          <w:szCs w:val="28"/>
          <w:lang w:eastAsia="ru-RU"/>
        </w:rPr>
        <w:t xml:space="preserve"> </w:t>
      </w:r>
    </w:p>
    <w:p w:rsidR="00B2141D" w:rsidRDefault="00DC42CF" w:rsidP="006154DA">
      <w:pPr>
        <w:autoSpaceDE w:val="0"/>
        <w:autoSpaceDN w:val="0"/>
        <w:adjustRightInd w:val="0"/>
        <w:spacing w:after="0" w:line="360" w:lineRule="auto"/>
        <w:ind w:firstLine="567"/>
        <w:jc w:val="both"/>
        <w:rPr>
          <w:rFonts w:ascii="Times New Roman" w:hAnsi="Times New Roman"/>
          <w:bCs/>
          <w:sz w:val="28"/>
          <w:szCs w:val="28"/>
          <w:lang w:eastAsia="ru-RU"/>
        </w:rPr>
        <w:sectPr w:rsidR="00B2141D" w:rsidSect="00FA12E7">
          <w:pgSz w:w="12240" w:h="15840"/>
          <w:pgMar w:top="1134" w:right="851" w:bottom="1134" w:left="1134" w:header="720" w:footer="720" w:gutter="0"/>
          <w:cols w:space="720"/>
        </w:sectPr>
      </w:pPr>
      <w:r>
        <w:rPr>
          <w:rFonts w:ascii="Times New Roman" w:hAnsi="Times New Roman"/>
          <w:bCs/>
          <w:sz w:val="28"/>
          <w:szCs w:val="28"/>
          <w:lang w:eastAsia="ru-RU"/>
        </w:rPr>
        <w:t xml:space="preserve">Опираясь на показания счетчиков, планируется осуществлять учет воды, отпускаемой населению, и соответственно производить расчет с потребителями на </w:t>
      </w:r>
      <w:r w:rsidR="006154DA">
        <w:rPr>
          <w:rFonts w:ascii="Times New Roman" w:hAnsi="Times New Roman"/>
          <w:bCs/>
          <w:sz w:val="28"/>
          <w:szCs w:val="28"/>
          <w:lang w:eastAsia="ru-RU"/>
        </w:rPr>
        <w:t>основании утвержденных тарифов.</w:t>
      </w:r>
    </w:p>
    <w:p w:rsidR="00DC42CF" w:rsidRPr="007B7D95" w:rsidRDefault="007B7D95" w:rsidP="00B2141D">
      <w:pPr>
        <w:autoSpaceDE w:val="0"/>
        <w:autoSpaceDN w:val="0"/>
        <w:adjustRightInd w:val="0"/>
        <w:spacing w:after="0" w:line="360" w:lineRule="auto"/>
        <w:jc w:val="center"/>
        <w:rPr>
          <w:rFonts w:ascii="Times New Roman" w:hAnsi="Times New Roman"/>
          <w:b/>
          <w:bCs/>
          <w:i/>
          <w:sz w:val="28"/>
          <w:szCs w:val="28"/>
          <w:lang w:eastAsia="ru-RU"/>
        </w:rPr>
      </w:pPr>
      <w:r>
        <w:rPr>
          <w:rFonts w:ascii="Times New Roman" w:hAnsi="Times New Roman"/>
          <w:b/>
          <w:bCs/>
          <w:i/>
          <w:sz w:val="28"/>
          <w:szCs w:val="28"/>
          <w:lang w:eastAsia="ru-RU"/>
        </w:rPr>
        <w:lastRenderedPageBreak/>
        <w:t>1.4.5</w:t>
      </w:r>
      <w:r w:rsidR="00DC42CF" w:rsidRPr="007B7D95">
        <w:rPr>
          <w:rFonts w:ascii="Times New Roman" w:hAnsi="Times New Roman"/>
          <w:b/>
          <w:bCs/>
          <w:i/>
          <w:sz w:val="28"/>
          <w:szCs w:val="28"/>
          <w:lang w:eastAsia="ru-RU"/>
        </w:rPr>
        <w:t>Описание вариантов маршрутов прохождения трубоп</w:t>
      </w:r>
      <w:r w:rsidR="00B2141D">
        <w:rPr>
          <w:rFonts w:ascii="Times New Roman" w:hAnsi="Times New Roman"/>
          <w:b/>
          <w:bCs/>
          <w:i/>
          <w:sz w:val="28"/>
          <w:szCs w:val="28"/>
          <w:lang w:eastAsia="ru-RU"/>
        </w:rPr>
        <w:t>роводов по территории поселения</w:t>
      </w:r>
    </w:p>
    <w:p w:rsidR="00DC42CF" w:rsidRDefault="00DC42CF" w:rsidP="00DC42CF">
      <w:pPr>
        <w:spacing w:line="360" w:lineRule="auto"/>
        <w:ind w:firstLine="567"/>
        <w:jc w:val="both"/>
        <w:rPr>
          <w:rFonts w:ascii="Times New Roman" w:hAnsi="Times New Roman"/>
          <w:sz w:val="28"/>
          <w:szCs w:val="28"/>
        </w:rPr>
      </w:pPr>
      <w:r w:rsidRPr="00882800">
        <w:rPr>
          <w:rFonts w:ascii="Times New Roman" w:hAnsi="Times New Roman"/>
          <w:sz w:val="28"/>
          <w:szCs w:val="28"/>
        </w:rPr>
        <w:t>Схема сетей водоснабжения</w:t>
      </w:r>
      <w:r>
        <w:rPr>
          <w:rFonts w:ascii="Times New Roman" w:hAnsi="Times New Roman"/>
          <w:sz w:val="28"/>
          <w:szCs w:val="28"/>
        </w:rPr>
        <w:t xml:space="preserve"> </w:t>
      </w:r>
      <w:proofErr w:type="spellStart"/>
      <w:r w:rsidR="006154DA">
        <w:rPr>
          <w:rFonts w:ascii="Times New Roman" w:hAnsi="Times New Roman"/>
          <w:sz w:val="28"/>
          <w:szCs w:val="28"/>
        </w:rPr>
        <w:t>Отрадненском</w:t>
      </w:r>
      <w:proofErr w:type="spellEnd"/>
      <w:r w:rsidR="00C52C3E">
        <w:rPr>
          <w:rFonts w:ascii="Times New Roman" w:hAnsi="Times New Roman"/>
          <w:sz w:val="28"/>
          <w:szCs w:val="28"/>
        </w:rPr>
        <w:t xml:space="preserve"> </w:t>
      </w:r>
      <w:r>
        <w:rPr>
          <w:rFonts w:ascii="Times New Roman" w:hAnsi="Times New Roman"/>
          <w:sz w:val="28"/>
          <w:szCs w:val="28"/>
        </w:rPr>
        <w:t>сельского поселения</w:t>
      </w:r>
      <w:r w:rsidRPr="00882800">
        <w:rPr>
          <w:rFonts w:ascii="Times New Roman" w:hAnsi="Times New Roman"/>
          <w:sz w:val="28"/>
          <w:szCs w:val="28"/>
        </w:rPr>
        <w:t xml:space="preserve"> прилагается в электронном варианте.  На данный момент существующие маршруты прохождения трубопроводов (трасс) по территории сельского поселения остаются без изменений.</w:t>
      </w:r>
    </w:p>
    <w:p w:rsidR="00DC42CF" w:rsidRPr="000F79F2" w:rsidRDefault="007B7D95" w:rsidP="00B2141D">
      <w:pPr>
        <w:autoSpaceDE w:val="0"/>
        <w:autoSpaceDN w:val="0"/>
        <w:adjustRightInd w:val="0"/>
        <w:spacing w:after="0" w:line="360" w:lineRule="auto"/>
        <w:jc w:val="center"/>
        <w:rPr>
          <w:rFonts w:ascii="Times New Roman" w:hAnsi="Times New Roman"/>
          <w:b/>
          <w:bCs/>
          <w:i/>
          <w:sz w:val="28"/>
          <w:szCs w:val="28"/>
          <w:lang w:eastAsia="ru-RU"/>
        </w:rPr>
      </w:pPr>
      <w:r>
        <w:rPr>
          <w:rFonts w:ascii="Times New Roman" w:hAnsi="Times New Roman"/>
          <w:b/>
          <w:bCs/>
          <w:i/>
          <w:sz w:val="28"/>
          <w:szCs w:val="28"/>
          <w:lang w:eastAsia="ru-RU"/>
        </w:rPr>
        <w:t>1.4.6</w:t>
      </w:r>
      <w:r w:rsidR="00DC42CF" w:rsidRPr="000F79F2">
        <w:rPr>
          <w:rFonts w:ascii="Times New Roman" w:hAnsi="Times New Roman"/>
          <w:b/>
          <w:bCs/>
          <w:i/>
          <w:sz w:val="28"/>
          <w:szCs w:val="28"/>
          <w:lang w:eastAsia="ru-RU"/>
        </w:rPr>
        <w:t xml:space="preserve"> Рекомендации о месте размещения насосн</w:t>
      </w:r>
      <w:r w:rsidR="00B2141D">
        <w:rPr>
          <w:rFonts w:ascii="Times New Roman" w:hAnsi="Times New Roman"/>
          <w:b/>
          <w:bCs/>
          <w:i/>
          <w:sz w:val="28"/>
          <w:szCs w:val="28"/>
          <w:lang w:eastAsia="ru-RU"/>
        </w:rPr>
        <w:t>ых станций и водонапорных башен</w:t>
      </w:r>
    </w:p>
    <w:p w:rsidR="00DC42CF" w:rsidRPr="00B2141D" w:rsidRDefault="00DC42CF" w:rsidP="00B2141D">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xml:space="preserve">В </w:t>
      </w:r>
      <w:proofErr w:type="spellStart"/>
      <w:r w:rsidR="006154DA">
        <w:rPr>
          <w:rFonts w:ascii="Times New Roman" w:hAnsi="Times New Roman"/>
          <w:sz w:val="28"/>
          <w:szCs w:val="28"/>
        </w:rPr>
        <w:t>Отрадненском</w:t>
      </w:r>
      <w:proofErr w:type="spellEnd"/>
      <w:r w:rsidR="00C52C3E">
        <w:rPr>
          <w:rFonts w:ascii="Times New Roman" w:hAnsi="Times New Roman"/>
          <w:sz w:val="28"/>
          <w:szCs w:val="28"/>
        </w:rPr>
        <w:t xml:space="preserve"> сельском поселени</w:t>
      </w:r>
      <w:r w:rsidR="0093666E">
        <w:rPr>
          <w:rFonts w:ascii="Times New Roman" w:hAnsi="Times New Roman"/>
          <w:sz w:val="28"/>
          <w:szCs w:val="28"/>
        </w:rPr>
        <w:t>и</w:t>
      </w:r>
      <w:r w:rsidR="00C52C3E">
        <w:rPr>
          <w:rFonts w:ascii="Times New Roman" w:hAnsi="Times New Roman"/>
          <w:sz w:val="28"/>
          <w:szCs w:val="28"/>
        </w:rPr>
        <w:t xml:space="preserve"> строительство насосных станций и новых водонапорных башен не планируется.</w:t>
      </w:r>
    </w:p>
    <w:p w:rsidR="00DC42CF" w:rsidRPr="000F79F2" w:rsidRDefault="007B7D95" w:rsidP="00B2141D">
      <w:pPr>
        <w:autoSpaceDE w:val="0"/>
        <w:autoSpaceDN w:val="0"/>
        <w:adjustRightInd w:val="0"/>
        <w:spacing w:before="240" w:line="360" w:lineRule="auto"/>
        <w:jc w:val="center"/>
        <w:rPr>
          <w:rFonts w:ascii="Times New Roman" w:hAnsi="Times New Roman"/>
          <w:b/>
          <w:bCs/>
          <w:i/>
          <w:sz w:val="28"/>
          <w:szCs w:val="28"/>
          <w:lang w:eastAsia="ru-RU"/>
        </w:rPr>
      </w:pPr>
      <w:r>
        <w:rPr>
          <w:rFonts w:ascii="Times New Roman" w:hAnsi="Times New Roman"/>
          <w:b/>
          <w:bCs/>
          <w:i/>
          <w:sz w:val="28"/>
          <w:szCs w:val="28"/>
          <w:lang w:eastAsia="ru-RU"/>
        </w:rPr>
        <w:t>1.4.7</w:t>
      </w:r>
      <w:r w:rsidR="00DC42CF" w:rsidRPr="000F79F2">
        <w:rPr>
          <w:rFonts w:ascii="Times New Roman" w:hAnsi="Times New Roman"/>
          <w:b/>
          <w:bCs/>
          <w:i/>
          <w:sz w:val="28"/>
          <w:szCs w:val="28"/>
          <w:lang w:eastAsia="ru-RU"/>
        </w:rPr>
        <w:t xml:space="preserve"> Границы планируемых </w:t>
      </w:r>
      <w:proofErr w:type="gramStart"/>
      <w:r w:rsidR="00DC42CF" w:rsidRPr="000F79F2">
        <w:rPr>
          <w:rFonts w:ascii="Times New Roman" w:hAnsi="Times New Roman"/>
          <w:b/>
          <w:bCs/>
          <w:i/>
          <w:sz w:val="28"/>
          <w:szCs w:val="28"/>
          <w:lang w:eastAsia="ru-RU"/>
        </w:rPr>
        <w:t>зон размещения объектов централизованных</w:t>
      </w:r>
      <w:r w:rsidR="00B2141D">
        <w:rPr>
          <w:rFonts w:ascii="Times New Roman" w:hAnsi="Times New Roman"/>
          <w:b/>
          <w:bCs/>
          <w:i/>
          <w:sz w:val="28"/>
          <w:szCs w:val="28"/>
          <w:lang w:eastAsia="ru-RU"/>
        </w:rPr>
        <w:t xml:space="preserve"> систем холодного водоснабжения</w:t>
      </w:r>
      <w:proofErr w:type="gramEnd"/>
    </w:p>
    <w:p w:rsidR="00DC42CF" w:rsidRPr="00B2141D" w:rsidRDefault="00DC42CF" w:rsidP="00B2141D">
      <w:pPr>
        <w:autoSpaceDE w:val="0"/>
        <w:autoSpaceDN w:val="0"/>
        <w:adjustRightInd w:val="0"/>
        <w:spacing w:after="0" w:line="360" w:lineRule="auto"/>
        <w:ind w:firstLine="567"/>
        <w:rPr>
          <w:rFonts w:ascii="Times New Roman" w:hAnsi="Times New Roman"/>
          <w:sz w:val="28"/>
          <w:szCs w:val="28"/>
        </w:rPr>
      </w:pPr>
      <w:r w:rsidRPr="002B377C">
        <w:rPr>
          <w:rFonts w:ascii="Times New Roman" w:hAnsi="Times New Roman"/>
          <w:sz w:val="28"/>
          <w:szCs w:val="28"/>
        </w:rPr>
        <w:t xml:space="preserve">Все строящиеся объекты будут размещены в границах </w:t>
      </w:r>
      <w:proofErr w:type="spellStart"/>
      <w:r w:rsidR="006154DA">
        <w:rPr>
          <w:rFonts w:ascii="Times New Roman" w:hAnsi="Times New Roman"/>
          <w:sz w:val="28"/>
          <w:szCs w:val="28"/>
        </w:rPr>
        <w:t>Отрадненского</w:t>
      </w:r>
      <w:proofErr w:type="spellEnd"/>
      <w:r>
        <w:rPr>
          <w:rFonts w:ascii="Times New Roman" w:hAnsi="Times New Roman"/>
          <w:sz w:val="28"/>
          <w:szCs w:val="28"/>
        </w:rPr>
        <w:t xml:space="preserve"> сельского поселения</w:t>
      </w:r>
      <w:r w:rsidR="00B2141D">
        <w:rPr>
          <w:rFonts w:ascii="Times New Roman" w:hAnsi="Times New Roman"/>
          <w:sz w:val="28"/>
          <w:szCs w:val="28"/>
        </w:rPr>
        <w:t xml:space="preserve">. </w:t>
      </w:r>
    </w:p>
    <w:p w:rsidR="00DC42CF" w:rsidRPr="004D6891" w:rsidRDefault="007B7D95" w:rsidP="00B2141D">
      <w:pPr>
        <w:autoSpaceDE w:val="0"/>
        <w:autoSpaceDN w:val="0"/>
        <w:adjustRightInd w:val="0"/>
        <w:spacing w:before="240" w:line="360" w:lineRule="auto"/>
        <w:jc w:val="center"/>
        <w:rPr>
          <w:rFonts w:ascii="Times New Roman" w:hAnsi="Times New Roman"/>
          <w:b/>
          <w:bCs/>
          <w:sz w:val="28"/>
          <w:szCs w:val="28"/>
          <w:lang w:eastAsia="ru-RU"/>
        </w:rPr>
      </w:pPr>
      <w:r>
        <w:rPr>
          <w:rFonts w:ascii="Times New Roman" w:hAnsi="Times New Roman"/>
          <w:b/>
          <w:bCs/>
          <w:i/>
          <w:sz w:val="28"/>
          <w:szCs w:val="28"/>
          <w:lang w:eastAsia="ru-RU"/>
        </w:rPr>
        <w:t>1.4.8</w:t>
      </w:r>
      <w:r w:rsidR="00DC42CF" w:rsidRPr="000F79F2">
        <w:rPr>
          <w:rFonts w:ascii="Times New Roman" w:hAnsi="Times New Roman"/>
          <w:b/>
          <w:bCs/>
          <w:i/>
          <w:sz w:val="28"/>
          <w:szCs w:val="28"/>
          <w:lang w:eastAsia="ru-RU"/>
        </w:rPr>
        <w:t xml:space="preserve"> Карты существующего и планируемого размещения объектов централизованных систем водоснабжения</w:t>
      </w:r>
    </w:p>
    <w:p w:rsidR="00DC42CF" w:rsidRPr="00B2141D" w:rsidRDefault="00DC42CF" w:rsidP="00B2141D">
      <w:pPr>
        <w:spacing w:line="360" w:lineRule="auto"/>
        <w:ind w:firstLine="567"/>
        <w:jc w:val="both"/>
        <w:rPr>
          <w:rFonts w:ascii="Times New Roman" w:hAnsi="Times New Roman"/>
          <w:sz w:val="28"/>
          <w:szCs w:val="28"/>
        </w:rPr>
      </w:pPr>
      <w:r w:rsidRPr="00A42B4D">
        <w:rPr>
          <w:rFonts w:ascii="Times New Roman" w:hAnsi="Times New Roman"/>
          <w:sz w:val="28"/>
          <w:szCs w:val="28"/>
        </w:rPr>
        <w:t>Схема существующего размещения объектов централизованной системы водоснабжения</w:t>
      </w:r>
      <w:r>
        <w:rPr>
          <w:rFonts w:ascii="Times New Roman" w:hAnsi="Times New Roman"/>
          <w:sz w:val="28"/>
          <w:szCs w:val="28"/>
        </w:rPr>
        <w:t xml:space="preserve"> </w:t>
      </w:r>
      <w:proofErr w:type="spellStart"/>
      <w:r w:rsidR="006154DA">
        <w:rPr>
          <w:rFonts w:ascii="Times New Roman" w:hAnsi="Times New Roman"/>
          <w:sz w:val="28"/>
          <w:szCs w:val="28"/>
        </w:rPr>
        <w:t>Отрадненского</w:t>
      </w:r>
      <w:proofErr w:type="spellEnd"/>
      <w:r>
        <w:rPr>
          <w:rFonts w:ascii="Times New Roman" w:hAnsi="Times New Roman"/>
          <w:sz w:val="28"/>
          <w:szCs w:val="28"/>
        </w:rPr>
        <w:t xml:space="preserve"> сельского поселения</w:t>
      </w:r>
      <w:r w:rsidRPr="00A42B4D">
        <w:rPr>
          <w:rFonts w:ascii="Times New Roman" w:hAnsi="Times New Roman"/>
          <w:sz w:val="28"/>
          <w:szCs w:val="28"/>
        </w:rPr>
        <w:t xml:space="preserve"> прилагается в </w:t>
      </w:r>
      <w:r w:rsidR="00C52C3E">
        <w:rPr>
          <w:rFonts w:ascii="Times New Roman" w:hAnsi="Times New Roman"/>
          <w:sz w:val="28"/>
          <w:szCs w:val="28"/>
        </w:rPr>
        <w:t>приложении 1.</w:t>
      </w:r>
    </w:p>
    <w:p w:rsidR="00B2141D" w:rsidRDefault="00B2141D" w:rsidP="00DC42CF">
      <w:pPr>
        <w:pStyle w:val="2"/>
        <w:keepLines/>
        <w:spacing w:before="200" w:after="200" w:line="360" w:lineRule="auto"/>
        <w:jc w:val="both"/>
        <w:rPr>
          <w:rFonts w:ascii="Times New Roman" w:hAnsi="Times New Roman"/>
          <w:bCs w:val="0"/>
          <w:u w:val="single"/>
          <w:lang w:eastAsia="ru-RU"/>
        </w:rPr>
        <w:sectPr w:rsidR="00B2141D" w:rsidSect="00FA12E7">
          <w:pgSz w:w="12240" w:h="15840"/>
          <w:pgMar w:top="1134" w:right="851" w:bottom="1134" w:left="1134" w:header="720" w:footer="720" w:gutter="0"/>
          <w:cols w:space="720"/>
        </w:sectPr>
      </w:pPr>
    </w:p>
    <w:p w:rsidR="00DC42CF" w:rsidRPr="00B2141D" w:rsidRDefault="00DC42CF" w:rsidP="00B2141D">
      <w:pPr>
        <w:pStyle w:val="2"/>
        <w:keepLines/>
        <w:spacing w:before="200" w:after="200" w:line="360" w:lineRule="auto"/>
        <w:jc w:val="center"/>
        <w:rPr>
          <w:rFonts w:ascii="Times New Roman" w:eastAsiaTheme="majorEastAsia" w:hAnsi="Times New Roman"/>
          <w:lang w:eastAsia="zh-CN"/>
        </w:rPr>
      </w:pPr>
      <w:r w:rsidRPr="00B2141D">
        <w:rPr>
          <w:rFonts w:ascii="Times New Roman" w:hAnsi="Times New Roman"/>
          <w:bCs w:val="0"/>
          <w:lang w:eastAsia="ru-RU"/>
        </w:rPr>
        <w:lastRenderedPageBreak/>
        <w:t>1.5</w:t>
      </w:r>
      <w:bookmarkStart w:id="12" w:name="_Toc380482168"/>
      <w:bookmarkStart w:id="13" w:name="_Toc388883705"/>
      <w:r w:rsidR="00C52C3E" w:rsidRPr="00B2141D">
        <w:rPr>
          <w:rFonts w:ascii="Times New Roman" w:hAnsi="Times New Roman"/>
          <w:bCs w:val="0"/>
          <w:lang w:eastAsia="ru-RU"/>
        </w:rPr>
        <w:t xml:space="preserve"> </w:t>
      </w:r>
      <w:r w:rsidRPr="00B2141D">
        <w:rPr>
          <w:rStyle w:val="FontStyle157"/>
          <w:rFonts w:ascii="Times New Roman" w:eastAsiaTheme="majorEastAsia" w:hAnsi="Times New Roman"/>
          <w:b/>
          <w:sz w:val="28"/>
        </w:rPr>
        <w:t>ЭКОЛОГИЧЕСКИЕ АСПЕКТЫ МЕРОПРИЯТИЙ ПО СТРОИТЕЛЬСТВУ, РЕКОНСТРУКЦИИ И МОДЕРНИЗАЦИИ ОБЪЕКТОВ ЦЕНТРАЛИЗОВАННЫХ СИСТЕМ ВОДОСНАБЖЕНИЯ</w:t>
      </w:r>
      <w:bookmarkEnd w:id="12"/>
      <w:bookmarkEnd w:id="13"/>
    </w:p>
    <w:p w:rsidR="00DC42CF" w:rsidRPr="000F79F2" w:rsidRDefault="00DC42CF" w:rsidP="00B2141D">
      <w:pPr>
        <w:autoSpaceDE w:val="0"/>
        <w:autoSpaceDN w:val="0"/>
        <w:adjustRightInd w:val="0"/>
        <w:spacing w:after="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w:t>
      </w:r>
      <w:r w:rsidR="00B2141D">
        <w:rPr>
          <w:rFonts w:ascii="Times New Roman" w:hAnsi="Times New Roman"/>
          <w:b/>
          <w:bCs/>
          <w:i/>
          <w:sz w:val="28"/>
          <w:szCs w:val="28"/>
          <w:lang w:eastAsia="ru-RU"/>
        </w:rPr>
        <w:t>бжения при сбросе промывных вод</w:t>
      </w:r>
    </w:p>
    <w:p w:rsidR="00DC42CF" w:rsidRPr="00B2141D" w:rsidRDefault="00815CC3" w:rsidP="00B2141D">
      <w:pPr>
        <w:autoSpaceDE w:val="0"/>
        <w:autoSpaceDN w:val="0"/>
        <w:adjustRightInd w:val="0"/>
        <w:spacing w:after="0" w:line="360" w:lineRule="auto"/>
        <w:ind w:firstLine="567"/>
        <w:jc w:val="both"/>
        <w:rPr>
          <w:rFonts w:ascii="Times New Roman" w:hAnsi="Times New Roman"/>
          <w:sz w:val="28"/>
          <w:szCs w:val="28"/>
        </w:rPr>
      </w:pPr>
      <w:r w:rsidRPr="00F362A0">
        <w:rPr>
          <w:rFonts w:ascii="Times New Roman" w:hAnsi="Times New Roman"/>
          <w:sz w:val="28"/>
          <w:szCs w:val="28"/>
        </w:rPr>
        <w:t xml:space="preserve">При соблюдении норм проектирования, строительства и </w:t>
      </w:r>
      <w:proofErr w:type="gramStart"/>
      <w:r w:rsidRPr="00F362A0">
        <w:rPr>
          <w:rFonts w:ascii="Times New Roman" w:hAnsi="Times New Roman"/>
          <w:sz w:val="28"/>
          <w:szCs w:val="28"/>
        </w:rPr>
        <w:t>эксплуатации</w:t>
      </w:r>
      <w:r>
        <w:rPr>
          <w:rFonts w:ascii="Times New Roman" w:hAnsi="Times New Roman"/>
          <w:sz w:val="28"/>
          <w:szCs w:val="28"/>
        </w:rPr>
        <w:t>,</w:t>
      </w:r>
      <w:r w:rsidRPr="00F362A0">
        <w:rPr>
          <w:rFonts w:ascii="Times New Roman" w:hAnsi="Times New Roman"/>
          <w:sz w:val="28"/>
          <w:szCs w:val="28"/>
        </w:rPr>
        <w:t xml:space="preserve"> реконструируемые и новые водозабор не окажут</w:t>
      </w:r>
      <w:proofErr w:type="gramEnd"/>
      <w:r w:rsidRPr="00F362A0">
        <w:rPr>
          <w:rFonts w:ascii="Times New Roman" w:hAnsi="Times New Roman"/>
          <w:sz w:val="28"/>
          <w:szCs w:val="28"/>
        </w:rPr>
        <w:t xml:space="preserve"> влияния на качество подземных вод. Качество воды по биологическим показателям соответствует СанПиН, поэтому обеззараживание воды не требуется. Промывные воды от установок обезжелезивания отводятся на очистные сооружения канализации. Выводы: Мероприятия по реализации перспективных схем водоснабжения рассматриваемых населенных пунктов не окажут негативного воздействия на экологию сельского поселения.</w:t>
      </w:r>
    </w:p>
    <w:p w:rsidR="00DC42CF" w:rsidRPr="000F79F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1.5.2  Меры по предотвращению вредного воздействия на окружающую среду при реализации  мероприятий по снабжению и хранению химических реагентов</w:t>
      </w:r>
      <w:r w:rsidR="00B2141D">
        <w:rPr>
          <w:rFonts w:ascii="Times New Roman" w:hAnsi="Times New Roman"/>
          <w:b/>
          <w:bCs/>
          <w:i/>
          <w:sz w:val="28"/>
          <w:szCs w:val="28"/>
          <w:lang w:eastAsia="ru-RU"/>
        </w:rPr>
        <w:t>, используемых в водоподготовке</w:t>
      </w:r>
    </w:p>
    <w:p w:rsidR="00DC42CF" w:rsidRDefault="00DC42CF" w:rsidP="00DC42CF">
      <w:pPr>
        <w:spacing w:after="0" w:line="360" w:lineRule="auto"/>
        <w:ind w:firstLine="567"/>
        <w:jc w:val="both"/>
        <w:rPr>
          <w:rFonts w:ascii="Times New Roman" w:hAnsi="Times New Roman"/>
          <w:color w:val="000000"/>
          <w:sz w:val="28"/>
          <w:szCs w:val="28"/>
          <w:lang w:eastAsia="ru-RU"/>
        </w:rPr>
      </w:pPr>
      <w:r w:rsidRPr="0075547F">
        <w:rPr>
          <w:rFonts w:ascii="Times New Roman" w:hAnsi="Times New Roman"/>
          <w:color w:val="000000"/>
          <w:sz w:val="28"/>
          <w:szCs w:val="28"/>
          <w:lang w:eastAsia="ru-RU"/>
        </w:rPr>
        <w:t>Хранение</w:t>
      </w:r>
      <w:r w:rsidRPr="004D6891">
        <w:rPr>
          <w:rFonts w:ascii="Times New Roman" w:hAnsi="Times New Roman"/>
          <w:color w:val="000000"/>
          <w:sz w:val="28"/>
          <w:szCs w:val="28"/>
          <w:lang w:eastAsia="ru-RU"/>
        </w:rPr>
        <w:t xml:space="preserve"> химических реагентов необходимо выполнять в соответствии с  нормами и правилами, а так же рекомендациями производителя.</w:t>
      </w:r>
    </w:p>
    <w:p w:rsidR="00B2141D" w:rsidRDefault="00DC42CF" w:rsidP="00DC42C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 xml:space="preserve">До недавнего времени хлор являлся основным обеззараживающим агентом, применяемым на станциях водоподготовки. Серьезным недостатком метода обеззараживания воды хлорсодержащими агентами является образование в процессе водоподготовки высокотоксичных хлорорганических соединений. Галогеносодержащие соединения отличаются не только токсичными свойствами, но и способностью накапливаться в тканях организма. Поэтому даже малые </w:t>
      </w:r>
      <w:r w:rsidRPr="004059B6">
        <w:rPr>
          <w:rFonts w:ascii="Times New Roman" w:hAnsi="Times New Roman"/>
          <w:bCs/>
          <w:sz w:val="28"/>
          <w:szCs w:val="28"/>
          <w:lang w:eastAsia="ru-RU"/>
        </w:rPr>
        <w:lastRenderedPageBreak/>
        <w:t>концентрации хлорсодержащих веществ будут оказывать негативное воздействие на организм человека, потому что они будут концентрироваться в различных</w:t>
      </w:r>
      <w:r w:rsidR="00B2141D">
        <w:rPr>
          <w:rFonts w:ascii="Times New Roman" w:hAnsi="Times New Roman"/>
          <w:bCs/>
          <w:sz w:val="28"/>
          <w:szCs w:val="28"/>
          <w:lang w:eastAsia="ru-RU"/>
        </w:rPr>
        <w:t xml:space="preserve"> тканях.</w:t>
      </w:r>
    </w:p>
    <w:p w:rsidR="00DC42CF" w:rsidRDefault="00DC42CF" w:rsidP="00DC42C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 xml:space="preserve">Изучив научные исследования в области новейших эффективных и безопасных технологий обеззараживания питьевой воды, а также опыт работы других родственных предприятий рекомендуется в дальнейшем прекращение использования жидкого хлора на комплексе водоочистных сооружений. Вместо жидкого хлора предлагается использовать новые эффективные обеззараживающие агенты (гипохлорит натрия). Это позволит не только улучшить качество питьевой воды, практически исключив содержание высокотоксичных хлорорганических соединений в питьевой воде, но и повысить безопасность производства до уровня, отвечающего современным требованиям, за счет исключения из обращения опасного </w:t>
      </w:r>
      <w:proofErr w:type="gramStart"/>
      <w:r w:rsidRPr="004059B6">
        <w:rPr>
          <w:rFonts w:ascii="Times New Roman" w:hAnsi="Times New Roman"/>
          <w:bCs/>
          <w:sz w:val="28"/>
          <w:szCs w:val="28"/>
          <w:lang w:eastAsia="ru-RU"/>
        </w:rPr>
        <w:t>вещества-жидкого</w:t>
      </w:r>
      <w:proofErr w:type="gramEnd"/>
      <w:r w:rsidRPr="004059B6">
        <w:rPr>
          <w:rFonts w:ascii="Times New Roman" w:hAnsi="Times New Roman"/>
          <w:bCs/>
          <w:sz w:val="28"/>
          <w:szCs w:val="28"/>
          <w:lang w:eastAsia="ru-RU"/>
        </w:rPr>
        <w:t xml:space="preserve"> хлора.</w:t>
      </w:r>
    </w:p>
    <w:p w:rsidR="00DC42CF" w:rsidRPr="004059B6" w:rsidRDefault="00DC42CF" w:rsidP="00DC42C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 xml:space="preserve">Дезинфицирующие свойства растворов гипохлорита натрия (ГПХН) объясняется наличием в них активного хлора и кислорода.  В водных растворах ГПХН сначала </w:t>
      </w:r>
      <w:proofErr w:type="spellStart"/>
      <w:r w:rsidRPr="004059B6">
        <w:rPr>
          <w:rFonts w:ascii="Times New Roman" w:hAnsi="Times New Roman"/>
          <w:bCs/>
          <w:sz w:val="28"/>
          <w:szCs w:val="28"/>
          <w:lang w:eastAsia="ru-RU"/>
        </w:rPr>
        <w:t>диссоциирует</w:t>
      </w:r>
      <w:proofErr w:type="spellEnd"/>
      <w:r w:rsidRPr="004059B6">
        <w:rPr>
          <w:rFonts w:ascii="Times New Roman" w:hAnsi="Times New Roman"/>
          <w:bCs/>
          <w:sz w:val="28"/>
          <w:szCs w:val="28"/>
          <w:lang w:eastAsia="ru-RU"/>
        </w:rPr>
        <w:t xml:space="preserve"> на ионы </w:t>
      </w:r>
      <w:proofErr w:type="spellStart"/>
      <w:r w:rsidRPr="004059B6">
        <w:rPr>
          <w:rFonts w:ascii="Times New Roman" w:hAnsi="Times New Roman"/>
          <w:bCs/>
          <w:sz w:val="28"/>
          <w:szCs w:val="28"/>
          <w:lang w:eastAsia="ru-RU"/>
        </w:rPr>
        <w:t>Nа</w:t>
      </w:r>
      <w:proofErr w:type="spellEnd"/>
      <w:r w:rsidRPr="004059B6">
        <w:rPr>
          <w:rFonts w:ascii="Times New Roman" w:hAnsi="Times New Roman"/>
          <w:bCs/>
          <w:sz w:val="28"/>
          <w:szCs w:val="28"/>
          <w:lang w:eastAsia="ru-RU"/>
        </w:rPr>
        <w:t xml:space="preserve">+ и </w:t>
      </w:r>
      <w:proofErr w:type="spellStart"/>
      <w:r w:rsidRPr="004059B6">
        <w:rPr>
          <w:rFonts w:ascii="Times New Roman" w:hAnsi="Times New Roman"/>
          <w:bCs/>
          <w:sz w:val="28"/>
          <w:szCs w:val="28"/>
          <w:lang w:eastAsia="ru-RU"/>
        </w:rPr>
        <w:t>Сl</w:t>
      </w:r>
      <w:proofErr w:type="gramStart"/>
      <w:r w:rsidRPr="004059B6">
        <w:rPr>
          <w:rFonts w:ascii="Times New Roman" w:hAnsi="Times New Roman"/>
          <w:bCs/>
          <w:sz w:val="28"/>
          <w:szCs w:val="28"/>
          <w:lang w:eastAsia="ru-RU"/>
        </w:rPr>
        <w:t>О</w:t>
      </w:r>
      <w:proofErr w:type="spellEnd"/>
      <w:r w:rsidRPr="004059B6">
        <w:rPr>
          <w:rFonts w:ascii="Times New Roman" w:hAnsi="Times New Roman"/>
          <w:bCs/>
          <w:sz w:val="28"/>
          <w:szCs w:val="28"/>
          <w:lang w:eastAsia="ru-RU"/>
        </w:rPr>
        <w:t>-</w:t>
      </w:r>
      <w:proofErr w:type="gramEnd"/>
      <w:r w:rsidRPr="004059B6">
        <w:rPr>
          <w:rFonts w:ascii="Times New Roman" w:hAnsi="Times New Roman"/>
          <w:bCs/>
          <w:sz w:val="28"/>
          <w:szCs w:val="28"/>
          <w:lang w:eastAsia="ru-RU"/>
        </w:rPr>
        <w:t xml:space="preserve"> , последний из которых может разлагаться с выделением активного кислорода или  хлора. Следовательно, разложение гипохлорита натрия в процессе его хранения является  закономерным процессом. Хранение растворов ГПХН всегда сопровождается </w:t>
      </w:r>
      <w:proofErr w:type="spellStart"/>
      <w:r w:rsidRPr="004059B6">
        <w:rPr>
          <w:rFonts w:ascii="Times New Roman" w:hAnsi="Times New Roman"/>
          <w:bCs/>
          <w:sz w:val="28"/>
          <w:szCs w:val="28"/>
          <w:lang w:eastAsia="ru-RU"/>
        </w:rPr>
        <w:t>выпаданием</w:t>
      </w:r>
      <w:proofErr w:type="spellEnd"/>
      <w:r w:rsidRPr="004059B6">
        <w:rPr>
          <w:rFonts w:ascii="Times New Roman" w:hAnsi="Times New Roman"/>
          <w:bCs/>
          <w:sz w:val="28"/>
          <w:szCs w:val="28"/>
          <w:lang w:eastAsia="ru-RU"/>
        </w:rPr>
        <w:t xml:space="preserve"> осадка в виде мелких хлопьев.</w:t>
      </w:r>
    </w:p>
    <w:p w:rsidR="00DC42CF" w:rsidRPr="004059B6" w:rsidRDefault="00DC42CF" w:rsidP="00DC42C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При использовании ГПХН и его хранении необходимо определить его основные характеристики, в частности, содержание активного хлора, а также знать скорость разложения ГПХН.</w:t>
      </w:r>
    </w:p>
    <w:p w:rsidR="00DC42CF" w:rsidRPr="004059B6" w:rsidRDefault="00DC42CF" w:rsidP="00DC42CF">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Согласно ГОСТу допускается потеря активного хлора по истечении 10 суток со дня отгрузки не более 30%. первоначального содержания. В то же время при правильной доставке и хранении, падение активного хлора в растворе ГПХН может не превышать  15% в течение месяца.</w:t>
      </w:r>
    </w:p>
    <w:p w:rsidR="00DC42CF" w:rsidRPr="004059B6" w:rsidRDefault="00DC42CF" w:rsidP="00DC42CF">
      <w:pPr>
        <w:spacing w:after="0" w:line="360" w:lineRule="auto"/>
        <w:jc w:val="both"/>
        <w:rPr>
          <w:rFonts w:ascii="Times New Roman" w:hAnsi="Times New Roman"/>
          <w:bCs/>
          <w:sz w:val="28"/>
          <w:szCs w:val="28"/>
          <w:lang w:eastAsia="ru-RU"/>
        </w:rPr>
      </w:pPr>
      <w:r w:rsidRPr="004059B6">
        <w:rPr>
          <w:rFonts w:ascii="Times New Roman" w:hAnsi="Times New Roman"/>
          <w:bCs/>
          <w:sz w:val="28"/>
          <w:szCs w:val="28"/>
          <w:lang w:eastAsia="ru-RU"/>
        </w:rPr>
        <w:t>Потребители обязаны знать основные правила транспортирования и хранения гипохлорита натрия.</w:t>
      </w:r>
    </w:p>
    <w:p w:rsidR="00DC42CF" w:rsidRPr="004059B6" w:rsidRDefault="00DC42CF"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lastRenderedPageBreak/>
        <w:tab/>
        <w:t>1. Гипохлорит натрия транспортируется  железнодорожным и автомобильным транспортом в соответствии с правилами перевозок опасных грузов.</w:t>
      </w:r>
    </w:p>
    <w:p w:rsidR="00DC42CF" w:rsidRPr="004059B6" w:rsidRDefault="00DC42CF"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2. ГПХН  перевозится в гуммированных железнодорожных цистернах, в контейнерах из стеклопластика или полиэтилена.</w:t>
      </w:r>
    </w:p>
    <w:p w:rsidR="00DC42CF" w:rsidRPr="004059B6" w:rsidRDefault="00DC42CF"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 xml:space="preserve">3. Крышки люков контейнеров должны быть оборудованы воздушником для </w:t>
      </w:r>
      <w:proofErr w:type="gramStart"/>
      <w:r w:rsidRPr="004059B6">
        <w:rPr>
          <w:rFonts w:ascii="Times New Roman" w:hAnsi="Times New Roman"/>
          <w:bCs/>
          <w:sz w:val="28"/>
          <w:szCs w:val="28"/>
          <w:lang w:eastAsia="ru-RU"/>
        </w:rPr>
        <w:t>сброса</w:t>
      </w:r>
      <w:proofErr w:type="gramEnd"/>
      <w:r w:rsidRPr="004059B6">
        <w:rPr>
          <w:rFonts w:ascii="Times New Roman" w:hAnsi="Times New Roman"/>
          <w:bCs/>
          <w:sz w:val="28"/>
          <w:szCs w:val="28"/>
          <w:lang w:eastAsia="ru-RU"/>
        </w:rPr>
        <w:t xml:space="preserve"> выделяющегося в процессе распада кислорода.</w:t>
      </w:r>
    </w:p>
    <w:p w:rsidR="00DC42CF" w:rsidRPr="004059B6" w:rsidRDefault="00DC42CF"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4. Цистерны,  контейнера, бочки должны быть заполнены на 90% объема.</w:t>
      </w:r>
    </w:p>
    <w:p w:rsidR="00DC42CF" w:rsidRPr="004059B6" w:rsidRDefault="00DC42CF"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5. Наливные люки должны быть уплотнены резиновыми прокладками.</w:t>
      </w:r>
    </w:p>
    <w:p w:rsidR="00DC42CF" w:rsidRPr="004059B6" w:rsidRDefault="00DC42CF"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6. Контейнеры и бочки перед заполнением должны быть обязательно промыты, т.к. оставшийся осадок резко снижает концентрацию  активного хлора в растворе, часть из которого расходуется на окисление вещества осадка.</w:t>
      </w:r>
    </w:p>
    <w:p w:rsidR="00DC42CF" w:rsidRPr="004059B6" w:rsidRDefault="00DC42CF" w:rsidP="00DC42CF">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7. Хранить растворы гипохлорита натрия можно только в затемненных или окрашенной темной краской стеклянных бутылях или полиэтиленовых канистрах, бочках.</w:t>
      </w:r>
    </w:p>
    <w:p w:rsidR="00DC42CF" w:rsidRPr="004059B6" w:rsidRDefault="00DC42CF" w:rsidP="00C056FA">
      <w:pPr>
        <w:spacing w:after="0" w:line="360" w:lineRule="auto"/>
        <w:ind w:firstLine="567"/>
        <w:jc w:val="both"/>
        <w:rPr>
          <w:rFonts w:ascii="Times New Roman" w:hAnsi="Times New Roman"/>
          <w:bCs/>
          <w:sz w:val="28"/>
          <w:szCs w:val="28"/>
          <w:lang w:eastAsia="ru-RU"/>
        </w:rPr>
      </w:pPr>
      <w:r w:rsidRPr="004059B6">
        <w:rPr>
          <w:rFonts w:ascii="Times New Roman" w:hAnsi="Times New Roman"/>
          <w:bCs/>
          <w:sz w:val="28"/>
          <w:szCs w:val="28"/>
          <w:lang w:eastAsia="ru-RU"/>
        </w:rPr>
        <w:t>Известно, что ионы металлов являются катализатором процесса разложения ГПХН. Поэтому стальная тара для перевозки и хранения должна быть обязательно гуммирована. Замечено существенное влияние температуры на скорость разложения. При повышении температуры скорость разложения гипохлорита натрия резко увеличивается. Поэтому продукт хранят в закрытых  складских неотапливаемых помещениях.</w:t>
      </w:r>
    </w:p>
    <w:p w:rsidR="00DC42CF" w:rsidRDefault="00DC42CF" w:rsidP="00DC42CF">
      <w:pPr>
        <w:autoSpaceDE w:val="0"/>
        <w:autoSpaceDN w:val="0"/>
        <w:adjustRightInd w:val="0"/>
        <w:spacing w:after="0" w:line="360" w:lineRule="auto"/>
        <w:jc w:val="center"/>
        <w:rPr>
          <w:rFonts w:ascii="Times New Roman" w:hAnsi="Times New Roman"/>
          <w:b/>
          <w:bCs/>
          <w:sz w:val="28"/>
          <w:szCs w:val="28"/>
          <w:lang w:eastAsia="ru-RU"/>
        </w:rPr>
      </w:pPr>
    </w:p>
    <w:p w:rsidR="00B2141D" w:rsidRDefault="00B2141D" w:rsidP="00DC42CF">
      <w:pPr>
        <w:pStyle w:val="2"/>
        <w:keepLines/>
        <w:spacing w:before="200" w:after="200" w:line="360" w:lineRule="auto"/>
        <w:jc w:val="both"/>
        <w:rPr>
          <w:rFonts w:ascii="Times New Roman" w:hAnsi="Times New Roman"/>
          <w:bCs w:val="0"/>
          <w:u w:val="single"/>
          <w:lang w:eastAsia="ru-RU"/>
        </w:rPr>
        <w:sectPr w:rsidR="00B2141D" w:rsidSect="00FA12E7">
          <w:pgSz w:w="12240" w:h="15840"/>
          <w:pgMar w:top="1134" w:right="851" w:bottom="1134" w:left="1134" w:header="720" w:footer="720" w:gutter="0"/>
          <w:cols w:space="720"/>
        </w:sectPr>
      </w:pPr>
    </w:p>
    <w:p w:rsidR="00DC42CF" w:rsidRPr="00B2141D" w:rsidRDefault="00DC42CF" w:rsidP="00B2141D">
      <w:pPr>
        <w:pStyle w:val="2"/>
        <w:keepLines/>
        <w:spacing w:before="200" w:after="200" w:line="360" w:lineRule="auto"/>
        <w:jc w:val="center"/>
        <w:rPr>
          <w:rFonts w:ascii="Times New Roman" w:hAnsi="Times New Roman"/>
          <w:i w:val="0"/>
        </w:rPr>
      </w:pPr>
      <w:r w:rsidRPr="00B2141D">
        <w:rPr>
          <w:rFonts w:ascii="Times New Roman" w:hAnsi="Times New Roman"/>
          <w:bCs w:val="0"/>
          <w:lang w:eastAsia="ru-RU"/>
        </w:rPr>
        <w:lastRenderedPageBreak/>
        <w:t>1.6</w:t>
      </w:r>
      <w:bookmarkStart w:id="14" w:name="_Toc380482171"/>
      <w:bookmarkStart w:id="15" w:name="_Toc388883708"/>
      <w:r w:rsidRPr="00B2141D">
        <w:rPr>
          <w:rFonts w:ascii="Times New Roman" w:hAnsi="Times New Roman"/>
          <w:bCs w:val="0"/>
          <w:lang w:eastAsia="ru-RU"/>
        </w:rPr>
        <w:t xml:space="preserve"> </w:t>
      </w:r>
      <w:r w:rsidRPr="00B2141D">
        <w:rPr>
          <w:rFonts w:ascii="Times New Roman" w:hAnsi="Times New Roman"/>
        </w:rPr>
        <w:t>ОЦЕНКА ОБЪЕМОВ КАПИТАЛЬНЫХ ВЛОЖЕНИЙ В СТРОИТЕЛЬСТВО, РЕКОНСТРУКЦИЮ И МОДЕРНИЗАЦИЮ ОБЪЕКТОВ ЦЕНТРАЛИЗОВАННЫХ СИСТЕМ ВОДОСНАБЖЕНИЯ</w:t>
      </w:r>
      <w:bookmarkEnd w:id="14"/>
      <w:bookmarkEnd w:id="15"/>
    </w:p>
    <w:p w:rsidR="00DC42CF" w:rsidRDefault="00DC42CF"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 xml:space="preserve">Данным проектом предусмотрено строительство и реконструкция сетей </w:t>
      </w:r>
      <w:r w:rsidRPr="00656A82">
        <w:rPr>
          <w:rFonts w:ascii="Times New Roman" w:hAnsi="Times New Roman"/>
          <w:bCs/>
          <w:sz w:val="28"/>
          <w:szCs w:val="28"/>
          <w:lang w:eastAsia="ru-RU"/>
        </w:rPr>
        <w:t>водоснабжения.</w:t>
      </w:r>
    </w:p>
    <w:p w:rsidR="00DC42CF" w:rsidRDefault="00DC42CF"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 xml:space="preserve">Стоимость реконструкции водопроводных сетей принята в размере 1800 руб. из расчета средневзвешенной цены прокладки погонного метра водопроводной сети </w:t>
      </w:r>
      <w:proofErr w:type="spellStart"/>
      <w:r>
        <w:rPr>
          <w:rFonts w:ascii="Times New Roman" w:hAnsi="Times New Roman"/>
          <w:bCs/>
          <w:sz w:val="28"/>
          <w:szCs w:val="28"/>
          <w:lang w:eastAsia="ru-RU"/>
        </w:rPr>
        <w:t>Ду</w:t>
      </w:r>
      <w:proofErr w:type="spellEnd"/>
      <w:r>
        <w:rPr>
          <w:rFonts w:ascii="Times New Roman" w:hAnsi="Times New Roman"/>
          <w:bCs/>
          <w:sz w:val="28"/>
          <w:szCs w:val="28"/>
          <w:lang w:eastAsia="ru-RU"/>
        </w:rPr>
        <w:t xml:space="preserve"> 50-150 мм.</w:t>
      </w:r>
    </w:p>
    <w:p w:rsidR="00DC42CF" w:rsidRDefault="00DC42CF" w:rsidP="00DC42CF">
      <w:pPr>
        <w:autoSpaceDE w:val="0"/>
        <w:autoSpaceDN w:val="0"/>
        <w:adjustRightInd w:val="0"/>
        <w:spacing w:after="0" w:line="360" w:lineRule="auto"/>
        <w:ind w:firstLine="567"/>
        <w:jc w:val="both"/>
        <w:rPr>
          <w:rFonts w:ascii="Times New Roman" w:hAnsi="Times New Roman"/>
          <w:bCs/>
          <w:sz w:val="28"/>
          <w:szCs w:val="28"/>
          <w:lang w:eastAsia="ru-RU"/>
        </w:rPr>
      </w:pPr>
      <w:r>
        <w:rPr>
          <w:rFonts w:ascii="Times New Roman" w:hAnsi="Times New Roman"/>
          <w:bCs/>
          <w:sz w:val="28"/>
          <w:szCs w:val="28"/>
          <w:lang w:eastAsia="ru-RU"/>
        </w:rPr>
        <w:t xml:space="preserve">Оценка капитальных затрат, необходимых для реконструкции участков водопроводной сети, приведена в </w:t>
      </w:r>
      <w:r w:rsidRPr="008F66BD">
        <w:rPr>
          <w:rFonts w:ascii="Times New Roman" w:hAnsi="Times New Roman"/>
          <w:bCs/>
          <w:sz w:val="28"/>
          <w:szCs w:val="28"/>
          <w:lang w:eastAsia="ru-RU"/>
        </w:rPr>
        <w:t xml:space="preserve">таблице </w:t>
      </w:r>
      <w:r w:rsidR="0003163B">
        <w:rPr>
          <w:rFonts w:ascii="Times New Roman" w:hAnsi="Times New Roman"/>
          <w:bCs/>
          <w:sz w:val="28"/>
          <w:szCs w:val="28"/>
          <w:lang w:eastAsia="ru-RU"/>
        </w:rPr>
        <w:t>10</w:t>
      </w:r>
      <w:r w:rsidR="00072CD8" w:rsidRPr="008F66BD">
        <w:rPr>
          <w:rFonts w:ascii="Times New Roman" w:hAnsi="Times New Roman"/>
          <w:bCs/>
          <w:sz w:val="28"/>
          <w:szCs w:val="28"/>
          <w:lang w:eastAsia="ru-RU"/>
        </w:rPr>
        <w:t>.</w:t>
      </w:r>
    </w:p>
    <w:p w:rsidR="008F66BD" w:rsidRPr="009D71FE" w:rsidRDefault="00DC42CF" w:rsidP="00B2141D">
      <w:pPr>
        <w:autoSpaceDE w:val="0"/>
        <w:autoSpaceDN w:val="0"/>
        <w:adjustRightInd w:val="0"/>
        <w:spacing w:after="0" w:line="360" w:lineRule="auto"/>
        <w:jc w:val="right"/>
        <w:rPr>
          <w:rFonts w:ascii="Times New Roman" w:hAnsi="Times New Roman"/>
          <w:bCs/>
          <w:sz w:val="28"/>
          <w:szCs w:val="28"/>
          <w:lang w:eastAsia="ru-RU"/>
        </w:rPr>
      </w:pPr>
      <w:r>
        <w:rPr>
          <w:rFonts w:ascii="Times New Roman" w:hAnsi="Times New Roman"/>
          <w:bCs/>
          <w:sz w:val="28"/>
          <w:szCs w:val="28"/>
          <w:lang w:eastAsia="ru-RU"/>
        </w:rPr>
        <w:t xml:space="preserve">Таблица </w:t>
      </w:r>
      <w:r w:rsidR="0003163B">
        <w:rPr>
          <w:rFonts w:ascii="Times New Roman" w:hAnsi="Times New Roman"/>
          <w:bCs/>
          <w:sz w:val="28"/>
          <w:szCs w:val="28"/>
          <w:lang w:eastAsia="ru-RU"/>
        </w:rPr>
        <w:t>10</w:t>
      </w:r>
    </w:p>
    <w:tbl>
      <w:tblPr>
        <w:tblW w:w="1077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4"/>
        <w:gridCol w:w="1701"/>
        <w:gridCol w:w="3119"/>
        <w:gridCol w:w="3260"/>
      </w:tblGrid>
      <w:tr w:rsidR="00DC42CF" w:rsidRPr="00F36DC8" w:rsidTr="00B2141D">
        <w:trPr>
          <w:trHeight w:val="378"/>
        </w:trPr>
        <w:tc>
          <w:tcPr>
            <w:tcW w:w="2694" w:type="dxa"/>
            <w:shd w:val="clear" w:color="auto" w:fill="9BBB59" w:themeFill="accent3"/>
          </w:tcPr>
          <w:p w:rsidR="00DC42CF" w:rsidRPr="008F66BD" w:rsidRDefault="00DC42CF" w:rsidP="006E513D">
            <w:pPr>
              <w:pStyle w:val="2"/>
              <w:keepLines/>
              <w:spacing w:before="0" w:after="200"/>
              <w:ind w:left="-3"/>
              <w:jc w:val="center"/>
              <w:rPr>
                <w:rFonts w:ascii="Times New Roman" w:hAnsi="Times New Roman"/>
                <w:color w:val="000000"/>
                <w:sz w:val="24"/>
                <w:szCs w:val="24"/>
                <w:lang w:eastAsia="ru-RU"/>
              </w:rPr>
            </w:pPr>
            <w:r w:rsidRPr="008F66BD">
              <w:rPr>
                <w:rFonts w:ascii="Times New Roman" w:hAnsi="Times New Roman"/>
                <w:color w:val="000000"/>
                <w:sz w:val="24"/>
                <w:szCs w:val="24"/>
                <w:lang w:eastAsia="ru-RU"/>
              </w:rPr>
              <w:t>Населенный пункт</w:t>
            </w:r>
          </w:p>
        </w:tc>
        <w:tc>
          <w:tcPr>
            <w:tcW w:w="1701" w:type="dxa"/>
            <w:shd w:val="clear" w:color="auto" w:fill="9BBB59" w:themeFill="accent3"/>
          </w:tcPr>
          <w:p w:rsidR="00DC42CF" w:rsidRPr="008F66BD" w:rsidRDefault="00DC42CF" w:rsidP="006E513D">
            <w:pPr>
              <w:pStyle w:val="2"/>
              <w:keepLines/>
              <w:spacing w:before="0" w:after="200"/>
              <w:ind w:left="-3"/>
              <w:jc w:val="center"/>
              <w:rPr>
                <w:rFonts w:ascii="Times New Roman" w:hAnsi="Times New Roman"/>
                <w:color w:val="000000"/>
                <w:sz w:val="24"/>
                <w:szCs w:val="24"/>
                <w:lang w:eastAsia="ru-RU"/>
              </w:rPr>
            </w:pPr>
            <w:r w:rsidRPr="008F66BD">
              <w:rPr>
                <w:rFonts w:ascii="Times New Roman" w:hAnsi="Times New Roman"/>
                <w:color w:val="000000"/>
                <w:sz w:val="24"/>
                <w:szCs w:val="24"/>
                <w:lang w:eastAsia="ru-RU"/>
              </w:rPr>
              <w:t xml:space="preserve">Общая длина </w:t>
            </w:r>
            <w:proofErr w:type="gramStart"/>
            <w:r w:rsidRPr="008F66BD">
              <w:rPr>
                <w:rFonts w:ascii="Times New Roman" w:hAnsi="Times New Roman"/>
                <w:color w:val="000000"/>
                <w:sz w:val="24"/>
                <w:szCs w:val="24"/>
                <w:lang w:eastAsia="ru-RU"/>
              </w:rPr>
              <w:t>м</w:t>
            </w:r>
            <w:proofErr w:type="gramEnd"/>
            <w:r w:rsidRPr="008F66BD">
              <w:rPr>
                <w:rFonts w:ascii="Times New Roman" w:hAnsi="Times New Roman"/>
                <w:color w:val="000000"/>
                <w:sz w:val="24"/>
                <w:szCs w:val="24"/>
                <w:lang w:eastAsia="ru-RU"/>
              </w:rPr>
              <w:t>.</w:t>
            </w:r>
          </w:p>
        </w:tc>
        <w:tc>
          <w:tcPr>
            <w:tcW w:w="3119" w:type="dxa"/>
            <w:shd w:val="clear" w:color="auto" w:fill="9BBB59" w:themeFill="accent3"/>
          </w:tcPr>
          <w:p w:rsidR="00DC42CF" w:rsidRPr="008F66BD" w:rsidRDefault="00DC42CF" w:rsidP="006E513D">
            <w:pPr>
              <w:pStyle w:val="2"/>
              <w:keepLines/>
              <w:spacing w:before="0" w:after="200"/>
              <w:jc w:val="center"/>
              <w:rPr>
                <w:rFonts w:ascii="Times New Roman" w:hAnsi="Times New Roman"/>
                <w:color w:val="000000"/>
                <w:sz w:val="24"/>
                <w:szCs w:val="24"/>
                <w:lang w:eastAsia="ru-RU"/>
              </w:rPr>
            </w:pPr>
            <w:r w:rsidRPr="008F66BD">
              <w:rPr>
                <w:rFonts w:ascii="Times New Roman" w:hAnsi="Times New Roman"/>
                <w:color w:val="000000"/>
                <w:sz w:val="24"/>
                <w:szCs w:val="24"/>
                <w:lang w:eastAsia="ru-RU"/>
              </w:rPr>
              <w:t xml:space="preserve">Стоимость </w:t>
            </w:r>
            <w:proofErr w:type="spellStart"/>
            <w:r w:rsidRPr="008F66BD">
              <w:rPr>
                <w:rFonts w:ascii="Times New Roman" w:hAnsi="Times New Roman"/>
                <w:color w:val="000000"/>
                <w:sz w:val="24"/>
                <w:szCs w:val="24"/>
                <w:lang w:eastAsia="ru-RU"/>
              </w:rPr>
              <w:t>перепрокладки</w:t>
            </w:r>
            <w:proofErr w:type="spellEnd"/>
            <w:r w:rsidRPr="008F66BD">
              <w:rPr>
                <w:rFonts w:ascii="Times New Roman" w:hAnsi="Times New Roman"/>
                <w:color w:val="000000"/>
                <w:sz w:val="24"/>
                <w:szCs w:val="24"/>
                <w:lang w:eastAsia="ru-RU"/>
              </w:rPr>
              <w:t xml:space="preserve"> 1 </w:t>
            </w:r>
            <w:proofErr w:type="spellStart"/>
            <w:r w:rsidRPr="008F66BD">
              <w:rPr>
                <w:rFonts w:ascii="Times New Roman" w:hAnsi="Times New Roman"/>
                <w:color w:val="000000"/>
                <w:sz w:val="24"/>
                <w:szCs w:val="24"/>
                <w:lang w:eastAsia="ru-RU"/>
              </w:rPr>
              <w:t>п.</w:t>
            </w:r>
            <w:proofErr w:type="gramStart"/>
            <w:r w:rsidRPr="008F66BD">
              <w:rPr>
                <w:rFonts w:ascii="Times New Roman" w:hAnsi="Times New Roman"/>
                <w:color w:val="000000"/>
                <w:sz w:val="24"/>
                <w:szCs w:val="24"/>
                <w:lang w:eastAsia="ru-RU"/>
              </w:rPr>
              <w:t>м</w:t>
            </w:r>
            <w:proofErr w:type="spellEnd"/>
            <w:proofErr w:type="gramEnd"/>
            <w:r w:rsidRPr="008F66BD">
              <w:rPr>
                <w:rFonts w:ascii="Times New Roman" w:hAnsi="Times New Roman"/>
                <w:color w:val="000000"/>
                <w:sz w:val="24"/>
                <w:szCs w:val="24"/>
                <w:lang w:eastAsia="ru-RU"/>
              </w:rPr>
              <w:t>.</w:t>
            </w:r>
          </w:p>
        </w:tc>
        <w:tc>
          <w:tcPr>
            <w:tcW w:w="3260" w:type="dxa"/>
            <w:shd w:val="clear" w:color="auto" w:fill="9BBB59" w:themeFill="accent3"/>
          </w:tcPr>
          <w:p w:rsidR="00DC42CF" w:rsidRPr="008F66BD" w:rsidRDefault="00DC42CF" w:rsidP="006E513D">
            <w:pPr>
              <w:pStyle w:val="2"/>
              <w:keepLines/>
              <w:spacing w:before="0" w:after="200"/>
              <w:jc w:val="center"/>
              <w:rPr>
                <w:rFonts w:ascii="Times New Roman" w:hAnsi="Times New Roman"/>
                <w:color w:val="000000"/>
                <w:sz w:val="24"/>
                <w:szCs w:val="24"/>
                <w:lang w:eastAsia="ru-RU"/>
              </w:rPr>
            </w:pPr>
            <w:r w:rsidRPr="008F66BD">
              <w:rPr>
                <w:rFonts w:ascii="Times New Roman" w:hAnsi="Times New Roman"/>
                <w:color w:val="000000"/>
                <w:sz w:val="24"/>
                <w:szCs w:val="24"/>
                <w:lang w:eastAsia="ru-RU"/>
              </w:rPr>
              <w:t>Суммарные затраты тыс. руб.</w:t>
            </w:r>
          </w:p>
        </w:tc>
      </w:tr>
      <w:tr w:rsidR="006D6607" w:rsidRPr="00F36DC8" w:rsidTr="00B2141D">
        <w:trPr>
          <w:trHeight w:val="300"/>
        </w:trPr>
        <w:tc>
          <w:tcPr>
            <w:tcW w:w="2694" w:type="dxa"/>
            <w:shd w:val="clear" w:color="auto" w:fill="D6E3BC" w:themeFill="accent3" w:themeFillTint="66"/>
          </w:tcPr>
          <w:p w:rsidR="006D6607" w:rsidRPr="0003163B" w:rsidRDefault="00B2141D" w:rsidP="006154DA">
            <w:pPr>
              <w:rPr>
                <w:rFonts w:ascii="Times New Roman" w:hAnsi="Times New Roman"/>
              </w:rPr>
            </w:pPr>
            <w:r w:rsidRPr="0003163B">
              <w:rPr>
                <w:rFonts w:ascii="Times New Roman" w:hAnsi="Times New Roman"/>
              </w:rPr>
              <w:t xml:space="preserve">ст. </w:t>
            </w:r>
            <w:r w:rsidR="006154DA" w:rsidRPr="0003163B">
              <w:rPr>
                <w:rFonts w:ascii="Times New Roman" w:hAnsi="Times New Roman"/>
              </w:rPr>
              <w:t>Отрадная</w:t>
            </w:r>
          </w:p>
        </w:tc>
        <w:tc>
          <w:tcPr>
            <w:tcW w:w="1701" w:type="dxa"/>
            <w:shd w:val="clear" w:color="auto" w:fill="D6E3BC" w:themeFill="accent3" w:themeFillTint="66"/>
          </w:tcPr>
          <w:p w:rsidR="006D6607" w:rsidRPr="006D6607" w:rsidRDefault="006154DA" w:rsidP="008F422F">
            <w:pPr>
              <w:jc w:val="center"/>
              <w:rPr>
                <w:rFonts w:ascii="Times New Roman" w:hAnsi="Times New Roman"/>
                <w:sz w:val="24"/>
                <w:szCs w:val="24"/>
              </w:rPr>
            </w:pPr>
            <w:r>
              <w:rPr>
                <w:rFonts w:ascii="Times New Roman" w:hAnsi="Times New Roman"/>
                <w:sz w:val="24"/>
                <w:szCs w:val="24"/>
              </w:rPr>
              <w:t>24600,0</w:t>
            </w:r>
          </w:p>
        </w:tc>
        <w:tc>
          <w:tcPr>
            <w:tcW w:w="3119" w:type="dxa"/>
            <w:shd w:val="clear" w:color="auto" w:fill="D6E3BC" w:themeFill="accent3" w:themeFillTint="66"/>
          </w:tcPr>
          <w:p w:rsidR="006D6607" w:rsidRPr="00F36DC8" w:rsidRDefault="006D6607" w:rsidP="006E513D">
            <w:pPr>
              <w:pStyle w:val="2"/>
              <w:keepLines/>
              <w:spacing w:before="0" w:after="200"/>
              <w:jc w:val="center"/>
              <w:rPr>
                <w:rFonts w:ascii="Times New Roman" w:hAnsi="Times New Roman"/>
                <w:b w:val="0"/>
                <w:bCs w:val="0"/>
                <w:i w:val="0"/>
                <w:iCs w:val="0"/>
                <w:color w:val="000000"/>
                <w:sz w:val="24"/>
                <w:szCs w:val="24"/>
                <w:lang w:eastAsia="ru-RU"/>
              </w:rPr>
            </w:pPr>
            <w:r w:rsidRPr="00F36DC8">
              <w:rPr>
                <w:rFonts w:ascii="Times New Roman" w:hAnsi="Times New Roman"/>
                <w:b w:val="0"/>
                <w:bCs w:val="0"/>
                <w:i w:val="0"/>
                <w:iCs w:val="0"/>
                <w:color w:val="000000"/>
                <w:sz w:val="24"/>
                <w:szCs w:val="24"/>
                <w:lang w:eastAsia="ru-RU"/>
              </w:rPr>
              <w:t>1800,0</w:t>
            </w:r>
          </w:p>
        </w:tc>
        <w:tc>
          <w:tcPr>
            <w:tcW w:w="3260" w:type="dxa"/>
            <w:shd w:val="clear" w:color="auto" w:fill="D6E3BC" w:themeFill="accent3" w:themeFillTint="66"/>
          </w:tcPr>
          <w:p w:rsidR="006D6607" w:rsidRPr="00F36DC8" w:rsidRDefault="006154DA" w:rsidP="006E513D">
            <w:pPr>
              <w:pStyle w:val="2"/>
              <w:keepLines/>
              <w:spacing w:before="0" w:after="200"/>
              <w:jc w:val="center"/>
              <w:rPr>
                <w:rFonts w:ascii="Times New Roman" w:hAnsi="Times New Roman"/>
                <w:b w:val="0"/>
                <w:bCs w:val="0"/>
                <w:i w:val="0"/>
                <w:iCs w:val="0"/>
                <w:color w:val="000000"/>
                <w:sz w:val="24"/>
                <w:szCs w:val="24"/>
                <w:lang w:eastAsia="ru-RU"/>
              </w:rPr>
            </w:pPr>
            <w:r>
              <w:rPr>
                <w:rFonts w:ascii="Times New Roman" w:hAnsi="Times New Roman"/>
                <w:b w:val="0"/>
                <w:bCs w:val="0"/>
                <w:i w:val="0"/>
                <w:iCs w:val="0"/>
                <w:color w:val="000000"/>
                <w:sz w:val="24"/>
                <w:szCs w:val="24"/>
                <w:lang w:eastAsia="ru-RU"/>
              </w:rPr>
              <w:t>44280,0</w:t>
            </w:r>
          </w:p>
        </w:tc>
      </w:tr>
      <w:tr w:rsidR="006D6607" w:rsidRPr="00F36DC8" w:rsidTr="00B2141D">
        <w:trPr>
          <w:trHeight w:val="225"/>
        </w:trPr>
        <w:tc>
          <w:tcPr>
            <w:tcW w:w="2694" w:type="dxa"/>
            <w:shd w:val="clear" w:color="auto" w:fill="9BBB59" w:themeFill="accent3"/>
          </w:tcPr>
          <w:p w:rsidR="006D6607" w:rsidRPr="00B2141D" w:rsidRDefault="006D6607" w:rsidP="006E513D">
            <w:pPr>
              <w:pStyle w:val="2"/>
              <w:keepLines/>
              <w:spacing w:before="0" w:after="200"/>
              <w:ind w:left="-3"/>
              <w:jc w:val="center"/>
              <w:rPr>
                <w:rFonts w:ascii="Times New Roman" w:hAnsi="Times New Roman"/>
                <w:i w:val="0"/>
                <w:color w:val="000000"/>
                <w:sz w:val="24"/>
                <w:szCs w:val="24"/>
                <w:lang w:eastAsia="ru-RU"/>
              </w:rPr>
            </w:pPr>
            <w:r w:rsidRPr="00B2141D">
              <w:rPr>
                <w:rFonts w:ascii="Times New Roman" w:hAnsi="Times New Roman"/>
                <w:i w:val="0"/>
                <w:color w:val="000000"/>
                <w:sz w:val="24"/>
                <w:szCs w:val="24"/>
                <w:lang w:eastAsia="ru-RU"/>
              </w:rPr>
              <w:t>Итого</w:t>
            </w:r>
          </w:p>
        </w:tc>
        <w:tc>
          <w:tcPr>
            <w:tcW w:w="1701" w:type="dxa"/>
            <w:shd w:val="clear" w:color="auto" w:fill="9BBB59" w:themeFill="accent3"/>
          </w:tcPr>
          <w:p w:rsidR="006D6607" w:rsidRPr="00F36DC8" w:rsidRDefault="006D6607" w:rsidP="006E513D">
            <w:pPr>
              <w:pStyle w:val="2"/>
              <w:keepLines/>
              <w:spacing w:before="0" w:after="200"/>
              <w:ind w:left="-3"/>
              <w:jc w:val="center"/>
              <w:rPr>
                <w:rFonts w:ascii="Times New Roman" w:hAnsi="Times New Roman"/>
                <w:b w:val="0"/>
                <w:i w:val="0"/>
                <w:color w:val="000000"/>
                <w:sz w:val="24"/>
                <w:szCs w:val="24"/>
                <w:lang w:eastAsia="ru-RU"/>
              </w:rPr>
            </w:pPr>
          </w:p>
        </w:tc>
        <w:tc>
          <w:tcPr>
            <w:tcW w:w="3119" w:type="dxa"/>
            <w:shd w:val="clear" w:color="auto" w:fill="9BBB59" w:themeFill="accent3"/>
          </w:tcPr>
          <w:p w:rsidR="006D6607" w:rsidRPr="00F36DC8" w:rsidRDefault="006D6607" w:rsidP="006E513D">
            <w:pPr>
              <w:pStyle w:val="2"/>
              <w:keepLines/>
              <w:spacing w:before="0" w:after="200"/>
              <w:jc w:val="center"/>
              <w:rPr>
                <w:rFonts w:ascii="Times New Roman" w:hAnsi="Times New Roman"/>
                <w:b w:val="0"/>
                <w:bCs w:val="0"/>
                <w:i w:val="0"/>
                <w:iCs w:val="0"/>
                <w:color w:val="000000"/>
                <w:sz w:val="24"/>
                <w:szCs w:val="24"/>
                <w:lang w:eastAsia="ru-RU"/>
              </w:rPr>
            </w:pPr>
            <w:r w:rsidRPr="00F36DC8">
              <w:rPr>
                <w:rFonts w:ascii="Times New Roman" w:hAnsi="Times New Roman"/>
                <w:b w:val="0"/>
                <w:bCs w:val="0"/>
                <w:i w:val="0"/>
                <w:iCs w:val="0"/>
                <w:color w:val="000000"/>
                <w:sz w:val="24"/>
                <w:szCs w:val="24"/>
                <w:lang w:eastAsia="ru-RU"/>
              </w:rPr>
              <w:t>-</w:t>
            </w:r>
          </w:p>
        </w:tc>
        <w:tc>
          <w:tcPr>
            <w:tcW w:w="3260" w:type="dxa"/>
            <w:shd w:val="clear" w:color="auto" w:fill="9BBB59" w:themeFill="accent3"/>
          </w:tcPr>
          <w:p w:rsidR="006D6607" w:rsidRPr="00F36DC8" w:rsidRDefault="006154DA" w:rsidP="006E513D">
            <w:pPr>
              <w:pStyle w:val="2"/>
              <w:keepLines/>
              <w:spacing w:before="0" w:after="200"/>
              <w:jc w:val="center"/>
              <w:rPr>
                <w:rFonts w:ascii="Times New Roman" w:hAnsi="Times New Roman"/>
                <w:b w:val="0"/>
                <w:bCs w:val="0"/>
                <w:i w:val="0"/>
                <w:iCs w:val="0"/>
                <w:color w:val="000000"/>
                <w:sz w:val="24"/>
                <w:szCs w:val="24"/>
                <w:lang w:eastAsia="ru-RU"/>
              </w:rPr>
            </w:pPr>
            <w:r>
              <w:rPr>
                <w:rFonts w:ascii="Times New Roman" w:hAnsi="Times New Roman"/>
                <w:b w:val="0"/>
                <w:bCs w:val="0"/>
                <w:i w:val="0"/>
                <w:iCs w:val="0"/>
                <w:color w:val="000000"/>
                <w:sz w:val="24"/>
                <w:szCs w:val="24"/>
                <w:lang w:eastAsia="ru-RU"/>
              </w:rPr>
              <w:t>44280,0</w:t>
            </w:r>
          </w:p>
        </w:tc>
      </w:tr>
    </w:tbl>
    <w:p w:rsidR="00DC42CF" w:rsidRDefault="00DC42CF" w:rsidP="00B2141D">
      <w:pPr>
        <w:spacing w:before="240" w:after="0" w:line="360" w:lineRule="auto"/>
        <w:ind w:firstLine="567"/>
        <w:rPr>
          <w:rFonts w:ascii="Times New Roman" w:hAnsi="Times New Roman"/>
          <w:sz w:val="28"/>
          <w:szCs w:val="28"/>
          <w:lang w:eastAsia="ru-RU"/>
        </w:rPr>
      </w:pPr>
      <w:r w:rsidRPr="009D71FE">
        <w:rPr>
          <w:rFonts w:ascii="Times New Roman" w:hAnsi="Times New Roman"/>
          <w:sz w:val="28"/>
          <w:szCs w:val="28"/>
          <w:lang w:eastAsia="ru-RU"/>
        </w:rPr>
        <w:t>О</w:t>
      </w:r>
      <w:r>
        <w:rPr>
          <w:rFonts w:ascii="Times New Roman" w:hAnsi="Times New Roman"/>
          <w:sz w:val="28"/>
          <w:szCs w:val="28"/>
          <w:lang w:eastAsia="ru-RU"/>
        </w:rPr>
        <w:t xml:space="preserve">бщие затраты на модернизацию водопроводных сетей </w:t>
      </w:r>
      <w:r w:rsidRPr="001910F8">
        <w:rPr>
          <w:rFonts w:ascii="Times New Roman" w:hAnsi="Times New Roman"/>
          <w:sz w:val="28"/>
          <w:szCs w:val="28"/>
          <w:lang w:eastAsia="ru-RU"/>
        </w:rPr>
        <w:t xml:space="preserve">составят </w:t>
      </w:r>
      <w:r w:rsidR="006154DA">
        <w:rPr>
          <w:rFonts w:ascii="Times New Roman" w:hAnsi="Times New Roman"/>
          <w:sz w:val="28"/>
          <w:szCs w:val="28"/>
          <w:lang w:eastAsia="ru-RU"/>
        </w:rPr>
        <w:t>44280</w:t>
      </w:r>
      <w:r w:rsidR="00815CC3">
        <w:rPr>
          <w:rFonts w:ascii="Times New Roman" w:hAnsi="Times New Roman"/>
          <w:sz w:val="28"/>
          <w:szCs w:val="28"/>
          <w:lang w:eastAsia="ru-RU"/>
        </w:rPr>
        <w:t xml:space="preserve"> </w:t>
      </w:r>
      <w:r w:rsidR="001D67C0">
        <w:rPr>
          <w:rFonts w:ascii="Times New Roman" w:hAnsi="Times New Roman"/>
          <w:sz w:val="28"/>
          <w:szCs w:val="28"/>
          <w:lang w:eastAsia="ru-RU"/>
        </w:rPr>
        <w:t>тыс</w:t>
      </w:r>
      <w:r>
        <w:rPr>
          <w:rFonts w:ascii="Times New Roman" w:hAnsi="Times New Roman"/>
          <w:sz w:val="28"/>
          <w:szCs w:val="28"/>
          <w:lang w:eastAsia="ru-RU"/>
        </w:rPr>
        <w:t>. руб. (в ценах 2014 г.).</w:t>
      </w:r>
    </w:p>
    <w:p w:rsidR="00DC42CF" w:rsidRDefault="00DC42CF" w:rsidP="00B2141D">
      <w:pPr>
        <w:spacing w:after="0" w:line="360" w:lineRule="auto"/>
        <w:ind w:firstLine="567"/>
        <w:rPr>
          <w:rFonts w:ascii="Times New Roman" w:hAnsi="Times New Roman"/>
          <w:sz w:val="28"/>
          <w:szCs w:val="28"/>
          <w:lang w:eastAsia="ru-RU"/>
        </w:rPr>
      </w:pPr>
      <w:r>
        <w:rPr>
          <w:rFonts w:ascii="Times New Roman" w:hAnsi="Times New Roman"/>
          <w:sz w:val="28"/>
          <w:szCs w:val="28"/>
          <w:lang w:eastAsia="ru-RU"/>
        </w:rPr>
        <w:t xml:space="preserve">Оценка капитальных вложений, выполненная в ценах 2014 г. </w:t>
      </w:r>
    </w:p>
    <w:p w:rsidR="00DC42CF" w:rsidRDefault="00DC42CF" w:rsidP="00B2141D">
      <w:pPr>
        <w:spacing w:after="0" w:line="360" w:lineRule="auto"/>
        <w:ind w:firstLine="567"/>
        <w:jc w:val="both"/>
        <w:rPr>
          <w:rFonts w:ascii="Times New Roman" w:hAnsi="Times New Roman"/>
          <w:sz w:val="28"/>
          <w:szCs w:val="28"/>
          <w:lang w:eastAsia="ru-RU"/>
        </w:rPr>
      </w:pPr>
      <w:r>
        <w:rPr>
          <w:rFonts w:ascii="Times New Roman" w:hAnsi="Times New Roman"/>
          <w:sz w:val="28"/>
          <w:szCs w:val="28"/>
          <w:lang w:eastAsia="ru-RU"/>
        </w:rPr>
        <w:t>Расчеты прогнозных цен выполнены в соответствии с «Прогнозом долгосрочного социально-экономического развития Российской Федерации на период до 2030 года», разработанным Министерством Экономического Развития РФ, с учетом инфляции.</w:t>
      </w:r>
    </w:p>
    <w:p w:rsidR="00DC42CF" w:rsidRDefault="00DC42CF" w:rsidP="00DC42CF">
      <w:pPr>
        <w:pStyle w:val="2"/>
        <w:keepLines/>
        <w:spacing w:before="0" w:after="200" w:line="360" w:lineRule="auto"/>
        <w:ind w:left="754"/>
        <w:rPr>
          <w:rFonts w:ascii="Times New Roman" w:hAnsi="Times New Roman"/>
          <w:bCs w:val="0"/>
          <w:i w:val="0"/>
          <w:lang w:eastAsia="ru-RU"/>
        </w:rPr>
      </w:pPr>
    </w:p>
    <w:p w:rsidR="00B2141D" w:rsidRDefault="00B2141D" w:rsidP="00DC42CF">
      <w:pPr>
        <w:pStyle w:val="2"/>
        <w:keepLines/>
        <w:spacing w:before="0" w:after="200" w:line="360" w:lineRule="auto"/>
        <w:rPr>
          <w:rFonts w:ascii="Times New Roman" w:hAnsi="Times New Roman"/>
          <w:bCs w:val="0"/>
          <w:u w:val="single"/>
          <w:lang w:eastAsia="ru-RU"/>
        </w:rPr>
        <w:sectPr w:rsidR="00B2141D" w:rsidSect="00B2141D">
          <w:pgSz w:w="12240" w:h="15840"/>
          <w:pgMar w:top="1134" w:right="616" w:bottom="1134" w:left="1134" w:header="720" w:footer="720" w:gutter="0"/>
          <w:cols w:space="720"/>
        </w:sectPr>
      </w:pPr>
    </w:p>
    <w:p w:rsidR="001D67C0" w:rsidRPr="00B2141D" w:rsidRDefault="00DC42CF" w:rsidP="00B2141D">
      <w:pPr>
        <w:pStyle w:val="2"/>
        <w:keepLines/>
        <w:spacing w:before="0" w:after="200" w:line="360" w:lineRule="auto"/>
        <w:jc w:val="center"/>
        <w:rPr>
          <w:rFonts w:ascii="Times New Roman" w:hAnsi="Times New Roman"/>
        </w:rPr>
      </w:pPr>
      <w:r w:rsidRPr="00B2141D">
        <w:rPr>
          <w:rFonts w:ascii="Times New Roman" w:hAnsi="Times New Roman"/>
          <w:bCs w:val="0"/>
          <w:lang w:eastAsia="ru-RU"/>
        </w:rPr>
        <w:lastRenderedPageBreak/>
        <w:t>1.7</w:t>
      </w:r>
      <w:bookmarkStart w:id="16" w:name="_Toc380482172"/>
      <w:bookmarkStart w:id="17" w:name="_Toc388883709"/>
      <w:r w:rsidRPr="00B2141D">
        <w:rPr>
          <w:rFonts w:ascii="Times New Roman" w:hAnsi="Times New Roman"/>
          <w:bCs w:val="0"/>
          <w:lang w:eastAsia="ru-RU"/>
        </w:rPr>
        <w:t xml:space="preserve"> </w:t>
      </w:r>
      <w:r w:rsidRPr="00B2141D">
        <w:rPr>
          <w:rFonts w:ascii="Times New Roman" w:hAnsi="Times New Roman"/>
        </w:rPr>
        <w:t>ЦЕЛЕВЫЕ ПОКАЗАТЕЛИ РАЗВИТИЯ ЦЕНТРАЛИЗОВАННЫХ СИСТЕМ ВОДОСНАБЖЕНИЯ</w:t>
      </w:r>
      <w:bookmarkEnd w:id="16"/>
      <w:bookmarkEnd w:id="17"/>
    </w:p>
    <w:p w:rsidR="00DC42CF" w:rsidRPr="000F79F2" w:rsidRDefault="00DC42CF" w:rsidP="00B2141D">
      <w:pPr>
        <w:autoSpaceDE w:val="0"/>
        <w:autoSpaceDN w:val="0"/>
        <w:adjustRightInd w:val="0"/>
        <w:spacing w:after="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1.7.1 По</w:t>
      </w:r>
      <w:r w:rsidR="00B2141D">
        <w:rPr>
          <w:rFonts w:ascii="Times New Roman" w:hAnsi="Times New Roman"/>
          <w:b/>
          <w:bCs/>
          <w:i/>
          <w:sz w:val="28"/>
          <w:szCs w:val="28"/>
          <w:lang w:eastAsia="ru-RU"/>
        </w:rPr>
        <w:t>казатели качества питьевой воды</w:t>
      </w:r>
    </w:p>
    <w:p w:rsidR="00DC42CF" w:rsidRDefault="00DC42CF" w:rsidP="001D67C0">
      <w:pPr>
        <w:spacing w:before="240" w:after="0" w:line="360" w:lineRule="auto"/>
        <w:ind w:firstLine="567"/>
        <w:contextualSpacing/>
        <w:jc w:val="both"/>
        <w:rPr>
          <w:rFonts w:ascii="Times New Roman" w:hAnsi="Times New Roman"/>
          <w:sz w:val="28"/>
          <w:szCs w:val="28"/>
          <w:lang w:eastAsia="ru-RU"/>
        </w:rPr>
      </w:pPr>
      <w:r w:rsidRPr="004C2B0E">
        <w:rPr>
          <w:rFonts w:ascii="Times New Roman" w:hAnsi="Times New Roman"/>
          <w:sz w:val="28"/>
          <w:szCs w:val="28"/>
          <w:lang w:eastAsia="ru-RU"/>
        </w:rPr>
        <w:t>Водоподготовка и водоочистка отсутствует, потребителям подается исходная (природная) вода.</w:t>
      </w:r>
      <w:r>
        <w:rPr>
          <w:rFonts w:ascii="Times New Roman" w:hAnsi="Times New Roman"/>
          <w:sz w:val="28"/>
          <w:szCs w:val="28"/>
          <w:lang w:eastAsia="ru-RU"/>
        </w:rPr>
        <w:t xml:space="preserve"> Вода </w:t>
      </w:r>
      <w:r w:rsidR="001D67C0">
        <w:rPr>
          <w:rFonts w:ascii="Times New Roman" w:hAnsi="Times New Roman"/>
          <w:sz w:val="28"/>
          <w:szCs w:val="28"/>
          <w:lang w:eastAsia="ru-RU"/>
        </w:rPr>
        <w:t>соответствует санитарным нормам.</w:t>
      </w:r>
    </w:p>
    <w:p w:rsidR="00DC42CF" w:rsidRPr="00B2141D" w:rsidRDefault="00815CC3" w:rsidP="00B2141D">
      <w:pPr>
        <w:spacing w:before="240" w:after="0" w:line="360" w:lineRule="auto"/>
        <w:ind w:firstLine="567"/>
        <w:contextualSpacing/>
        <w:jc w:val="both"/>
        <w:rPr>
          <w:rFonts w:ascii="Times New Roman" w:hAnsi="Times New Roman"/>
          <w:sz w:val="28"/>
          <w:szCs w:val="28"/>
          <w:lang w:eastAsia="ru-RU"/>
        </w:rPr>
      </w:pPr>
      <w:r>
        <w:rPr>
          <w:rFonts w:ascii="Times New Roman" w:hAnsi="Times New Roman"/>
          <w:sz w:val="28"/>
          <w:szCs w:val="28"/>
          <w:lang w:eastAsia="ru-RU"/>
        </w:rPr>
        <w:t xml:space="preserve">Лабораторные анализы находятся у </w:t>
      </w:r>
      <w:r w:rsidR="006154DA" w:rsidRPr="006154DA">
        <w:rPr>
          <w:rFonts w:ascii="Times New Roman" w:hAnsi="Times New Roman"/>
          <w:sz w:val="28"/>
          <w:szCs w:val="28"/>
        </w:rPr>
        <w:t xml:space="preserve">МУП ТГП </w:t>
      </w:r>
      <w:proofErr w:type="gramStart"/>
      <w:r w:rsidR="006154DA" w:rsidRPr="006154DA">
        <w:rPr>
          <w:rFonts w:ascii="Times New Roman" w:hAnsi="Times New Roman"/>
          <w:sz w:val="28"/>
          <w:szCs w:val="28"/>
        </w:rPr>
        <w:t>ТР</w:t>
      </w:r>
      <w:proofErr w:type="gramEnd"/>
      <w:r w:rsidR="006154DA" w:rsidRPr="006154DA">
        <w:rPr>
          <w:rFonts w:ascii="Times New Roman" w:hAnsi="Times New Roman"/>
          <w:sz w:val="28"/>
          <w:szCs w:val="28"/>
        </w:rPr>
        <w:t xml:space="preserve"> «Водоканал».</w:t>
      </w:r>
    </w:p>
    <w:p w:rsidR="00DC42CF" w:rsidRPr="000F79F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 xml:space="preserve">1.7.2 Показатели надежности </w:t>
      </w:r>
      <w:r w:rsidR="00B2141D">
        <w:rPr>
          <w:rFonts w:ascii="Times New Roman" w:hAnsi="Times New Roman"/>
          <w:b/>
          <w:bCs/>
          <w:i/>
          <w:sz w:val="28"/>
          <w:szCs w:val="28"/>
          <w:lang w:eastAsia="ru-RU"/>
        </w:rPr>
        <w:t>и бесперебойности водоснабжения</w:t>
      </w:r>
    </w:p>
    <w:p w:rsidR="00DC42CF" w:rsidRPr="00B2141D" w:rsidRDefault="00DC42CF" w:rsidP="00B2141D">
      <w:pPr>
        <w:autoSpaceDE w:val="0"/>
        <w:autoSpaceDN w:val="0"/>
        <w:adjustRightInd w:val="0"/>
        <w:spacing w:after="0" w:line="360" w:lineRule="auto"/>
        <w:ind w:firstLine="567"/>
        <w:jc w:val="both"/>
        <w:rPr>
          <w:rFonts w:ascii="Times New Roman" w:hAnsi="Times New Roman"/>
          <w:sz w:val="28"/>
          <w:szCs w:val="28"/>
        </w:rPr>
      </w:pPr>
      <w:r w:rsidRPr="004C2B0E">
        <w:rPr>
          <w:rFonts w:ascii="Times New Roman" w:hAnsi="Times New Roman"/>
          <w:sz w:val="28"/>
          <w:szCs w:val="28"/>
        </w:rPr>
        <w:t>Необходимо провести мероприятия по замене и реконструкции отдельных изношенных участков сети водоснабжения и оборудования</w:t>
      </w:r>
      <w:r w:rsidR="001D67C0">
        <w:rPr>
          <w:rFonts w:ascii="Times New Roman" w:hAnsi="Times New Roman"/>
          <w:sz w:val="28"/>
          <w:szCs w:val="28"/>
        </w:rPr>
        <w:t xml:space="preserve"> </w:t>
      </w:r>
      <w:r w:rsidRPr="004C2B0E">
        <w:rPr>
          <w:rFonts w:ascii="Times New Roman" w:hAnsi="Times New Roman"/>
          <w:sz w:val="28"/>
          <w:szCs w:val="28"/>
        </w:rPr>
        <w:t>для бесперебойного обеспечения населения водой и уменьшения количества аварийных ситуаций на объектах водоснабжения, а так же для снижения потерь.</w:t>
      </w:r>
    </w:p>
    <w:p w:rsidR="00DC42CF" w:rsidRPr="000F79F2" w:rsidRDefault="00DC42CF" w:rsidP="00B2141D">
      <w:pPr>
        <w:autoSpaceDE w:val="0"/>
        <w:autoSpaceDN w:val="0"/>
        <w:adjustRightInd w:val="0"/>
        <w:spacing w:before="240" w:line="360" w:lineRule="auto"/>
        <w:jc w:val="center"/>
        <w:rPr>
          <w:rFonts w:ascii="Times New Roman" w:hAnsi="Times New Roman"/>
          <w:b/>
          <w:bCs/>
          <w:i/>
          <w:sz w:val="28"/>
          <w:szCs w:val="28"/>
          <w:lang w:eastAsia="ru-RU"/>
        </w:rPr>
      </w:pPr>
      <w:r w:rsidRPr="000F79F2">
        <w:rPr>
          <w:rFonts w:ascii="Times New Roman" w:hAnsi="Times New Roman"/>
          <w:b/>
          <w:bCs/>
          <w:i/>
          <w:sz w:val="28"/>
          <w:szCs w:val="28"/>
          <w:lang w:eastAsia="ru-RU"/>
        </w:rPr>
        <w:t>1.7.3</w:t>
      </w:r>
      <w:r>
        <w:rPr>
          <w:rFonts w:ascii="Times New Roman" w:hAnsi="Times New Roman"/>
          <w:b/>
          <w:bCs/>
          <w:i/>
          <w:sz w:val="28"/>
          <w:szCs w:val="28"/>
          <w:lang w:eastAsia="ru-RU"/>
        </w:rPr>
        <w:t xml:space="preserve"> </w:t>
      </w:r>
      <w:r w:rsidRPr="000F79F2">
        <w:rPr>
          <w:rFonts w:ascii="Times New Roman" w:hAnsi="Times New Roman"/>
          <w:b/>
          <w:bCs/>
          <w:i/>
          <w:sz w:val="28"/>
          <w:szCs w:val="28"/>
          <w:lang w:eastAsia="ru-RU"/>
        </w:rPr>
        <w:t xml:space="preserve">Показатели </w:t>
      </w:r>
      <w:r w:rsidR="00B2141D">
        <w:rPr>
          <w:rFonts w:ascii="Times New Roman" w:hAnsi="Times New Roman"/>
          <w:b/>
          <w:bCs/>
          <w:i/>
          <w:sz w:val="28"/>
          <w:szCs w:val="28"/>
          <w:lang w:eastAsia="ru-RU"/>
        </w:rPr>
        <w:t>качества обслуживания абонентов</w:t>
      </w:r>
    </w:p>
    <w:p w:rsidR="00DC42CF" w:rsidRPr="004C2B0E" w:rsidRDefault="00DC42CF"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4C2B0E">
        <w:rPr>
          <w:rFonts w:ascii="Times New Roman" w:hAnsi="Times New Roman"/>
          <w:bCs/>
          <w:sz w:val="28"/>
          <w:szCs w:val="28"/>
          <w:lang w:eastAsia="ru-RU"/>
        </w:rPr>
        <w:t>Для качественного обслуживания абонентов, необходимо:</w:t>
      </w:r>
    </w:p>
    <w:p w:rsidR="00DC42CF" w:rsidRPr="004C2B0E" w:rsidRDefault="00DC42CF" w:rsidP="00DC42CF">
      <w:pPr>
        <w:autoSpaceDE w:val="0"/>
        <w:autoSpaceDN w:val="0"/>
        <w:adjustRightInd w:val="0"/>
        <w:spacing w:after="0" w:line="360" w:lineRule="auto"/>
        <w:ind w:firstLine="708"/>
        <w:jc w:val="both"/>
        <w:rPr>
          <w:rFonts w:ascii="Times New Roman" w:hAnsi="Times New Roman"/>
          <w:sz w:val="28"/>
          <w:szCs w:val="28"/>
        </w:rPr>
      </w:pPr>
      <w:r w:rsidRPr="004C2B0E">
        <w:rPr>
          <w:rFonts w:ascii="Times New Roman" w:hAnsi="Times New Roman"/>
          <w:sz w:val="28"/>
          <w:szCs w:val="28"/>
        </w:rPr>
        <w:t>- усовершенствовать диспетчерскую службу, для круглосуточного обращения абонентов;</w:t>
      </w:r>
    </w:p>
    <w:p w:rsidR="00DC42CF" w:rsidRPr="004C2B0E" w:rsidRDefault="00DC42CF" w:rsidP="00DC42CF">
      <w:pPr>
        <w:autoSpaceDE w:val="0"/>
        <w:autoSpaceDN w:val="0"/>
        <w:adjustRightInd w:val="0"/>
        <w:spacing w:after="0" w:line="360" w:lineRule="auto"/>
        <w:ind w:firstLine="708"/>
        <w:jc w:val="both"/>
        <w:rPr>
          <w:rFonts w:ascii="Times New Roman" w:hAnsi="Times New Roman"/>
          <w:sz w:val="28"/>
          <w:szCs w:val="28"/>
        </w:rPr>
      </w:pPr>
      <w:r w:rsidRPr="004C2B0E">
        <w:rPr>
          <w:rFonts w:ascii="Times New Roman" w:hAnsi="Times New Roman"/>
          <w:sz w:val="28"/>
          <w:szCs w:val="28"/>
        </w:rPr>
        <w:t>- усовершенствовать</w:t>
      </w:r>
      <w:r>
        <w:rPr>
          <w:rFonts w:ascii="Times New Roman" w:hAnsi="Times New Roman"/>
          <w:sz w:val="28"/>
          <w:szCs w:val="28"/>
        </w:rPr>
        <w:t xml:space="preserve"> </w:t>
      </w:r>
      <w:r w:rsidRPr="004C2B0E">
        <w:rPr>
          <w:rFonts w:ascii="Times New Roman" w:hAnsi="Times New Roman"/>
          <w:sz w:val="28"/>
          <w:szCs w:val="28"/>
        </w:rPr>
        <w:t>аварийную службу, для круглосуточного выезда на объекты, для устранения аварий в водопроводных  сетях;</w:t>
      </w:r>
    </w:p>
    <w:p w:rsidR="00DC42CF" w:rsidRPr="004C2B0E" w:rsidRDefault="00DC42CF" w:rsidP="00DC42CF">
      <w:pPr>
        <w:autoSpaceDE w:val="0"/>
        <w:autoSpaceDN w:val="0"/>
        <w:adjustRightInd w:val="0"/>
        <w:spacing w:after="0" w:line="360" w:lineRule="auto"/>
        <w:ind w:firstLine="708"/>
        <w:jc w:val="both"/>
        <w:rPr>
          <w:rFonts w:ascii="Times New Roman" w:hAnsi="Times New Roman"/>
          <w:sz w:val="28"/>
          <w:szCs w:val="28"/>
        </w:rPr>
      </w:pPr>
      <w:r w:rsidRPr="004C2B0E">
        <w:rPr>
          <w:rFonts w:ascii="Times New Roman" w:hAnsi="Times New Roman"/>
          <w:sz w:val="28"/>
          <w:szCs w:val="28"/>
        </w:rPr>
        <w:t>- осуществлять по мере необходимости подключение новых абонентов;</w:t>
      </w:r>
    </w:p>
    <w:p w:rsidR="00DC42CF" w:rsidRPr="00B2141D" w:rsidRDefault="00DC42CF" w:rsidP="00B2141D">
      <w:pPr>
        <w:autoSpaceDE w:val="0"/>
        <w:autoSpaceDN w:val="0"/>
        <w:adjustRightInd w:val="0"/>
        <w:spacing w:after="0" w:line="360" w:lineRule="auto"/>
        <w:ind w:firstLine="708"/>
        <w:jc w:val="both"/>
        <w:rPr>
          <w:rFonts w:ascii="Times New Roman" w:hAnsi="Times New Roman"/>
          <w:sz w:val="28"/>
          <w:szCs w:val="28"/>
        </w:rPr>
      </w:pPr>
      <w:r w:rsidRPr="004C2B0E">
        <w:rPr>
          <w:rFonts w:ascii="Times New Roman" w:hAnsi="Times New Roman"/>
          <w:sz w:val="28"/>
          <w:szCs w:val="28"/>
        </w:rPr>
        <w:t>- обеспечивать качественный учет для сво</w:t>
      </w:r>
      <w:r w:rsidR="00B2141D">
        <w:rPr>
          <w:rFonts w:ascii="Times New Roman" w:hAnsi="Times New Roman"/>
          <w:sz w:val="28"/>
          <w:szCs w:val="28"/>
        </w:rPr>
        <w:t xml:space="preserve">евременного расчета абонентов. </w:t>
      </w:r>
    </w:p>
    <w:p w:rsidR="00DC42CF" w:rsidRPr="000F79F2" w:rsidRDefault="00DC42CF" w:rsidP="00B2141D">
      <w:pPr>
        <w:autoSpaceDE w:val="0"/>
        <w:autoSpaceDN w:val="0"/>
        <w:adjustRightInd w:val="0"/>
        <w:spacing w:before="240" w:line="360" w:lineRule="auto"/>
        <w:jc w:val="both"/>
        <w:rPr>
          <w:rFonts w:ascii="Times New Roman" w:hAnsi="Times New Roman"/>
          <w:b/>
          <w:bCs/>
          <w:i/>
          <w:sz w:val="28"/>
          <w:szCs w:val="28"/>
          <w:lang w:eastAsia="ru-RU"/>
        </w:rPr>
      </w:pPr>
      <w:r w:rsidRPr="000F79F2">
        <w:rPr>
          <w:rFonts w:ascii="Times New Roman" w:hAnsi="Times New Roman"/>
          <w:b/>
          <w:bCs/>
          <w:i/>
          <w:sz w:val="28"/>
          <w:szCs w:val="28"/>
          <w:lang w:eastAsia="ru-RU"/>
        </w:rPr>
        <w:t>1.7.4 Показатели эффективности использован</w:t>
      </w:r>
      <w:r w:rsidR="00B2141D">
        <w:rPr>
          <w:rFonts w:ascii="Times New Roman" w:hAnsi="Times New Roman"/>
          <w:b/>
          <w:bCs/>
          <w:i/>
          <w:sz w:val="28"/>
          <w:szCs w:val="28"/>
          <w:lang w:eastAsia="ru-RU"/>
        </w:rPr>
        <w:t>ия ресурсов при транспортировке</w:t>
      </w:r>
    </w:p>
    <w:p w:rsidR="00DC42CF" w:rsidRPr="0072145A" w:rsidRDefault="00DC42CF"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4736E3">
        <w:rPr>
          <w:rFonts w:ascii="Times New Roman" w:hAnsi="Times New Roman"/>
          <w:bCs/>
          <w:sz w:val="28"/>
          <w:szCs w:val="28"/>
          <w:lang w:eastAsia="ru-RU"/>
        </w:rPr>
        <w:t>За время эксплуатации</w:t>
      </w:r>
      <w:r>
        <w:rPr>
          <w:rFonts w:ascii="Times New Roman" w:hAnsi="Times New Roman"/>
          <w:bCs/>
          <w:sz w:val="28"/>
          <w:szCs w:val="28"/>
          <w:lang w:eastAsia="ru-RU"/>
        </w:rPr>
        <w:t xml:space="preserve"> </w:t>
      </w:r>
      <w:r w:rsidR="006154DA">
        <w:rPr>
          <w:rFonts w:ascii="Times New Roman" w:hAnsi="Times New Roman"/>
          <w:bCs/>
          <w:sz w:val="28"/>
          <w:szCs w:val="28"/>
          <w:lang w:eastAsia="ru-RU"/>
        </w:rPr>
        <w:t>82</w:t>
      </w:r>
      <w:r w:rsidRPr="004736E3">
        <w:rPr>
          <w:rFonts w:ascii="Times New Roman" w:hAnsi="Times New Roman"/>
          <w:bCs/>
          <w:sz w:val="28"/>
          <w:szCs w:val="28"/>
          <w:lang w:eastAsia="ru-RU"/>
        </w:rPr>
        <w:t xml:space="preserve"> % водопроводных сетей</w:t>
      </w:r>
      <w:r>
        <w:rPr>
          <w:rFonts w:ascii="Times New Roman" w:hAnsi="Times New Roman"/>
          <w:bCs/>
          <w:sz w:val="28"/>
          <w:szCs w:val="28"/>
          <w:lang w:eastAsia="ru-RU"/>
        </w:rPr>
        <w:t xml:space="preserve"> </w:t>
      </w:r>
      <w:proofErr w:type="spellStart"/>
      <w:r w:rsidR="006154DA">
        <w:rPr>
          <w:rFonts w:ascii="Times New Roman" w:hAnsi="Times New Roman"/>
          <w:bCs/>
          <w:sz w:val="28"/>
          <w:szCs w:val="28"/>
          <w:lang w:eastAsia="ru-RU"/>
        </w:rPr>
        <w:t>Отрадненского</w:t>
      </w:r>
      <w:proofErr w:type="spellEnd"/>
      <w:r>
        <w:rPr>
          <w:rFonts w:ascii="Times New Roman" w:hAnsi="Times New Roman"/>
          <w:bCs/>
          <w:sz w:val="28"/>
          <w:szCs w:val="28"/>
          <w:lang w:eastAsia="ru-RU"/>
        </w:rPr>
        <w:t xml:space="preserve"> сельского поселения </w:t>
      </w:r>
      <w:r w:rsidRPr="004736E3">
        <w:rPr>
          <w:rFonts w:ascii="Times New Roman" w:hAnsi="Times New Roman"/>
          <w:bCs/>
          <w:sz w:val="28"/>
          <w:szCs w:val="28"/>
          <w:lang w:eastAsia="ru-RU"/>
        </w:rPr>
        <w:t>сильно износились и требуют ремонта, реконструкции и замены. При аварии на водопроводах происходит потеря воды (слив воды со всей системы), что в свою очередь ведет к ухудшению качества</w:t>
      </w:r>
      <w:r w:rsidRPr="0072145A">
        <w:rPr>
          <w:rFonts w:ascii="Times New Roman" w:hAnsi="Times New Roman"/>
          <w:bCs/>
          <w:sz w:val="28"/>
          <w:szCs w:val="28"/>
          <w:lang w:eastAsia="ru-RU"/>
        </w:rPr>
        <w:t xml:space="preserve"> воды. </w:t>
      </w:r>
    </w:p>
    <w:p w:rsidR="00DC42CF" w:rsidRDefault="00DC42CF" w:rsidP="00DC42CF">
      <w:pPr>
        <w:pStyle w:val="a9"/>
        <w:autoSpaceDE w:val="0"/>
        <w:autoSpaceDN w:val="0"/>
        <w:adjustRightInd w:val="0"/>
        <w:spacing w:after="0" w:line="360" w:lineRule="auto"/>
        <w:ind w:left="0"/>
        <w:contextualSpacing w:val="0"/>
        <w:jc w:val="both"/>
        <w:rPr>
          <w:rFonts w:ascii="Times New Roman" w:hAnsi="Times New Roman"/>
          <w:b/>
          <w:bCs/>
          <w:sz w:val="28"/>
          <w:szCs w:val="28"/>
          <w:lang w:eastAsia="ru-RU"/>
        </w:rPr>
      </w:pPr>
    </w:p>
    <w:p w:rsidR="00DC42CF" w:rsidRPr="000F79F2" w:rsidRDefault="00DC42CF" w:rsidP="00B2141D">
      <w:pPr>
        <w:pStyle w:val="a9"/>
        <w:autoSpaceDE w:val="0"/>
        <w:autoSpaceDN w:val="0"/>
        <w:adjustRightInd w:val="0"/>
        <w:spacing w:after="0" w:line="360" w:lineRule="auto"/>
        <w:ind w:left="0"/>
        <w:contextualSpacing w:val="0"/>
        <w:jc w:val="center"/>
        <w:rPr>
          <w:rFonts w:ascii="Times New Roman" w:hAnsi="Times New Roman"/>
          <w:b/>
          <w:bCs/>
          <w:i/>
          <w:sz w:val="28"/>
          <w:szCs w:val="28"/>
          <w:lang w:eastAsia="ru-RU"/>
        </w:rPr>
      </w:pPr>
      <w:r w:rsidRPr="000F79F2">
        <w:rPr>
          <w:rFonts w:ascii="Times New Roman" w:hAnsi="Times New Roman"/>
          <w:b/>
          <w:bCs/>
          <w:i/>
          <w:sz w:val="28"/>
          <w:szCs w:val="28"/>
          <w:lang w:eastAsia="ru-RU"/>
        </w:rPr>
        <w:lastRenderedPageBreak/>
        <w:t>1.7.5</w:t>
      </w:r>
      <w:r>
        <w:rPr>
          <w:rFonts w:ascii="Times New Roman" w:hAnsi="Times New Roman"/>
          <w:b/>
          <w:bCs/>
          <w:i/>
          <w:sz w:val="28"/>
          <w:szCs w:val="28"/>
          <w:lang w:eastAsia="ru-RU"/>
        </w:rPr>
        <w:t xml:space="preserve"> </w:t>
      </w:r>
      <w:r w:rsidRPr="000F79F2">
        <w:rPr>
          <w:rFonts w:ascii="Times New Roman" w:hAnsi="Times New Roman"/>
          <w:b/>
          <w:bCs/>
          <w:i/>
          <w:sz w:val="28"/>
          <w:szCs w:val="28"/>
          <w:lang w:eastAsia="ru-RU"/>
        </w:rPr>
        <w:t>Соотношение цены реализации мероприятий инвестиционной программы и их эффектив</w:t>
      </w:r>
      <w:r w:rsidR="00B2141D">
        <w:rPr>
          <w:rFonts w:ascii="Times New Roman" w:hAnsi="Times New Roman"/>
          <w:b/>
          <w:bCs/>
          <w:i/>
          <w:sz w:val="28"/>
          <w:szCs w:val="28"/>
          <w:lang w:eastAsia="ru-RU"/>
        </w:rPr>
        <w:t>ности – улучшение качества воды</w:t>
      </w:r>
    </w:p>
    <w:p w:rsidR="00DC42CF" w:rsidRPr="00984E99" w:rsidRDefault="00DC42CF"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984E99">
        <w:rPr>
          <w:rFonts w:ascii="Times New Roman" w:hAnsi="Times New Roman"/>
          <w:color w:val="000000"/>
          <w:sz w:val="28"/>
          <w:szCs w:val="28"/>
          <w:lang w:eastAsia="ru-RU"/>
        </w:rPr>
        <w:t xml:space="preserve">Целью инвестиционной программы является выявление основных направлений деятельности </w:t>
      </w:r>
      <w:r w:rsidR="006154DA" w:rsidRPr="006154DA">
        <w:rPr>
          <w:rFonts w:ascii="Times New Roman" w:hAnsi="Times New Roman"/>
          <w:sz w:val="28"/>
          <w:szCs w:val="28"/>
        </w:rPr>
        <w:t xml:space="preserve">МУП ТГП </w:t>
      </w:r>
      <w:proofErr w:type="gramStart"/>
      <w:r w:rsidR="006154DA" w:rsidRPr="006154DA">
        <w:rPr>
          <w:rFonts w:ascii="Times New Roman" w:hAnsi="Times New Roman"/>
          <w:sz w:val="28"/>
          <w:szCs w:val="28"/>
        </w:rPr>
        <w:t>ТР</w:t>
      </w:r>
      <w:proofErr w:type="gramEnd"/>
      <w:r w:rsidR="006154DA" w:rsidRPr="006154DA">
        <w:rPr>
          <w:rFonts w:ascii="Times New Roman" w:hAnsi="Times New Roman"/>
          <w:sz w:val="28"/>
          <w:szCs w:val="28"/>
        </w:rPr>
        <w:t xml:space="preserve"> «Водоканал»</w:t>
      </w:r>
      <w:r w:rsidR="006154DA">
        <w:rPr>
          <w:sz w:val="28"/>
          <w:szCs w:val="28"/>
        </w:rPr>
        <w:t xml:space="preserve"> </w:t>
      </w:r>
      <w:r w:rsidRPr="007E225E">
        <w:rPr>
          <w:rFonts w:ascii="Times New Roman" w:hAnsi="Times New Roman"/>
          <w:color w:val="000000"/>
          <w:sz w:val="28"/>
          <w:szCs w:val="28"/>
          <w:lang w:eastAsia="ru-RU"/>
        </w:rPr>
        <w:t>для</w:t>
      </w:r>
      <w:r w:rsidRPr="00984E99">
        <w:rPr>
          <w:rFonts w:ascii="Times New Roman" w:hAnsi="Times New Roman"/>
          <w:color w:val="000000"/>
          <w:sz w:val="28"/>
          <w:szCs w:val="28"/>
          <w:lang w:eastAsia="ru-RU"/>
        </w:rPr>
        <w:t xml:space="preserve"> обеспечения населения </w:t>
      </w:r>
      <w:proofErr w:type="spellStart"/>
      <w:r w:rsidR="006154DA">
        <w:rPr>
          <w:rFonts w:ascii="Times New Roman" w:hAnsi="Times New Roman"/>
          <w:color w:val="000000"/>
          <w:sz w:val="28"/>
          <w:szCs w:val="28"/>
          <w:lang w:eastAsia="ru-RU"/>
        </w:rPr>
        <w:t>Отрадненского</w:t>
      </w:r>
      <w:proofErr w:type="spellEnd"/>
      <w:r w:rsidR="002030A9">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 xml:space="preserve">сельского поселения </w:t>
      </w:r>
      <w:r w:rsidRPr="00984E99">
        <w:rPr>
          <w:rFonts w:ascii="Times New Roman" w:hAnsi="Times New Roman"/>
          <w:color w:val="000000"/>
          <w:sz w:val="28"/>
          <w:szCs w:val="28"/>
          <w:lang w:eastAsia="ru-RU"/>
        </w:rPr>
        <w:t xml:space="preserve">питьевой водой, соответствующей установленным санитарно-гигиеническим требованиям, в количестве, достаточном для удовлетворения жизненных потребностей и сохранения здоровья. </w:t>
      </w:r>
    </w:p>
    <w:p w:rsidR="00DC42CF" w:rsidRPr="00984E99" w:rsidRDefault="00DC42CF"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984E99">
        <w:rPr>
          <w:rFonts w:ascii="Times New Roman" w:hAnsi="Times New Roman"/>
          <w:color w:val="000000"/>
          <w:sz w:val="28"/>
          <w:szCs w:val="28"/>
          <w:lang w:eastAsia="ru-RU"/>
        </w:rPr>
        <w:t>Инвестиционной программой определяется необходимость модернизации</w:t>
      </w:r>
    </w:p>
    <w:p w:rsidR="00DC42CF" w:rsidRPr="00333CD7" w:rsidRDefault="00DC42CF" w:rsidP="00DC42CF">
      <w:pPr>
        <w:autoSpaceDE w:val="0"/>
        <w:autoSpaceDN w:val="0"/>
        <w:adjustRightInd w:val="0"/>
        <w:spacing w:after="0" w:line="360" w:lineRule="auto"/>
        <w:jc w:val="both"/>
        <w:rPr>
          <w:rFonts w:ascii="Times New Roman" w:hAnsi="Times New Roman"/>
          <w:color w:val="000000"/>
          <w:sz w:val="28"/>
          <w:szCs w:val="28"/>
          <w:lang w:eastAsia="ru-RU"/>
        </w:rPr>
      </w:pPr>
      <w:r w:rsidRPr="00984E99">
        <w:rPr>
          <w:rFonts w:ascii="Times New Roman" w:hAnsi="Times New Roman"/>
          <w:color w:val="000000"/>
          <w:sz w:val="28"/>
          <w:szCs w:val="28"/>
          <w:lang w:eastAsia="ru-RU"/>
        </w:rPr>
        <w:t>основных фондов предприятия для улучшения качества</w:t>
      </w:r>
      <w:r w:rsidRPr="00333CD7">
        <w:rPr>
          <w:rFonts w:ascii="Times New Roman" w:hAnsi="Times New Roman"/>
          <w:color w:val="000000"/>
          <w:sz w:val="28"/>
          <w:szCs w:val="28"/>
          <w:lang w:eastAsia="ru-RU"/>
        </w:rPr>
        <w:t>, надёжности и экологической безопасности систем водоснабже</w:t>
      </w:r>
      <w:r>
        <w:rPr>
          <w:rFonts w:ascii="Times New Roman" w:hAnsi="Times New Roman"/>
          <w:color w:val="000000"/>
          <w:sz w:val="28"/>
          <w:szCs w:val="28"/>
          <w:lang w:eastAsia="ru-RU"/>
        </w:rPr>
        <w:t xml:space="preserve">ния с применением прогрессивных </w:t>
      </w:r>
      <w:r w:rsidRPr="00333CD7">
        <w:rPr>
          <w:rFonts w:ascii="Times New Roman" w:hAnsi="Times New Roman"/>
          <w:color w:val="000000"/>
          <w:sz w:val="28"/>
          <w:szCs w:val="28"/>
          <w:lang w:eastAsia="ru-RU"/>
        </w:rPr>
        <w:t xml:space="preserve">технологий, материалов и оборудования. </w:t>
      </w:r>
    </w:p>
    <w:p w:rsidR="00DC42CF" w:rsidRPr="00E00391" w:rsidRDefault="00DC42CF"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E00391">
        <w:rPr>
          <w:rFonts w:ascii="Times New Roman" w:hAnsi="Times New Roman"/>
          <w:color w:val="000000"/>
          <w:sz w:val="28"/>
          <w:szCs w:val="28"/>
          <w:lang w:eastAsia="ru-RU"/>
        </w:rPr>
        <w:t>Инвестиционная программа определяет перспективы тарифной политики</w:t>
      </w:r>
      <w:r w:rsidR="002030A9">
        <w:rPr>
          <w:rFonts w:ascii="Times New Roman" w:hAnsi="Times New Roman"/>
          <w:color w:val="000000"/>
          <w:sz w:val="28"/>
          <w:szCs w:val="28"/>
          <w:lang w:eastAsia="ru-RU"/>
        </w:rPr>
        <w:t xml:space="preserve"> </w:t>
      </w:r>
      <w:r w:rsidRPr="00E00391">
        <w:rPr>
          <w:rFonts w:ascii="Times New Roman" w:hAnsi="Times New Roman"/>
          <w:color w:val="000000"/>
          <w:sz w:val="28"/>
          <w:szCs w:val="28"/>
          <w:lang w:eastAsia="ru-RU"/>
        </w:rPr>
        <w:t>на услуги водоснабжения до 202</w:t>
      </w:r>
      <w:r>
        <w:rPr>
          <w:rFonts w:ascii="Times New Roman" w:hAnsi="Times New Roman"/>
          <w:color w:val="000000"/>
          <w:sz w:val="28"/>
          <w:szCs w:val="28"/>
          <w:lang w:eastAsia="ru-RU"/>
        </w:rPr>
        <w:t>5</w:t>
      </w:r>
      <w:r w:rsidRPr="00E00391">
        <w:rPr>
          <w:rFonts w:ascii="Times New Roman" w:hAnsi="Times New Roman"/>
          <w:color w:val="000000"/>
          <w:sz w:val="28"/>
          <w:szCs w:val="28"/>
          <w:lang w:eastAsia="ru-RU"/>
        </w:rPr>
        <w:t xml:space="preserve"> года и выбора оптимального финансирования с учетом платежеспособности потребителей услуг. </w:t>
      </w:r>
    </w:p>
    <w:p w:rsidR="00DC42CF" w:rsidRPr="00E00391" w:rsidRDefault="00DC42CF" w:rsidP="00DC42CF">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E00391">
        <w:rPr>
          <w:rFonts w:ascii="Times New Roman" w:hAnsi="Times New Roman"/>
          <w:color w:val="000000"/>
          <w:sz w:val="28"/>
          <w:szCs w:val="28"/>
          <w:lang w:eastAsia="ru-RU"/>
        </w:rPr>
        <w:t>Для достижения этой цели необходимо выявление задач и мероприятий</w:t>
      </w:r>
      <w:r w:rsidR="002030A9">
        <w:rPr>
          <w:rFonts w:ascii="Times New Roman" w:hAnsi="Times New Roman"/>
          <w:color w:val="000000"/>
          <w:sz w:val="28"/>
          <w:szCs w:val="28"/>
          <w:lang w:eastAsia="ru-RU"/>
        </w:rPr>
        <w:t xml:space="preserve"> </w:t>
      </w:r>
      <w:r w:rsidRPr="00E00391">
        <w:rPr>
          <w:rFonts w:ascii="Times New Roman" w:hAnsi="Times New Roman"/>
          <w:color w:val="000000"/>
          <w:sz w:val="28"/>
          <w:szCs w:val="28"/>
          <w:lang w:eastAsia="ru-RU"/>
        </w:rPr>
        <w:t>для решения приоритетных проблем на период действия инвестиционной программы.</w:t>
      </w:r>
    </w:p>
    <w:p w:rsidR="00DC42CF" w:rsidRPr="00E00391" w:rsidRDefault="002030A9" w:rsidP="00DC42CF">
      <w:pPr>
        <w:autoSpaceDE w:val="0"/>
        <w:autoSpaceDN w:val="0"/>
        <w:adjustRightInd w:val="0"/>
        <w:spacing w:after="0" w:line="36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800</w:t>
      </w:r>
      <w:r w:rsidR="00DC42CF" w:rsidRPr="00E00391">
        <w:rPr>
          <w:rFonts w:ascii="Times New Roman" w:hAnsi="Times New Roman"/>
          <w:color w:val="000000"/>
          <w:sz w:val="28"/>
          <w:szCs w:val="28"/>
          <w:lang w:eastAsia="ru-RU"/>
        </w:rPr>
        <w:t>,0 тыс. руб. -  проект водоснабжения сельского поселения для обеспечения жителей водой, питьевого качества;</w:t>
      </w:r>
    </w:p>
    <w:p w:rsidR="00DC42CF" w:rsidRPr="00057977" w:rsidRDefault="006154DA" w:rsidP="00DC42CF">
      <w:pPr>
        <w:autoSpaceDE w:val="0"/>
        <w:autoSpaceDN w:val="0"/>
        <w:adjustRightInd w:val="0"/>
        <w:spacing w:after="0" w:line="36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46155,0</w:t>
      </w:r>
      <w:r w:rsidR="00DC42CF" w:rsidRPr="00057977">
        <w:rPr>
          <w:rFonts w:ascii="Times New Roman" w:hAnsi="Times New Roman"/>
          <w:color w:val="000000"/>
          <w:sz w:val="28"/>
          <w:szCs w:val="28"/>
          <w:lang w:eastAsia="ru-RU"/>
        </w:rPr>
        <w:t xml:space="preserve"> тыс. руб. – реконструкция водопроводных сетей </w:t>
      </w:r>
      <w:r>
        <w:rPr>
          <w:rFonts w:ascii="Times New Roman" w:hAnsi="Times New Roman"/>
          <w:color w:val="000000"/>
          <w:sz w:val="28"/>
          <w:szCs w:val="28"/>
          <w:lang w:eastAsia="ru-RU"/>
        </w:rPr>
        <w:t xml:space="preserve">и водоснабжающего оборудования </w:t>
      </w:r>
      <w:r w:rsidR="00DC42CF" w:rsidRPr="00057977">
        <w:rPr>
          <w:rFonts w:ascii="Times New Roman" w:hAnsi="Times New Roman"/>
          <w:color w:val="000000"/>
          <w:sz w:val="28"/>
          <w:szCs w:val="28"/>
          <w:lang w:eastAsia="ru-RU"/>
        </w:rPr>
        <w:t xml:space="preserve">необходима: </w:t>
      </w:r>
    </w:p>
    <w:p w:rsidR="00DC42CF" w:rsidRPr="00057977" w:rsidRDefault="00DC42CF"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в связи с высокой степенью износа существующего водопровода, для исключения повторного загрязнения воды;</w:t>
      </w:r>
    </w:p>
    <w:p w:rsidR="00DC42CF" w:rsidRPr="00057977" w:rsidRDefault="00DC42CF"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повышения качества предоставляемых коммунальных услуг потребителям.</w:t>
      </w:r>
    </w:p>
    <w:p w:rsidR="00DC42CF" w:rsidRDefault="00DC42CF"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снижения потерь в водопроводных сетях.</w:t>
      </w:r>
    </w:p>
    <w:p w:rsidR="00DC42CF" w:rsidRPr="00057977" w:rsidRDefault="00DC42CF"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375,0 тыс. руб. - установка частотных преобразователей, необходима:</w:t>
      </w:r>
    </w:p>
    <w:p w:rsidR="00DC42CF" w:rsidRPr="00057977" w:rsidRDefault="00DC42CF"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автоматического поддержания давления в водопроводной сети;</w:t>
      </w:r>
    </w:p>
    <w:p w:rsidR="00DC42CF" w:rsidRPr="00057977" w:rsidRDefault="00DC42CF"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планового запуска и остановки двигателя насоса;</w:t>
      </w:r>
    </w:p>
    <w:p w:rsidR="00DC42CF" w:rsidRDefault="00DC42CF" w:rsidP="00DC42CF">
      <w:pPr>
        <w:autoSpaceDE w:val="0"/>
        <w:autoSpaceDN w:val="0"/>
        <w:adjustRightInd w:val="0"/>
        <w:spacing w:after="0" w:line="360" w:lineRule="auto"/>
        <w:rPr>
          <w:rFonts w:ascii="Times New Roman" w:hAnsi="Times New Roman"/>
          <w:color w:val="000000"/>
          <w:sz w:val="28"/>
          <w:szCs w:val="28"/>
          <w:lang w:eastAsia="ru-RU"/>
        </w:rPr>
      </w:pPr>
      <w:r w:rsidRPr="00057977">
        <w:rPr>
          <w:rFonts w:ascii="Times New Roman" w:hAnsi="Times New Roman"/>
          <w:color w:val="000000"/>
          <w:sz w:val="28"/>
          <w:szCs w:val="28"/>
          <w:lang w:eastAsia="ru-RU"/>
        </w:rPr>
        <w:t>- для экономии электроэнергии.</w:t>
      </w:r>
    </w:p>
    <w:p w:rsidR="00DC42CF" w:rsidRDefault="00DC42CF" w:rsidP="00DC42CF">
      <w:pPr>
        <w:autoSpaceDE w:val="0"/>
        <w:autoSpaceDN w:val="0"/>
        <w:adjustRightInd w:val="0"/>
        <w:spacing w:after="0" w:line="360" w:lineRule="auto"/>
        <w:rPr>
          <w:rFonts w:ascii="Times New Roman" w:hAnsi="Times New Roman"/>
          <w:color w:val="000000"/>
          <w:sz w:val="28"/>
          <w:szCs w:val="28"/>
          <w:lang w:eastAsia="ru-RU"/>
        </w:rPr>
      </w:pPr>
      <w:r>
        <w:rPr>
          <w:rFonts w:ascii="Times New Roman" w:hAnsi="Times New Roman"/>
          <w:color w:val="000000"/>
          <w:sz w:val="28"/>
          <w:szCs w:val="28"/>
          <w:lang w:eastAsia="ru-RU"/>
        </w:rPr>
        <w:lastRenderedPageBreak/>
        <w:t>2100</w:t>
      </w:r>
      <w:r w:rsidRPr="00057977">
        <w:rPr>
          <w:rFonts w:ascii="Times New Roman" w:hAnsi="Times New Roman"/>
          <w:color w:val="000000"/>
          <w:sz w:val="28"/>
          <w:szCs w:val="28"/>
          <w:lang w:eastAsia="ru-RU"/>
        </w:rPr>
        <w:t xml:space="preserve"> тыс. руб. </w:t>
      </w:r>
      <w:r>
        <w:rPr>
          <w:rFonts w:ascii="Times New Roman" w:hAnsi="Times New Roman"/>
          <w:color w:val="000000"/>
          <w:sz w:val="28"/>
          <w:szCs w:val="28"/>
          <w:lang w:eastAsia="ru-RU"/>
        </w:rPr>
        <w:t>–</w:t>
      </w:r>
      <w:r w:rsidRPr="00057977">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прочие нужды.</w:t>
      </w:r>
    </w:p>
    <w:p w:rsidR="00DC42CF" w:rsidRDefault="00DC42CF" w:rsidP="00DC42CF">
      <w:pPr>
        <w:autoSpaceDE w:val="0"/>
        <w:autoSpaceDN w:val="0"/>
        <w:adjustRightInd w:val="0"/>
        <w:spacing w:after="0"/>
        <w:jc w:val="both"/>
        <w:rPr>
          <w:rFonts w:ascii="Times New Roman" w:hAnsi="Times New Roman"/>
          <w:b/>
          <w:bCs/>
          <w:sz w:val="28"/>
          <w:szCs w:val="28"/>
          <w:lang w:eastAsia="ru-RU"/>
        </w:rPr>
      </w:pPr>
    </w:p>
    <w:p w:rsidR="00DC42CF" w:rsidRPr="000F79F2" w:rsidRDefault="009E56D5" w:rsidP="00B2141D">
      <w:pPr>
        <w:autoSpaceDE w:val="0"/>
        <w:autoSpaceDN w:val="0"/>
        <w:adjustRightInd w:val="0"/>
        <w:spacing w:after="0" w:line="360" w:lineRule="auto"/>
        <w:jc w:val="center"/>
        <w:rPr>
          <w:rFonts w:ascii="Times New Roman" w:hAnsi="Times New Roman"/>
          <w:b/>
          <w:bCs/>
          <w:i/>
          <w:sz w:val="28"/>
          <w:szCs w:val="28"/>
          <w:lang w:eastAsia="ru-RU"/>
        </w:rPr>
      </w:pPr>
      <w:r>
        <w:rPr>
          <w:rFonts w:ascii="Times New Roman" w:hAnsi="Times New Roman"/>
          <w:b/>
          <w:bCs/>
          <w:i/>
          <w:sz w:val="28"/>
          <w:szCs w:val="28"/>
          <w:lang w:eastAsia="ru-RU"/>
        </w:rPr>
        <w:t>1.7.6</w:t>
      </w:r>
      <w:proofErr w:type="gramStart"/>
      <w:r>
        <w:rPr>
          <w:rFonts w:ascii="Times New Roman" w:hAnsi="Times New Roman"/>
          <w:b/>
          <w:bCs/>
          <w:i/>
          <w:sz w:val="28"/>
          <w:szCs w:val="28"/>
          <w:lang w:eastAsia="ru-RU"/>
        </w:rPr>
        <w:t xml:space="preserve"> </w:t>
      </w:r>
      <w:r w:rsidR="00DC42CF" w:rsidRPr="000F79F2">
        <w:rPr>
          <w:rFonts w:ascii="Times New Roman" w:hAnsi="Times New Roman"/>
          <w:b/>
          <w:bCs/>
          <w:i/>
          <w:sz w:val="28"/>
          <w:szCs w:val="28"/>
          <w:lang w:eastAsia="ru-RU"/>
        </w:rPr>
        <w:t>И</w:t>
      </w:r>
      <w:proofErr w:type="gramEnd"/>
      <w:r w:rsidR="00DC42CF" w:rsidRPr="000F79F2">
        <w:rPr>
          <w:rFonts w:ascii="Times New Roman" w:hAnsi="Times New Roman"/>
          <w:b/>
          <w:bCs/>
          <w:i/>
          <w:sz w:val="28"/>
          <w:szCs w:val="28"/>
          <w:lang w:eastAsia="ru-RU"/>
        </w:rPr>
        <w:t xml:space="preserve">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w:t>
      </w:r>
      <w:r w:rsidR="00B2141D">
        <w:rPr>
          <w:rFonts w:ascii="Times New Roman" w:hAnsi="Times New Roman"/>
          <w:b/>
          <w:bCs/>
          <w:i/>
          <w:sz w:val="28"/>
          <w:szCs w:val="28"/>
          <w:lang w:eastAsia="ru-RU"/>
        </w:rPr>
        <w:t>жилищно-коммунального хозяйства</w:t>
      </w:r>
    </w:p>
    <w:p w:rsidR="00DC42CF" w:rsidRDefault="00DC42CF" w:rsidP="00DC42CF">
      <w:pPr>
        <w:autoSpaceDE w:val="0"/>
        <w:autoSpaceDN w:val="0"/>
        <w:adjustRightInd w:val="0"/>
        <w:spacing w:after="0" w:line="360" w:lineRule="auto"/>
        <w:ind w:firstLine="567"/>
        <w:jc w:val="both"/>
        <w:rPr>
          <w:rFonts w:ascii="Times New Roman" w:hAnsi="Times New Roman"/>
          <w:bCs/>
          <w:sz w:val="28"/>
          <w:szCs w:val="28"/>
          <w:lang w:eastAsia="ru-RU"/>
        </w:rPr>
      </w:pPr>
      <w:r w:rsidRPr="00B5213D">
        <w:rPr>
          <w:rFonts w:ascii="Times New Roman" w:hAnsi="Times New Roman"/>
          <w:bCs/>
          <w:sz w:val="28"/>
          <w:szCs w:val="28"/>
          <w:lang w:eastAsia="ru-RU"/>
        </w:rPr>
        <w:t>Иные показатели отсутствуют.</w:t>
      </w:r>
    </w:p>
    <w:p w:rsidR="00DC42CF" w:rsidRPr="00C01A00" w:rsidRDefault="00DC42CF" w:rsidP="00DC42CF">
      <w:pPr>
        <w:autoSpaceDE w:val="0"/>
        <w:autoSpaceDN w:val="0"/>
        <w:adjustRightInd w:val="0"/>
        <w:spacing w:after="0" w:line="360" w:lineRule="auto"/>
        <w:ind w:firstLine="709"/>
        <w:jc w:val="both"/>
        <w:rPr>
          <w:rFonts w:ascii="Times New Roman" w:hAnsi="Times New Roman"/>
          <w:bCs/>
          <w:sz w:val="28"/>
          <w:szCs w:val="28"/>
          <w:lang w:eastAsia="ru-RU"/>
        </w:rPr>
      </w:pPr>
    </w:p>
    <w:p w:rsidR="00B2141D" w:rsidRDefault="00B2141D" w:rsidP="00DC42CF">
      <w:pPr>
        <w:pStyle w:val="2"/>
        <w:keepLines/>
        <w:spacing w:before="0" w:after="200" w:line="360" w:lineRule="auto"/>
        <w:jc w:val="both"/>
        <w:rPr>
          <w:rFonts w:ascii="Times New Roman" w:hAnsi="Times New Roman"/>
          <w:bCs w:val="0"/>
          <w:u w:val="single"/>
          <w:lang w:eastAsia="ru-RU"/>
        </w:rPr>
        <w:sectPr w:rsidR="00B2141D" w:rsidSect="00B2141D">
          <w:pgSz w:w="12240" w:h="15840"/>
          <w:pgMar w:top="1134" w:right="616" w:bottom="1134" w:left="1134" w:header="720" w:footer="720" w:gutter="0"/>
          <w:cols w:space="720"/>
        </w:sectPr>
      </w:pPr>
    </w:p>
    <w:p w:rsidR="00DC42CF" w:rsidRPr="00B2141D" w:rsidRDefault="00DC42CF" w:rsidP="00B2141D">
      <w:pPr>
        <w:pStyle w:val="2"/>
        <w:keepLines/>
        <w:spacing w:before="0" w:after="200" w:line="360" w:lineRule="auto"/>
        <w:jc w:val="center"/>
        <w:rPr>
          <w:rFonts w:ascii="Times New Roman" w:hAnsi="Times New Roman"/>
        </w:rPr>
      </w:pPr>
      <w:r w:rsidRPr="00B2141D">
        <w:rPr>
          <w:rFonts w:ascii="Times New Roman" w:hAnsi="Times New Roman"/>
          <w:bCs w:val="0"/>
          <w:lang w:eastAsia="ru-RU"/>
        </w:rPr>
        <w:lastRenderedPageBreak/>
        <w:t>1.8</w:t>
      </w:r>
      <w:bookmarkStart w:id="18" w:name="_Toc388883710"/>
      <w:r w:rsidR="002030A9" w:rsidRPr="00B2141D">
        <w:rPr>
          <w:rFonts w:ascii="Times New Roman" w:hAnsi="Times New Roman"/>
          <w:bCs w:val="0"/>
          <w:lang w:eastAsia="ru-RU"/>
        </w:rPr>
        <w:t xml:space="preserve"> </w:t>
      </w:r>
      <w:r w:rsidRPr="00B2141D">
        <w:rPr>
          <w:rFonts w:ascii="Times New Roman" w:hAnsi="Times New Roman"/>
        </w:rPr>
        <w:t>ПЕРЕЧЕНЬ ВЫЯВЛЕННЫХ БЕСХОЗЯЙНЫХ ОБЪЕКТОВ ЦЕНТРАЛИЗОВАННЫХ СИСТЕМ ВОДОСНАБЖЕНИЯ</w:t>
      </w:r>
      <w:bookmarkEnd w:id="18"/>
    </w:p>
    <w:p w:rsidR="00815CC3" w:rsidRPr="00FB41A4" w:rsidRDefault="00815CC3" w:rsidP="00815CC3">
      <w:pPr>
        <w:autoSpaceDE w:val="0"/>
        <w:autoSpaceDN w:val="0"/>
        <w:adjustRightInd w:val="0"/>
        <w:spacing w:after="0" w:line="360" w:lineRule="auto"/>
        <w:ind w:firstLine="567"/>
        <w:jc w:val="both"/>
        <w:rPr>
          <w:rFonts w:ascii="Times New Roman" w:hAnsi="Times New Roman"/>
          <w:sz w:val="28"/>
          <w:szCs w:val="28"/>
        </w:rPr>
      </w:pPr>
      <w:r w:rsidRPr="00FB41A4">
        <w:rPr>
          <w:rFonts w:ascii="Times New Roman" w:hAnsi="Times New Roman"/>
          <w:sz w:val="28"/>
          <w:szCs w:val="28"/>
        </w:rPr>
        <w:t>В ходе составления данной схемы водоснабжения и водоотведения не выявлены бесхозяйные объекты централизованных систем водоснабжения.</w:t>
      </w:r>
    </w:p>
    <w:p w:rsidR="00815CC3" w:rsidRPr="00FB41A4" w:rsidRDefault="00815CC3" w:rsidP="00815CC3">
      <w:pPr>
        <w:autoSpaceDE w:val="0"/>
        <w:autoSpaceDN w:val="0"/>
        <w:adjustRightInd w:val="0"/>
        <w:spacing w:after="0" w:line="360" w:lineRule="auto"/>
        <w:ind w:firstLine="567"/>
        <w:jc w:val="both"/>
        <w:rPr>
          <w:rFonts w:ascii="Times New Roman" w:hAnsi="Times New Roman"/>
          <w:bCs/>
          <w:sz w:val="28"/>
          <w:szCs w:val="28"/>
          <w:lang w:eastAsia="ru-RU"/>
        </w:rPr>
      </w:pPr>
      <w:r w:rsidRPr="00FB41A4">
        <w:rPr>
          <w:rFonts w:ascii="Times New Roman" w:hAnsi="Times New Roman"/>
          <w:sz w:val="28"/>
          <w:szCs w:val="28"/>
        </w:rPr>
        <w:t xml:space="preserve">В случае выявления бесхозяйных сетей необходимо руководствоваться Статьей 8, гл. 3 Закона «О водоснабжении и водоотведении» №416-ФЗ, то есть передать данные объекты в собственность администрации </w:t>
      </w:r>
      <w:r>
        <w:rPr>
          <w:rFonts w:ascii="Times New Roman" w:hAnsi="Times New Roman"/>
          <w:sz w:val="28"/>
          <w:szCs w:val="28"/>
        </w:rPr>
        <w:t>сельского</w:t>
      </w:r>
      <w:r w:rsidRPr="00FB41A4">
        <w:rPr>
          <w:rFonts w:ascii="Times New Roman" w:hAnsi="Times New Roman"/>
          <w:sz w:val="28"/>
          <w:szCs w:val="28"/>
        </w:rPr>
        <w:t xml:space="preserve"> поселения. Выбор организации для обслуживания бесхозяйных объектов централизованных систем водоснабжения производится в соответствии со ст. 8, гл. 3 Закона «О водоснабжении и водоотведении» № 416-ФЗ. </w:t>
      </w:r>
      <w:proofErr w:type="gramStart"/>
      <w:r w:rsidRPr="00FB41A4">
        <w:rPr>
          <w:rFonts w:ascii="Times New Roman" w:hAnsi="Times New Roman"/>
          <w:sz w:val="28"/>
          <w:szCs w:val="28"/>
        </w:rPr>
        <w:t>В случае выявления бесхозяйных объектов централизованных систем горячего водоснабжения, холодного водоснабжения, в том числе водопроводных сетей, путем эксплуатации которых обеспечиваются водоснабжение,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водопроводные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w:t>
      </w:r>
      <w:proofErr w:type="gramEnd"/>
      <w:r w:rsidRPr="00FB41A4">
        <w:rPr>
          <w:rFonts w:ascii="Times New Roman" w:hAnsi="Times New Roman"/>
          <w:sz w:val="28"/>
          <w:szCs w:val="28"/>
        </w:rPr>
        <w:t xml:space="preserve"> определена в соответствии со статьей 12 Федерального закона N 416-ФЗ),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 Расходы организации, осуществляющей горячее водоснабжение, холодное водоснабжение, на эксплуатацию бесхозяйных объектов централизованных систем горячего водоснабжения, холодного водоснабжения, учитываются органами регулирования тарифов при установлении тарифов в порядке, установленном основами ценообразования в сфере водоснабжения, утвержденными Правительством </w:t>
      </w:r>
      <w:r w:rsidRPr="00FB41A4">
        <w:rPr>
          <w:rFonts w:ascii="Times New Roman" w:hAnsi="Times New Roman"/>
          <w:sz w:val="28"/>
          <w:szCs w:val="28"/>
        </w:rPr>
        <w:lastRenderedPageBreak/>
        <w:t xml:space="preserve">Российской Федерации. В </w:t>
      </w:r>
      <w:r w:rsidR="00B2141D">
        <w:rPr>
          <w:rFonts w:ascii="Times New Roman" w:hAnsi="Times New Roman"/>
          <w:sz w:val="28"/>
          <w:szCs w:val="28"/>
        </w:rPr>
        <w:t>случае</w:t>
      </w:r>
      <w:proofErr w:type="gramStart"/>
      <w:r w:rsidR="00B2141D">
        <w:rPr>
          <w:rFonts w:ascii="Times New Roman" w:hAnsi="Times New Roman"/>
          <w:sz w:val="28"/>
          <w:szCs w:val="28"/>
        </w:rPr>
        <w:t>,</w:t>
      </w:r>
      <w:proofErr w:type="gramEnd"/>
      <w:r w:rsidR="00B2141D">
        <w:rPr>
          <w:rFonts w:ascii="Times New Roman" w:hAnsi="Times New Roman"/>
          <w:sz w:val="28"/>
          <w:szCs w:val="28"/>
        </w:rPr>
        <w:t xml:space="preserve"> </w:t>
      </w:r>
      <w:r w:rsidRPr="00FB41A4">
        <w:rPr>
          <w:rFonts w:ascii="Times New Roman" w:hAnsi="Times New Roman"/>
          <w:sz w:val="28"/>
          <w:szCs w:val="28"/>
        </w:rPr>
        <w:t>если снижение качества воды происходит на бесхозяйных объектах централизованных систем горячего водоснабжения, холодного водоснабжения, организация, которая осуществляет горячее водоснабжение, холодное водоснабжение и эксплуатирует такие бесхозяйные объекты, обязана не позднее чем через два года со дня передачи в эксплуатацию этих объектов обеспечить водоснабжение с использованием таких объектов в соответствии с законодательством Российской Федерации, устанавливающим требования к качеству горячей воды, питьевой воды, если меньший срок не установлен утвержденными в соответствии с настоящим Федеральным законом планами мероприятий по приведению качества горячей воды, питьевой воды в соответствие с установленными требованиями. На указанный срок допускается несоответствие качества подаваемой горячей воды, питьевой воды установленным требованиям, за исключением показателей качества горячей воды, питьевой воды, характеризующих ее безопасность.</w:t>
      </w:r>
    </w:p>
    <w:p w:rsidR="00C01A00" w:rsidRDefault="00C01A00" w:rsidP="001F2DFF">
      <w:pPr>
        <w:autoSpaceDE w:val="0"/>
        <w:autoSpaceDN w:val="0"/>
        <w:adjustRightInd w:val="0"/>
        <w:spacing w:after="0" w:line="360" w:lineRule="auto"/>
        <w:jc w:val="center"/>
        <w:rPr>
          <w:rFonts w:ascii="Times New Roman" w:hAnsi="Times New Roman"/>
          <w:b/>
          <w:bCs/>
          <w:sz w:val="28"/>
          <w:szCs w:val="28"/>
          <w:lang w:eastAsia="ru-RU"/>
        </w:rPr>
      </w:pPr>
    </w:p>
    <w:p w:rsidR="00BD0492" w:rsidRDefault="00BD0492" w:rsidP="001F2DFF">
      <w:pPr>
        <w:autoSpaceDE w:val="0"/>
        <w:autoSpaceDN w:val="0"/>
        <w:adjustRightInd w:val="0"/>
        <w:spacing w:after="0" w:line="360" w:lineRule="auto"/>
        <w:jc w:val="center"/>
        <w:rPr>
          <w:rFonts w:ascii="Times New Roman" w:hAnsi="Times New Roman"/>
          <w:b/>
          <w:bCs/>
          <w:sz w:val="28"/>
          <w:szCs w:val="28"/>
          <w:lang w:eastAsia="ru-RU"/>
        </w:rPr>
      </w:pPr>
    </w:p>
    <w:p w:rsidR="00BD0492" w:rsidRDefault="00BD0492" w:rsidP="001F2DFF">
      <w:pPr>
        <w:autoSpaceDE w:val="0"/>
        <w:autoSpaceDN w:val="0"/>
        <w:adjustRightInd w:val="0"/>
        <w:spacing w:after="0" w:line="360" w:lineRule="auto"/>
        <w:jc w:val="center"/>
        <w:rPr>
          <w:rFonts w:ascii="Times New Roman" w:hAnsi="Times New Roman"/>
          <w:b/>
          <w:bCs/>
          <w:sz w:val="28"/>
          <w:szCs w:val="28"/>
          <w:lang w:eastAsia="ru-RU"/>
        </w:rPr>
      </w:pPr>
    </w:p>
    <w:p w:rsidR="00BD0492" w:rsidRDefault="00BD0492" w:rsidP="001F2DFF">
      <w:pPr>
        <w:autoSpaceDE w:val="0"/>
        <w:autoSpaceDN w:val="0"/>
        <w:adjustRightInd w:val="0"/>
        <w:spacing w:after="0" w:line="360" w:lineRule="auto"/>
        <w:jc w:val="center"/>
        <w:rPr>
          <w:rFonts w:ascii="Times New Roman" w:hAnsi="Times New Roman"/>
          <w:b/>
          <w:bCs/>
          <w:sz w:val="28"/>
          <w:szCs w:val="28"/>
          <w:lang w:eastAsia="ru-RU"/>
        </w:rPr>
      </w:pPr>
    </w:p>
    <w:p w:rsidR="00BD0492" w:rsidRDefault="00BD0492" w:rsidP="001F2DFF">
      <w:pPr>
        <w:autoSpaceDE w:val="0"/>
        <w:autoSpaceDN w:val="0"/>
        <w:adjustRightInd w:val="0"/>
        <w:spacing w:after="0" w:line="360" w:lineRule="auto"/>
        <w:jc w:val="center"/>
        <w:rPr>
          <w:rFonts w:ascii="Times New Roman" w:hAnsi="Times New Roman"/>
          <w:b/>
          <w:bCs/>
          <w:sz w:val="28"/>
          <w:szCs w:val="28"/>
          <w:lang w:eastAsia="ru-RU"/>
        </w:rPr>
      </w:pPr>
    </w:p>
    <w:p w:rsidR="00BD0492" w:rsidRDefault="00BD0492" w:rsidP="001F2DFF">
      <w:pPr>
        <w:autoSpaceDE w:val="0"/>
        <w:autoSpaceDN w:val="0"/>
        <w:adjustRightInd w:val="0"/>
        <w:spacing w:after="0" w:line="360" w:lineRule="auto"/>
        <w:jc w:val="center"/>
        <w:rPr>
          <w:rFonts w:ascii="Times New Roman" w:hAnsi="Times New Roman"/>
          <w:b/>
          <w:bCs/>
          <w:sz w:val="28"/>
          <w:szCs w:val="28"/>
          <w:lang w:eastAsia="ru-RU"/>
        </w:rPr>
      </w:pPr>
    </w:p>
    <w:p w:rsidR="00F36DC8" w:rsidRDefault="00F36DC8" w:rsidP="001F2DFF">
      <w:pPr>
        <w:autoSpaceDE w:val="0"/>
        <w:autoSpaceDN w:val="0"/>
        <w:adjustRightInd w:val="0"/>
        <w:spacing w:after="0" w:line="360" w:lineRule="auto"/>
        <w:jc w:val="center"/>
        <w:rPr>
          <w:rFonts w:ascii="Times New Roman" w:hAnsi="Times New Roman"/>
          <w:b/>
          <w:bCs/>
          <w:sz w:val="28"/>
          <w:szCs w:val="28"/>
          <w:lang w:eastAsia="ru-RU"/>
        </w:rPr>
      </w:pPr>
    </w:p>
    <w:p w:rsidR="00F36DC8" w:rsidRDefault="00F36DC8" w:rsidP="001F2DFF">
      <w:pPr>
        <w:autoSpaceDE w:val="0"/>
        <w:autoSpaceDN w:val="0"/>
        <w:adjustRightInd w:val="0"/>
        <w:spacing w:after="0" w:line="360" w:lineRule="auto"/>
        <w:jc w:val="center"/>
        <w:rPr>
          <w:rFonts w:ascii="Times New Roman" w:hAnsi="Times New Roman"/>
          <w:b/>
          <w:bCs/>
          <w:sz w:val="28"/>
          <w:szCs w:val="28"/>
          <w:lang w:eastAsia="ru-RU"/>
        </w:rPr>
      </w:pPr>
    </w:p>
    <w:p w:rsidR="00F36DC8" w:rsidRDefault="00F36DC8" w:rsidP="001F2DFF">
      <w:pPr>
        <w:autoSpaceDE w:val="0"/>
        <w:autoSpaceDN w:val="0"/>
        <w:adjustRightInd w:val="0"/>
        <w:spacing w:after="0" w:line="360" w:lineRule="auto"/>
        <w:jc w:val="center"/>
        <w:rPr>
          <w:rFonts w:ascii="Times New Roman" w:hAnsi="Times New Roman"/>
          <w:b/>
          <w:bCs/>
          <w:sz w:val="28"/>
          <w:szCs w:val="28"/>
          <w:lang w:eastAsia="ru-RU"/>
        </w:rPr>
      </w:pPr>
    </w:p>
    <w:p w:rsidR="00F36DC8" w:rsidRDefault="00F36DC8" w:rsidP="001F2DFF">
      <w:pPr>
        <w:autoSpaceDE w:val="0"/>
        <w:autoSpaceDN w:val="0"/>
        <w:adjustRightInd w:val="0"/>
        <w:spacing w:after="0" w:line="360" w:lineRule="auto"/>
        <w:jc w:val="center"/>
        <w:rPr>
          <w:rFonts w:ascii="Times New Roman" w:hAnsi="Times New Roman"/>
          <w:b/>
          <w:bCs/>
          <w:sz w:val="28"/>
          <w:szCs w:val="28"/>
          <w:lang w:eastAsia="ru-RU"/>
        </w:rPr>
      </w:pPr>
    </w:p>
    <w:p w:rsidR="00F36DC8" w:rsidRDefault="00F36DC8" w:rsidP="001F2DFF">
      <w:pPr>
        <w:autoSpaceDE w:val="0"/>
        <w:autoSpaceDN w:val="0"/>
        <w:adjustRightInd w:val="0"/>
        <w:spacing w:after="0" w:line="360" w:lineRule="auto"/>
        <w:jc w:val="center"/>
        <w:rPr>
          <w:rFonts w:ascii="Times New Roman" w:hAnsi="Times New Roman"/>
          <w:b/>
          <w:bCs/>
          <w:sz w:val="28"/>
          <w:szCs w:val="28"/>
          <w:lang w:eastAsia="ru-RU"/>
        </w:rPr>
      </w:pPr>
    </w:p>
    <w:p w:rsidR="002030A9" w:rsidRDefault="002030A9" w:rsidP="00072CD8">
      <w:pPr>
        <w:autoSpaceDE w:val="0"/>
        <w:autoSpaceDN w:val="0"/>
        <w:adjustRightInd w:val="0"/>
        <w:spacing w:after="0" w:line="360" w:lineRule="auto"/>
        <w:rPr>
          <w:rFonts w:ascii="Times New Roman" w:hAnsi="Times New Roman"/>
          <w:b/>
          <w:bCs/>
          <w:sz w:val="28"/>
          <w:szCs w:val="28"/>
          <w:lang w:eastAsia="ru-RU"/>
        </w:rPr>
      </w:pPr>
    </w:p>
    <w:p w:rsidR="00072CD8" w:rsidRDefault="00072CD8" w:rsidP="00072CD8">
      <w:pPr>
        <w:autoSpaceDE w:val="0"/>
        <w:autoSpaceDN w:val="0"/>
        <w:adjustRightInd w:val="0"/>
        <w:spacing w:after="0" w:line="360" w:lineRule="auto"/>
        <w:rPr>
          <w:rFonts w:ascii="Times New Roman" w:hAnsi="Times New Roman"/>
          <w:b/>
          <w:bCs/>
          <w:sz w:val="28"/>
          <w:szCs w:val="28"/>
          <w:lang w:eastAsia="ru-RU"/>
        </w:rPr>
      </w:pPr>
    </w:p>
    <w:p w:rsidR="00B2141D" w:rsidRDefault="00B2141D" w:rsidP="000B68BF">
      <w:pPr>
        <w:spacing w:line="360" w:lineRule="auto"/>
        <w:jc w:val="center"/>
        <w:rPr>
          <w:rFonts w:ascii="Times New Roman" w:hAnsi="Times New Roman"/>
          <w:b/>
          <w:i/>
          <w:sz w:val="28"/>
          <w:szCs w:val="28"/>
        </w:rPr>
        <w:sectPr w:rsidR="00B2141D" w:rsidSect="00B2141D">
          <w:pgSz w:w="12240" w:h="15840"/>
          <w:pgMar w:top="1134" w:right="616" w:bottom="1134" w:left="1134" w:header="720" w:footer="720" w:gutter="0"/>
          <w:cols w:space="720"/>
        </w:sectPr>
      </w:pPr>
      <w:bookmarkStart w:id="19" w:name="_Toc388883711"/>
    </w:p>
    <w:p w:rsidR="00232CAA" w:rsidRPr="00B2141D" w:rsidRDefault="00232CAA" w:rsidP="00B2141D">
      <w:pPr>
        <w:spacing w:line="360" w:lineRule="auto"/>
        <w:jc w:val="center"/>
        <w:rPr>
          <w:rFonts w:ascii="Times New Roman" w:hAnsi="Times New Roman"/>
          <w:b/>
          <w:i/>
          <w:sz w:val="28"/>
          <w:szCs w:val="28"/>
        </w:rPr>
      </w:pPr>
      <w:r w:rsidRPr="00B2141D">
        <w:rPr>
          <w:rFonts w:ascii="Times New Roman" w:hAnsi="Times New Roman"/>
          <w:b/>
          <w:i/>
          <w:sz w:val="28"/>
          <w:szCs w:val="28"/>
        </w:rPr>
        <w:lastRenderedPageBreak/>
        <w:t>2. СХЕМА ВОДООТВЕДЕНИЯ</w:t>
      </w:r>
      <w:bookmarkEnd w:id="19"/>
    </w:p>
    <w:p w:rsidR="00232CAA" w:rsidRPr="00B2141D" w:rsidRDefault="00232CAA" w:rsidP="00B2141D">
      <w:pPr>
        <w:spacing w:line="360" w:lineRule="auto"/>
        <w:jc w:val="center"/>
        <w:rPr>
          <w:rFonts w:ascii="Times New Roman" w:hAnsi="Times New Roman"/>
          <w:b/>
          <w:i/>
          <w:sz w:val="28"/>
          <w:szCs w:val="28"/>
        </w:rPr>
      </w:pPr>
      <w:bookmarkStart w:id="20" w:name="_Toc388883712"/>
      <w:r w:rsidRPr="00B2141D">
        <w:rPr>
          <w:rFonts w:ascii="Times New Roman" w:hAnsi="Times New Roman"/>
          <w:b/>
          <w:i/>
          <w:sz w:val="28"/>
          <w:szCs w:val="28"/>
        </w:rPr>
        <w:t>2.1</w:t>
      </w:r>
      <w:r w:rsidR="00582042" w:rsidRPr="00B2141D">
        <w:rPr>
          <w:rFonts w:ascii="Times New Roman" w:hAnsi="Times New Roman"/>
          <w:b/>
          <w:i/>
          <w:sz w:val="28"/>
          <w:szCs w:val="28"/>
        </w:rPr>
        <w:t xml:space="preserve"> </w:t>
      </w:r>
      <w:r w:rsidRPr="00B2141D">
        <w:rPr>
          <w:rFonts w:ascii="Times New Roman" w:hAnsi="Times New Roman"/>
          <w:b/>
          <w:i/>
          <w:sz w:val="28"/>
          <w:szCs w:val="28"/>
        </w:rPr>
        <w:t>СУЩЕСТВУЮЩЕЕ ПОЛОЖЕНИЕ В СФЕРЕ ВОДООТВЕДЕНИЯ СЕЛЬСКОГО ПОСЕЛЕНИЯ</w:t>
      </w:r>
      <w:bookmarkEnd w:id="20"/>
    </w:p>
    <w:p w:rsidR="00232CAA" w:rsidRPr="000B68BF" w:rsidRDefault="000B68BF" w:rsidP="00B2141D">
      <w:pPr>
        <w:spacing w:line="240" w:lineRule="auto"/>
        <w:jc w:val="center"/>
        <w:rPr>
          <w:rFonts w:ascii="Times New Roman" w:hAnsi="Times New Roman"/>
          <w:b/>
          <w:i/>
          <w:sz w:val="28"/>
          <w:szCs w:val="28"/>
        </w:rPr>
      </w:pPr>
      <w:bookmarkStart w:id="21" w:name="_Toc388883713"/>
      <w:r w:rsidRPr="00B2141D">
        <w:rPr>
          <w:rFonts w:ascii="Times New Roman" w:hAnsi="Times New Roman"/>
          <w:b/>
          <w:i/>
          <w:sz w:val="28"/>
          <w:szCs w:val="28"/>
        </w:rPr>
        <w:t xml:space="preserve">2.1.1 </w:t>
      </w:r>
      <w:r w:rsidR="00232CAA" w:rsidRPr="00B2141D">
        <w:rPr>
          <w:rFonts w:ascii="Times New Roman" w:hAnsi="Times New Roman"/>
          <w:b/>
          <w:i/>
          <w:sz w:val="28"/>
          <w:szCs w:val="28"/>
        </w:rPr>
        <w:t xml:space="preserve">Описание структуры системы сбора, очистки и отведения сточных вод на территории  </w:t>
      </w:r>
      <w:proofErr w:type="spellStart"/>
      <w:r w:rsidR="006154DA">
        <w:rPr>
          <w:rFonts w:ascii="Times New Roman" w:hAnsi="Times New Roman"/>
          <w:b/>
          <w:i/>
          <w:sz w:val="28"/>
          <w:szCs w:val="28"/>
        </w:rPr>
        <w:t>Отрадненского</w:t>
      </w:r>
      <w:proofErr w:type="spellEnd"/>
      <w:r w:rsidR="00582042" w:rsidRPr="00B2141D">
        <w:rPr>
          <w:rFonts w:ascii="Times New Roman" w:hAnsi="Times New Roman"/>
          <w:b/>
          <w:i/>
          <w:sz w:val="28"/>
          <w:szCs w:val="28"/>
        </w:rPr>
        <w:t xml:space="preserve"> </w:t>
      </w:r>
      <w:r w:rsidR="000E7A83" w:rsidRPr="00B2141D">
        <w:rPr>
          <w:rFonts w:ascii="Times New Roman" w:hAnsi="Times New Roman"/>
          <w:b/>
          <w:i/>
          <w:sz w:val="28"/>
          <w:szCs w:val="28"/>
        </w:rPr>
        <w:t>сельского</w:t>
      </w:r>
      <w:r w:rsidR="00232CAA" w:rsidRPr="000B68BF">
        <w:rPr>
          <w:rFonts w:ascii="Times New Roman" w:hAnsi="Times New Roman"/>
          <w:b/>
          <w:i/>
          <w:sz w:val="28"/>
          <w:szCs w:val="28"/>
        </w:rPr>
        <w:t xml:space="preserve"> поселения и деление территории поселения на эксплуатационные зоны</w:t>
      </w:r>
      <w:bookmarkEnd w:id="21"/>
    </w:p>
    <w:p w:rsidR="006154DA" w:rsidRPr="006154DA" w:rsidRDefault="006154DA" w:rsidP="006154DA">
      <w:pPr>
        <w:pStyle w:val="aff0"/>
        <w:spacing w:line="360" w:lineRule="auto"/>
        <w:rPr>
          <w:sz w:val="28"/>
          <w:szCs w:val="28"/>
        </w:rPr>
      </w:pPr>
      <w:bookmarkStart w:id="22" w:name="_Toc388883714"/>
      <w:r w:rsidRPr="006154DA">
        <w:rPr>
          <w:sz w:val="28"/>
          <w:szCs w:val="28"/>
        </w:rPr>
        <w:t xml:space="preserve">В </w:t>
      </w:r>
      <w:proofErr w:type="spellStart"/>
      <w:r w:rsidRPr="006154DA">
        <w:rPr>
          <w:sz w:val="28"/>
          <w:szCs w:val="28"/>
        </w:rPr>
        <w:t>Отрадненском</w:t>
      </w:r>
      <w:proofErr w:type="spellEnd"/>
      <w:r w:rsidRPr="006154DA">
        <w:rPr>
          <w:sz w:val="28"/>
          <w:szCs w:val="28"/>
        </w:rPr>
        <w:t xml:space="preserve"> сельском поселении система водоотведения комбинированная:  часть малоэтажной застройки, расположенной в центральной части станицы, обеспечена централизованной системой водоотведения, вся индивидуальная жилая застройка  – децентрализованной.</w:t>
      </w:r>
    </w:p>
    <w:p w:rsidR="00232CAA" w:rsidRPr="00E654A7" w:rsidRDefault="00E654A7" w:rsidP="00B2141D">
      <w:pPr>
        <w:spacing w:line="240" w:lineRule="auto"/>
        <w:jc w:val="center"/>
        <w:rPr>
          <w:rFonts w:ascii="Times New Roman" w:hAnsi="Times New Roman"/>
          <w:b/>
          <w:i/>
          <w:sz w:val="28"/>
          <w:szCs w:val="28"/>
        </w:rPr>
      </w:pPr>
      <w:r>
        <w:rPr>
          <w:rFonts w:ascii="Times New Roman" w:hAnsi="Times New Roman"/>
          <w:b/>
          <w:i/>
          <w:sz w:val="28"/>
          <w:szCs w:val="28"/>
        </w:rPr>
        <w:t xml:space="preserve">2.1.2 </w:t>
      </w:r>
      <w:r w:rsidR="00232CAA" w:rsidRPr="00E654A7">
        <w:rPr>
          <w:rFonts w:ascii="Times New Roman" w:hAnsi="Times New Roman"/>
          <w:b/>
          <w:i/>
          <w:sz w:val="28"/>
          <w:szCs w:val="28"/>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22"/>
    </w:p>
    <w:p w:rsidR="00582042" w:rsidRPr="00232CAA" w:rsidRDefault="00232CAA" w:rsidP="00B2141D">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На территории </w:t>
      </w:r>
      <w:r w:rsidR="000E7A83">
        <w:rPr>
          <w:rFonts w:ascii="Times New Roman" w:hAnsi="Times New Roman"/>
          <w:sz w:val="28"/>
          <w:szCs w:val="28"/>
        </w:rPr>
        <w:t>сельского</w:t>
      </w:r>
      <w:r w:rsidRPr="00232CAA">
        <w:rPr>
          <w:rFonts w:ascii="Times New Roman" w:hAnsi="Times New Roman"/>
          <w:sz w:val="28"/>
          <w:szCs w:val="28"/>
        </w:rPr>
        <w:t xml:space="preserve"> поселения в настоящий момент канализационные </w:t>
      </w:r>
      <w:r w:rsidR="00101B50">
        <w:rPr>
          <w:rFonts w:ascii="Times New Roman" w:hAnsi="Times New Roman"/>
          <w:sz w:val="28"/>
          <w:szCs w:val="28"/>
        </w:rPr>
        <w:t xml:space="preserve">сети и </w:t>
      </w:r>
      <w:r w:rsidRPr="00232CAA">
        <w:rPr>
          <w:rFonts w:ascii="Times New Roman" w:hAnsi="Times New Roman"/>
          <w:sz w:val="28"/>
          <w:szCs w:val="28"/>
        </w:rPr>
        <w:t xml:space="preserve">очистные </w:t>
      </w:r>
      <w:r w:rsidRPr="00EA3F4C">
        <w:rPr>
          <w:rFonts w:ascii="Times New Roman" w:hAnsi="Times New Roman"/>
          <w:sz w:val="28"/>
          <w:szCs w:val="28"/>
        </w:rPr>
        <w:t>сооружения</w:t>
      </w:r>
      <w:r w:rsidR="000E7A83">
        <w:rPr>
          <w:rFonts w:ascii="Times New Roman" w:hAnsi="Times New Roman"/>
          <w:sz w:val="28"/>
          <w:szCs w:val="28"/>
        </w:rPr>
        <w:t xml:space="preserve"> </w:t>
      </w:r>
      <w:r w:rsidR="00101B50">
        <w:rPr>
          <w:rFonts w:ascii="Times New Roman" w:hAnsi="Times New Roman"/>
          <w:sz w:val="28"/>
          <w:szCs w:val="28"/>
        </w:rPr>
        <w:t>находятся в неудовлетворительном состоянии. Необходима полная реконструкция системы водоотведения.</w:t>
      </w:r>
    </w:p>
    <w:p w:rsidR="00232CAA" w:rsidRPr="00E654A7" w:rsidRDefault="00E654A7" w:rsidP="00B2141D">
      <w:pPr>
        <w:spacing w:line="240" w:lineRule="auto"/>
        <w:jc w:val="center"/>
        <w:rPr>
          <w:rFonts w:ascii="Times New Roman" w:hAnsi="Times New Roman"/>
          <w:b/>
          <w:i/>
          <w:sz w:val="28"/>
          <w:szCs w:val="28"/>
        </w:rPr>
      </w:pPr>
      <w:bookmarkStart w:id="23" w:name="_Toc388883715"/>
      <w:r>
        <w:rPr>
          <w:rFonts w:ascii="Times New Roman" w:hAnsi="Times New Roman"/>
          <w:b/>
          <w:i/>
          <w:sz w:val="28"/>
          <w:szCs w:val="28"/>
        </w:rPr>
        <w:t xml:space="preserve">2.1.3 </w:t>
      </w:r>
      <w:r w:rsidR="00232CAA" w:rsidRPr="00E654A7">
        <w:rPr>
          <w:rFonts w:ascii="Times New Roman" w:hAnsi="Times New Roman"/>
          <w:b/>
          <w:i/>
          <w:sz w:val="28"/>
          <w:szCs w:val="28"/>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23"/>
      <w:r>
        <w:rPr>
          <w:rFonts w:ascii="Times New Roman" w:hAnsi="Times New Roman"/>
          <w:b/>
          <w:i/>
          <w:sz w:val="28"/>
          <w:szCs w:val="28"/>
        </w:rPr>
        <w:t>.</w:t>
      </w:r>
    </w:p>
    <w:p w:rsidR="00B2141D" w:rsidRDefault="000E7A83" w:rsidP="00B2141D">
      <w:pPr>
        <w:spacing w:line="360" w:lineRule="auto"/>
        <w:ind w:firstLine="567"/>
        <w:jc w:val="both"/>
        <w:rPr>
          <w:rFonts w:ascii="Times New Roman" w:hAnsi="Times New Roman"/>
          <w:sz w:val="28"/>
          <w:szCs w:val="28"/>
        </w:rPr>
      </w:pPr>
      <w:r>
        <w:rPr>
          <w:rFonts w:ascii="Times New Roman" w:hAnsi="Times New Roman"/>
          <w:sz w:val="28"/>
          <w:szCs w:val="28"/>
        </w:rPr>
        <w:t xml:space="preserve">На территории </w:t>
      </w:r>
      <w:proofErr w:type="spellStart"/>
      <w:r w:rsidR="00101B50">
        <w:rPr>
          <w:rFonts w:ascii="Times New Roman" w:hAnsi="Times New Roman"/>
          <w:sz w:val="28"/>
          <w:szCs w:val="28"/>
        </w:rPr>
        <w:t>Отрадненского</w:t>
      </w:r>
      <w:proofErr w:type="spellEnd"/>
      <w:r>
        <w:rPr>
          <w:rFonts w:ascii="Times New Roman" w:hAnsi="Times New Roman"/>
          <w:sz w:val="28"/>
          <w:szCs w:val="28"/>
        </w:rPr>
        <w:t xml:space="preserve"> сельского поселения </w:t>
      </w:r>
      <w:bookmarkStart w:id="24" w:name="_Toc388883716"/>
      <w:r w:rsidR="00101B50">
        <w:rPr>
          <w:rFonts w:ascii="Times New Roman" w:hAnsi="Times New Roman"/>
          <w:sz w:val="28"/>
          <w:szCs w:val="28"/>
        </w:rPr>
        <w:t>имеются две технологические зоны водоотведения. Зона централизованного водоотведения (</w:t>
      </w:r>
      <w:r w:rsidR="00101B50" w:rsidRPr="00101B50">
        <w:rPr>
          <w:rFonts w:ascii="Times New Roman" w:hAnsi="Times New Roman"/>
          <w:sz w:val="28"/>
          <w:szCs w:val="28"/>
        </w:rPr>
        <w:t>часть малоэтажной застройки, расположенной в центральной части станицы</w:t>
      </w:r>
      <w:r w:rsidR="00101B50">
        <w:rPr>
          <w:rFonts w:ascii="Times New Roman" w:hAnsi="Times New Roman"/>
          <w:sz w:val="28"/>
          <w:szCs w:val="28"/>
        </w:rPr>
        <w:t>),</w:t>
      </w:r>
      <w:r w:rsidR="00101B50" w:rsidRPr="00101B50">
        <w:rPr>
          <w:rFonts w:ascii="Times New Roman" w:hAnsi="Times New Roman"/>
          <w:sz w:val="28"/>
          <w:szCs w:val="28"/>
        </w:rPr>
        <w:t xml:space="preserve"> </w:t>
      </w:r>
      <w:r w:rsidR="00101B50">
        <w:rPr>
          <w:rFonts w:ascii="Times New Roman" w:hAnsi="Times New Roman"/>
          <w:sz w:val="28"/>
          <w:szCs w:val="28"/>
        </w:rPr>
        <w:t>зона децентрализованного водоотведения (</w:t>
      </w:r>
      <w:r w:rsidR="00101B50" w:rsidRPr="00101B50">
        <w:rPr>
          <w:rFonts w:ascii="Times New Roman" w:hAnsi="Times New Roman"/>
          <w:sz w:val="28"/>
          <w:szCs w:val="28"/>
        </w:rPr>
        <w:t xml:space="preserve">вся </w:t>
      </w:r>
      <w:r w:rsidR="00101B50">
        <w:rPr>
          <w:rFonts w:ascii="Times New Roman" w:hAnsi="Times New Roman"/>
          <w:sz w:val="28"/>
          <w:szCs w:val="28"/>
        </w:rPr>
        <w:t>индивидуальная жилая застройка).</w:t>
      </w:r>
    </w:p>
    <w:p w:rsidR="00232CAA" w:rsidRPr="00B2141D" w:rsidRDefault="00E654A7" w:rsidP="00B2141D">
      <w:pPr>
        <w:spacing w:line="240" w:lineRule="auto"/>
        <w:ind w:firstLine="567"/>
        <w:jc w:val="center"/>
        <w:rPr>
          <w:rFonts w:ascii="Times New Roman" w:hAnsi="Times New Roman"/>
          <w:sz w:val="28"/>
          <w:szCs w:val="28"/>
        </w:rPr>
      </w:pPr>
      <w:r>
        <w:rPr>
          <w:rFonts w:ascii="Times New Roman" w:hAnsi="Times New Roman"/>
          <w:b/>
          <w:i/>
          <w:sz w:val="28"/>
          <w:szCs w:val="28"/>
        </w:rPr>
        <w:lastRenderedPageBreak/>
        <w:t>2.1.4</w:t>
      </w:r>
      <w:r w:rsidR="00582042">
        <w:rPr>
          <w:rFonts w:ascii="Times New Roman" w:hAnsi="Times New Roman"/>
          <w:b/>
          <w:i/>
          <w:sz w:val="28"/>
          <w:szCs w:val="28"/>
        </w:rPr>
        <w:t xml:space="preserve"> </w:t>
      </w:r>
      <w:r w:rsidR="00232CAA" w:rsidRPr="00E654A7">
        <w:rPr>
          <w:rFonts w:ascii="Times New Roman" w:hAnsi="Times New Roman"/>
          <w:b/>
          <w:i/>
          <w:sz w:val="28"/>
          <w:szCs w:val="28"/>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24"/>
    </w:p>
    <w:p w:rsidR="00582042" w:rsidRPr="00101B50" w:rsidRDefault="00232CAA" w:rsidP="00B2141D">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В настоящее время </w:t>
      </w:r>
      <w:r w:rsidR="000E7A83">
        <w:rPr>
          <w:rFonts w:ascii="Times New Roman" w:hAnsi="Times New Roman"/>
          <w:sz w:val="28"/>
          <w:szCs w:val="28"/>
        </w:rPr>
        <w:t>очистка</w:t>
      </w:r>
      <w:r w:rsidR="00101B50">
        <w:rPr>
          <w:rFonts w:ascii="Times New Roman" w:hAnsi="Times New Roman"/>
          <w:sz w:val="28"/>
          <w:szCs w:val="28"/>
        </w:rPr>
        <w:t xml:space="preserve"> сточных вод производится на очистных сооружениях, производительностью 30-70 м</w:t>
      </w:r>
      <w:r w:rsidR="00101B50">
        <w:rPr>
          <w:rFonts w:ascii="Times New Roman" w:hAnsi="Times New Roman"/>
          <w:sz w:val="28"/>
          <w:szCs w:val="28"/>
          <w:vertAlign w:val="superscript"/>
        </w:rPr>
        <w:t>3</w:t>
      </w:r>
      <w:r w:rsidR="00101B50">
        <w:rPr>
          <w:rFonts w:ascii="Times New Roman" w:hAnsi="Times New Roman"/>
          <w:sz w:val="28"/>
          <w:szCs w:val="28"/>
        </w:rPr>
        <w:t>/час. Режим работы: 2 часа в день. Очистные сооружения находятся в неудовлетворительном состоянии.</w:t>
      </w:r>
    </w:p>
    <w:p w:rsidR="00232CAA" w:rsidRPr="00E654A7" w:rsidRDefault="00E654A7" w:rsidP="00B2141D">
      <w:pPr>
        <w:spacing w:line="240" w:lineRule="auto"/>
        <w:jc w:val="both"/>
        <w:rPr>
          <w:rFonts w:ascii="Times New Roman" w:hAnsi="Times New Roman"/>
          <w:b/>
          <w:i/>
          <w:sz w:val="28"/>
          <w:szCs w:val="28"/>
        </w:rPr>
      </w:pPr>
      <w:bookmarkStart w:id="25" w:name="_Toc388883717"/>
      <w:r>
        <w:rPr>
          <w:rFonts w:ascii="Times New Roman" w:hAnsi="Times New Roman"/>
          <w:b/>
          <w:i/>
          <w:sz w:val="28"/>
          <w:szCs w:val="28"/>
        </w:rPr>
        <w:t xml:space="preserve">2.1.5 </w:t>
      </w:r>
      <w:r w:rsidR="00232CAA" w:rsidRPr="00E654A7">
        <w:rPr>
          <w:rFonts w:ascii="Times New Roman" w:hAnsi="Times New Roman"/>
          <w:b/>
          <w:i/>
          <w:sz w:val="28"/>
          <w:szCs w:val="28"/>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25"/>
    </w:p>
    <w:p w:rsidR="000E7A83" w:rsidRPr="000E7A83" w:rsidRDefault="00101B50" w:rsidP="00B2141D">
      <w:pPr>
        <w:spacing w:after="0" w:line="360" w:lineRule="auto"/>
        <w:ind w:firstLine="425"/>
        <w:jc w:val="both"/>
        <w:rPr>
          <w:rFonts w:ascii="Times New Roman" w:hAnsi="Times New Roman"/>
          <w:sz w:val="28"/>
          <w:szCs w:val="28"/>
        </w:rPr>
      </w:pPr>
      <w:proofErr w:type="gramStart"/>
      <w:r>
        <w:rPr>
          <w:rFonts w:ascii="Times New Roman" w:hAnsi="Times New Roman"/>
          <w:sz w:val="28"/>
          <w:szCs w:val="28"/>
        </w:rPr>
        <w:t xml:space="preserve">Техническое обследование централизованной системы водоотведения на территории </w:t>
      </w:r>
      <w:proofErr w:type="spellStart"/>
      <w:r>
        <w:rPr>
          <w:rFonts w:ascii="Times New Roman" w:hAnsi="Times New Roman"/>
          <w:sz w:val="28"/>
          <w:szCs w:val="28"/>
        </w:rPr>
        <w:t>Отрадненского</w:t>
      </w:r>
      <w:proofErr w:type="spellEnd"/>
      <w:r>
        <w:rPr>
          <w:rFonts w:ascii="Times New Roman" w:hAnsi="Times New Roman"/>
          <w:sz w:val="28"/>
          <w:szCs w:val="28"/>
        </w:rPr>
        <w:t xml:space="preserve"> сельского поселения в последние </w:t>
      </w:r>
      <w:r w:rsidR="0042581E">
        <w:rPr>
          <w:rFonts w:ascii="Times New Roman" w:hAnsi="Times New Roman"/>
          <w:sz w:val="28"/>
          <w:szCs w:val="28"/>
        </w:rPr>
        <w:t>5</w:t>
      </w:r>
      <w:r>
        <w:rPr>
          <w:rFonts w:ascii="Times New Roman" w:hAnsi="Times New Roman"/>
          <w:sz w:val="28"/>
          <w:szCs w:val="28"/>
        </w:rPr>
        <w:t xml:space="preserve"> лет не проводилось.</w:t>
      </w:r>
      <w:proofErr w:type="gramEnd"/>
    </w:p>
    <w:p w:rsidR="00232CAA" w:rsidRPr="0004438B" w:rsidRDefault="0004438B" w:rsidP="00B2141D">
      <w:pPr>
        <w:spacing w:before="240" w:line="360" w:lineRule="auto"/>
        <w:jc w:val="center"/>
        <w:rPr>
          <w:rFonts w:ascii="Times New Roman" w:hAnsi="Times New Roman"/>
          <w:b/>
          <w:i/>
          <w:sz w:val="28"/>
          <w:szCs w:val="28"/>
        </w:rPr>
      </w:pPr>
      <w:bookmarkStart w:id="26" w:name="_Toc375685098"/>
      <w:bookmarkStart w:id="27" w:name="_Toc388883718"/>
      <w:r>
        <w:rPr>
          <w:rFonts w:ascii="Times New Roman" w:hAnsi="Times New Roman"/>
          <w:b/>
          <w:i/>
          <w:sz w:val="28"/>
          <w:szCs w:val="28"/>
        </w:rPr>
        <w:t xml:space="preserve">2.1.6 </w:t>
      </w:r>
      <w:r w:rsidR="00232CAA" w:rsidRPr="0004438B">
        <w:rPr>
          <w:rFonts w:ascii="Times New Roman" w:hAnsi="Times New Roman"/>
          <w:b/>
          <w:i/>
          <w:sz w:val="28"/>
          <w:szCs w:val="28"/>
        </w:rPr>
        <w:t>Оценка безопасности и надежности объектов централизованной системы водоотведения и их управляемости</w:t>
      </w:r>
      <w:bookmarkEnd w:id="26"/>
      <w:bookmarkEnd w:id="27"/>
    </w:p>
    <w:p w:rsidR="00107511" w:rsidRDefault="00107511" w:rsidP="009E56D5">
      <w:pPr>
        <w:spacing w:after="0" w:line="360" w:lineRule="auto"/>
        <w:ind w:firstLine="567"/>
        <w:jc w:val="both"/>
        <w:rPr>
          <w:rFonts w:ascii="Times New Roman" w:hAnsi="Times New Roman"/>
          <w:sz w:val="28"/>
          <w:szCs w:val="28"/>
        </w:rPr>
      </w:pPr>
      <w:bookmarkStart w:id="28" w:name="_Toc388883719"/>
      <w:r w:rsidRPr="00E130D9">
        <w:rPr>
          <w:rFonts w:ascii="Times New Roman" w:hAnsi="Times New Roman"/>
          <w:sz w:val="28"/>
          <w:szCs w:val="28"/>
        </w:rPr>
        <w:t xml:space="preserve">Централизованная система водоотведения представляет собой систему инженерных сооружений, надежная и эффективная, работа которых является одной из важнейших составляющих санитарного и экологического состояния </w:t>
      </w:r>
      <w:r>
        <w:rPr>
          <w:rFonts w:ascii="Times New Roman" w:hAnsi="Times New Roman"/>
          <w:sz w:val="28"/>
          <w:szCs w:val="28"/>
        </w:rPr>
        <w:t>Северского сельского поселения</w:t>
      </w:r>
      <w:r w:rsidRPr="00E130D9">
        <w:rPr>
          <w:rFonts w:ascii="Times New Roman" w:hAnsi="Times New Roman"/>
          <w:sz w:val="28"/>
          <w:szCs w:val="28"/>
        </w:rPr>
        <w:t xml:space="preserve">. </w:t>
      </w:r>
    </w:p>
    <w:p w:rsidR="00107511" w:rsidRDefault="00107511" w:rsidP="009E56D5">
      <w:pPr>
        <w:spacing w:after="0" w:line="360" w:lineRule="auto"/>
        <w:ind w:firstLine="567"/>
        <w:jc w:val="both"/>
        <w:rPr>
          <w:rFonts w:ascii="Times New Roman" w:hAnsi="Times New Roman"/>
          <w:sz w:val="28"/>
          <w:szCs w:val="28"/>
        </w:rPr>
      </w:pPr>
      <w:r w:rsidRPr="00E130D9">
        <w:rPr>
          <w:rFonts w:ascii="Times New Roman" w:hAnsi="Times New Roman"/>
          <w:sz w:val="28"/>
          <w:szCs w:val="28"/>
        </w:rPr>
        <w:t xml:space="preserve">Под надежностью участка канализационного трубопровода понимается его свойство бесперебойного отвода сточных вод от обслуживаемых объектов в расчётных количествах в соответствии с санитарно-гигиеническими требованиями и соблюдением мер по охране окружающей среды. Трубопроводы системы водоотведения – наиболее функционально значимый элемент системы водоотведения. В то же самое время именно трубопроводы наиболее уязвимы с точки зрения надежности. </w:t>
      </w:r>
    </w:p>
    <w:p w:rsidR="00107511" w:rsidRDefault="00107511" w:rsidP="00107511">
      <w:pPr>
        <w:spacing w:line="360" w:lineRule="auto"/>
        <w:ind w:firstLine="567"/>
        <w:jc w:val="both"/>
        <w:rPr>
          <w:rFonts w:ascii="Times New Roman" w:hAnsi="Times New Roman"/>
          <w:sz w:val="28"/>
          <w:szCs w:val="28"/>
        </w:rPr>
      </w:pPr>
      <w:r w:rsidRPr="00E130D9">
        <w:rPr>
          <w:rFonts w:ascii="Times New Roman" w:hAnsi="Times New Roman"/>
          <w:sz w:val="28"/>
          <w:szCs w:val="28"/>
        </w:rPr>
        <w:t xml:space="preserve">При оценке надежности водоотводящих сетей к косвенным факторам, влияющих на риск возникновения отказа следует отнести следующие факторы: </w:t>
      </w:r>
    </w:p>
    <w:p w:rsidR="00107511" w:rsidRDefault="00107511" w:rsidP="00107511">
      <w:pPr>
        <w:spacing w:line="360" w:lineRule="auto"/>
        <w:ind w:firstLine="567"/>
        <w:jc w:val="both"/>
        <w:rPr>
          <w:rFonts w:ascii="Times New Roman" w:hAnsi="Times New Roman"/>
          <w:sz w:val="28"/>
          <w:szCs w:val="28"/>
        </w:rPr>
      </w:pPr>
      <w:r w:rsidRPr="00E130D9">
        <w:rPr>
          <w:rFonts w:ascii="Times New Roman" w:hAnsi="Times New Roman"/>
          <w:sz w:val="28"/>
          <w:szCs w:val="28"/>
        </w:rPr>
        <w:t xml:space="preserve">• год прокладки канализационного трубопровода, </w:t>
      </w:r>
    </w:p>
    <w:p w:rsidR="00107511" w:rsidRDefault="00107511" w:rsidP="009E56D5">
      <w:pPr>
        <w:spacing w:line="360" w:lineRule="auto"/>
        <w:ind w:firstLine="567"/>
        <w:jc w:val="both"/>
        <w:rPr>
          <w:rFonts w:ascii="Times New Roman" w:hAnsi="Times New Roman"/>
          <w:sz w:val="28"/>
          <w:szCs w:val="28"/>
        </w:rPr>
      </w:pPr>
      <w:r w:rsidRPr="00E130D9">
        <w:rPr>
          <w:rFonts w:ascii="Times New Roman" w:hAnsi="Times New Roman"/>
          <w:sz w:val="28"/>
          <w:szCs w:val="28"/>
        </w:rPr>
        <w:lastRenderedPageBreak/>
        <w:t>• диаметр трубопровода (толщина стенок),</w:t>
      </w:r>
    </w:p>
    <w:p w:rsidR="00107511" w:rsidRDefault="00107511" w:rsidP="009E56D5">
      <w:pPr>
        <w:spacing w:line="360" w:lineRule="auto"/>
        <w:ind w:firstLine="567"/>
        <w:jc w:val="both"/>
        <w:rPr>
          <w:rFonts w:ascii="Times New Roman" w:hAnsi="Times New Roman"/>
          <w:sz w:val="28"/>
          <w:szCs w:val="28"/>
        </w:rPr>
      </w:pPr>
      <w:r w:rsidRPr="00E130D9">
        <w:rPr>
          <w:rFonts w:ascii="Times New Roman" w:hAnsi="Times New Roman"/>
          <w:sz w:val="28"/>
          <w:szCs w:val="28"/>
        </w:rPr>
        <w:t>• нарушения в стыках трубопроводов,</w:t>
      </w:r>
    </w:p>
    <w:p w:rsidR="00107511" w:rsidRDefault="00107511" w:rsidP="009E56D5">
      <w:pPr>
        <w:spacing w:line="360" w:lineRule="auto"/>
        <w:ind w:firstLine="567"/>
        <w:jc w:val="both"/>
        <w:rPr>
          <w:rFonts w:ascii="Times New Roman" w:hAnsi="Times New Roman"/>
          <w:sz w:val="28"/>
          <w:szCs w:val="28"/>
        </w:rPr>
      </w:pPr>
      <w:r w:rsidRPr="00E130D9">
        <w:rPr>
          <w:rFonts w:ascii="Times New Roman" w:hAnsi="Times New Roman"/>
          <w:sz w:val="28"/>
          <w:szCs w:val="28"/>
        </w:rPr>
        <w:t xml:space="preserve">• дефекты внутренней поверхности, </w:t>
      </w:r>
    </w:p>
    <w:p w:rsidR="00107511" w:rsidRDefault="00107511" w:rsidP="009E56D5">
      <w:pPr>
        <w:spacing w:line="360" w:lineRule="auto"/>
        <w:ind w:firstLine="567"/>
        <w:jc w:val="both"/>
        <w:rPr>
          <w:rFonts w:ascii="Times New Roman" w:hAnsi="Times New Roman"/>
          <w:sz w:val="28"/>
          <w:szCs w:val="28"/>
        </w:rPr>
      </w:pPr>
      <w:r w:rsidRPr="00E130D9">
        <w:rPr>
          <w:rFonts w:ascii="Times New Roman" w:hAnsi="Times New Roman"/>
          <w:sz w:val="28"/>
          <w:szCs w:val="28"/>
        </w:rPr>
        <w:t>• засоры, препятствия, • нарушение герметичности,</w:t>
      </w:r>
    </w:p>
    <w:p w:rsidR="00107511" w:rsidRDefault="00107511" w:rsidP="009E56D5">
      <w:pPr>
        <w:spacing w:line="360" w:lineRule="auto"/>
        <w:ind w:firstLine="567"/>
        <w:jc w:val="both"/>
        <w:rPr>
          <w:rFonts w:ascii="Times New Roman" w:hAnsi="Times New Roman"/>
          <w:sz w:val="28"/>
          <w:szCs w:val="28"/>
        </w:rPr>
      </w:pPr>
      <w:r w:rsidRPr="00E130D9">
        <w:rPr>
          <w:rFonts w:ascii="Times New Roman" w:hAnsi="Times New Roman"/>
          <w:sz w:val="28"/>
          <w:szCs w:val="28"/>
        </w:rPr>
        <w:t>• деформация трубы,</w:t>
      </w:r>
    </w:p>
    <w:p w:rsidR="00107511" w:rsidRDefault="00107511" w:rsidP="009E56D5">
      <w:pPr>
        <w:spacing w:line="360" w:lineRule="auto"/>
        <w:ind w:firstLine="567"/>
        <w:jc w:val="both"/>
        <w:rPr>
          <w:rFonts w:ascii="Times New Roman" w:hAnsi="Times New Roman"/>
          <w:sz w:val="28"/>
          <w:szCs w:val="28"/>
        </w:rPr>
      </w:pPr>
      <w:r w:rsidRPr="00E130D9">
        <w:rPr>
          <w:rFonts w:ascii="Times New Roman" w:hAnsi="Times New Roman"/>
          <w:sz w:val="28"/>
          <w:szCs w:val="28"/>
        </w:rPr>
        <w:t>• глубина заложения труб,</w:t>
      </w:r>
    </w:p>
    <w:p w:rsidR="00107511" w:rsidRDefault="00107511" w:rsidP="009E56D5">
      <w:pPr>
        <w:spacing w:line="360" w:lineRule="auto"/>
        <w:ind w:firstLine="567"/>
        <w:jc w:val="both"/>
        <w:rPr>
          <w:rFonts w:ascii="Times New Roman" w:hAnsi="Times New Roman"/>
          <w:sz w:val="28"/>
          <w:szCs w:val="28"/>
        </w:rPr>
      </w:pPr>
      <w:r w:rsidRPr="00E130D9">
        <w:rPr>
          <w:rFonts w:ascii="Times New Roman" w:hAnsi="Times New Roman"/>
          <w:sz w:val="28"/>
          <w:szCs w:val="28"/>
        </w:rPr>
        <w:t>• состояние грунтов вокруг трубопровода,</w:t>
      </w:r>
    </w:p>
    <w:p w:rsidR="00107511" w:rsidRDefault="00107511" w:rsidP="009E56D5">
      <w:pPr>
        <w:spacing w:line="360" w:lineRule="auto"/>
        <w:ind w:firstLine="567"/>
        <w:jc w:val="both"/>
        <w:rPr>
          <w:rFonts w:ascii="Times New Roman" w:hAnsi="Times New Roman"/>
          <w:sz w:val="28"/>
          <w:szCs w:val="28"/>
        </w:rPr>
      </w:pPr>
      <w:r w:rsidRPr="00E130D9">
        <w:rPr>
          <w:rFonts w:ascii="Times New Roman" w:hAnsi="Times New Roman"/>
          <w:sz w:val="28"/>
          <w:szCs w:val="28"/>
        </w:rPr>
        <w:t xml:space="preserve">• наличие (отсутствие) подземных вод, </w:t>
      </w:r>
    </w:p>
    <w:p w:rsidR="00107511" w:rsidRDefault="00107511" w:rsidP="009E56D5">
      <w:pPr>
        <w:spacing w:line="360" w:lineRule="auto"/>
        <w:ind w:firstLine="567"/>
        <w:jc w:val="both"/>
        <w:rPr>
          <w:rFonts w:ascii="Times New Roman" w:hAnsi="Times New Roman"/>
          <w:sz w:val="28"/>
          <w:szCs w:val="28"/>
        </w:rPr>
      </w:pPr>
      <w:r w:rsidRPr="00E130D9">
        <w:rPr>
          <w:rFonts w:ascii="Times New Roman" w:hAnsi="Times New Roman"/>
          <w:sz w:val="28"/>
          <w:szCs w:val="28"/>
        </w:rPr>
        <w:t xml:space="preserve">• интенсивность транспортных потоков. </w:t>
      </w:r>
    </w:p>
    <w:p w:rsidR="00107511" w:rsidRDefault="00107511" w:rsidP="009E56D5">
      <w:pPr>
        <w:spacing w:after="0" w:line="360" w:lineRule="auto"/>
        <w:ind w:firstLine="567"/>
        <w:jc w:val="both"/>
        <w:rPr>
          <w:rFonts w:ascii="Times New Roman" w:hAnsi="Times New Roman"/>
          <w:sz w:val="28"/>
          <w:szCs w:val="28"/>
        </w:rPr>
      </w:pPr>
      <w:r w:rsidRPr="00E130D9">
        <w:rPr>
          <w:rFonts w:ascii="Times New Roman" w:hAnsi="Times New Roman"/>
          <w:sz w:val="28"/>
          <w:szCs w:val="28"/>
        </w:rPr>
        <w:t xml:space="preserve">Оценка косвенных факторов и их ранжирование по значимости к приоритетному фактору (аварийности) должно производиться с учетом двух основных условий: </w:t>
      </w:r>
    </w:p>
    <w:p w:rsidR="00107511" w:rsidRDefault="00107511" w:rsidP="009E56D5">
      <w:pPr>
        <w:spacing w:after="0" w:line="360" w:lineRule="auto"/>
        <w:ind w:firstLine="567"/>
        <w:jc w:val="both"/>
        <w:rPr>
          <w:rFonts w:ascii="Times New Roman" w:hAnsi="Times New Roman"/>
          <w:sz w:val="28"/>
          <w:szCs w:val="28"/>
        </w:rPr>
      </w:pPr>
      <w:r w:rsidRPr="00E130D9">
        <w:rPr>
          <w:rFonts w:ascii="Times New Roman" w:hAnsi="Times New Roman"/>
          <w:sz w:val="28"/>
          <w:szCs w:val="28"/>
        </w:rPr>
        <w:t>1. минимального ущерба (материального, экологического, социального) в случае аварийной ситуации, например, отказа участка канализационной сети;</w:t>
      </w:r>
    </w:p>
    <w:p w:rsidR="00107511" w:rsidRDefault="00107511" w:rsidP="009E56D5">
      <w:pPr>
        <w:spacing w:after="0" w:line="360" w:lineRule="auto"/>
        <w:ind w:firstLine="567"/>
        <w:jc w:val="both"/>
        <w:rPr>
          <w:rFonts w:ascii="Times New Roman" w:hAnsi="Times New Roman"/>
          <w:sz w:val="28"/>
          <w:szCs w:val="28"/>
        </w:rPr>
      </w:pPr>
      <w:r w:rsidRPr="00E130D9">
        <w:rPr>
          <w:rFonts w:ascii="Times New Roman" w:hAnsi="Times New Roman"/>
          <w:sz w:val="28"/>
          <w:szCs w:val="28"/>
        </w:rPr>
        <w:t xml:space="preserve"> 2. увеличения срока безаварийной эксплуатации участков сети. </w:t>
      </w:r>
    </w:p>
    <w:p w:rsidR="00107511" w:rsidRDefault="00107511" w:rsidP="009E56D5">
      <w:pPr>
        <w:spacing w:after="0" w:line="360" w:lineRule="auto"/>
        <w:ind w:firstLine="567"/>
        <w:jc w:val="both"/>
        <w:rPr>
          <w:rFonts w:ascii="Times New Roman" w:hAnsi="Times New Roman"/>
          <w:sz w:val="28"/>
          <w:szCs w:val="28"/>
        </w:rPr>
      </w:pPr>
      <w:r w:rsidRPr="00E130D9">
        <w:rPr>
          <w:rFonts w:ascii="Times New Roman" w:hAnsi="Times New Roman"/>
          <w:sz w:val="28"/>
          <w:szCs w:val="28"/>
        </w:rPr>
        <w:t xml:space="preserve">В условиях многоэтажной застройки наиболее эффективным и экономичным решением является применение бестраншейных методов ремонта и восстановления трубопроводов. Для участков трубопроводов, подлежащих замене или прокладываемых вновь, наиболее эффективным, надежным и современным материалом является полиэтилен, который не подвержен коррозии и выдерживает ударные нагрузки при резком изменении давления в трубопроводе. Бестраншейные методы ремонта и восстановления трубопроводов позволяют вернуть в эксплуатацию потерявшие работоспособность трубопроводы и обеспечить их стабильную пропускную способность на срок 50 лет и более. Одним из важнейших элементов системы водоотведения является канализационная насосная станция. Надежность и </w:t>
      </w:r>
      <w:r w:rsidRPr="00E130D9">
        <w:rPr>
          <w:rFonts w:ascii="Times New Roman" w:hAnsi="Times New Roman"/>
          <w:sz w:val="28"/>
          <w:szCs w:val="28"/>
        </w:rPr>
        <w:lastRenderedPageBreak/>
        <w:t>безотказность работы канализационной насосной станции зависит от надежного энергоснабжения.</w:t>
      </w:r>
    </w:p>
    <w:p w:rsidR="00232CAA" w:rsidRPr="0004438B" w:rsidRDefault="0004438B" w:rsidP="00107511">
      <w:pPr>
        <w:spacing w:line="360" w:lineRule="auto"/>
        <w:jc w:val="center"/>
        <w:rPr>
          <w:rFonts w:ascii="Times New Roman" w:hAnsi="Times New Roman"/>
          <w:b/>
          <w:i/>
          <w:sz w:val="28"/>
          <w:szCs w:val="28"/>
        </w:rPr>
      </w:pPr>
      <w:r>
        <w:rPr>
          <w:rFonts w:ascii="Times New Roman" w:hAnsi="Times New Roman"/>
          <w:b/>
          <w:i/>
          <w:sz w:val="28"/>
          <w:szCs w:val="28"/>
        </w:rPr>
        <w:t xml:space="preserve">2.1.7 </w:t>
      </w:r>
      <w:r w:rsidR="00232CAA" w:rsidRPr="0004438B">
        <w:rPr>
          <w:rFonts w:ascii="Times New Roman" w:hAnsi="Times New Roman"/>
          <w:b/>
          <w:i/>
          <w:sz w:val="28"/>
          <w:szCs w:val="28"/>
        </w:rPr>
        <w:t>Оценка воздействия сбросов сточных вод через централизованную систему водоотведения на окружающую среду</w:t>
      </w:r>
      <w:bookmarkEnd w:id="28"/>
    </w:p>
    <w:p w:rsidR="00107511" w:rsidRPr="00A30FBF" w:rsidRDefault="00107511" w:rsidP="009E56D5">
      <w:pPr>
        <w:spacing w:after="0" w:line="360" w:lineRule="auto"/>
        <w:ind w:firstLine="567"/>
        <w:jc w:val="both"/>
        <w:rPr>
          <w:rFonts w:ascii="Times New Roman" w:hAnsi="Times New Roman"/>
          <w:sz w:val="28"/>
          <w:szCs w:val="28"/>
        </w:rPr>
      </w:pPr>
      <w:bookmarkStart w:id="29" w:name="_Toc388883720"/>
      <w:r w:rsidRPr="00A30FBF">
        <w:rPr>
          <w:rFonts w:ascii="Times New Roman" w:hAnsi="Times New Roman"/>
          <w:sz w:val="28"/>
          <w:szCs w:val="28"/>
        </w:rPr>
        <w:t xml:space="preserve">В целях предотвращения негативного воздействия на окружающую среду системы водоотведения </w:t>
      </w:r>
      <w:proofErr w:type="spellStart"/>
      <w:r>
        <w:rPr>
          <w:rFonts w:ascii="Times New Roman" w:hAnsi="Times New Roman"/>
          <w:sz w:val="28"/>
          <w:szCs w:val="28"/>
        </w:rPr>
        <w:t>Отрадннского</w:t>
      </w:r>
      <w:proofErr w:type="spellEnd"/>
      <w:r w:rsidRPr="00A30FBF">
        <w:rPr>
          <w:rFonts w:ascii="Times New Roman" w:hAnsi="Times New Roman"/>
          <w:sz w:val="28"/>
          <w:szCs w:val="28"/>
        </w:rPr>
        <w:t xml:space="preserve"> сельского поселения,  утверждены  нормативы допустимых сбросов загрязняющих веществ, а также лимиты на сбросы загрязняющих веществ, иных веществ и микроорганизмов, разработан план снижения сбросов.</w:t>
      </w:r>
    </w:p>
    <w:p w:rsidR="00107511" w:rsidRPr="00A30FBF" w:rsidRDefault="00107511" w:rsidP="009E56D5">
      <w:pPr>
        <w:spacing w:after="0" w:line="360" w:lineRule="auto"/>
        <w:jc w:val="both"/>
        <w:rPr>
          <w:rFonts w:ascii="Times New Roman" w:hAnsi="Times New Roman"/>
          <w:sz w:val="28"/>
          <w:szCs w:val="28"/>
        </w:rPr>
      </w:pPr>
      <w:r w:rsidRPr="00A30FBF">
        <w:rPr>
          <w:rFonts w:ascii="Times New Roman" w:hAnsi="Times New Roman"/>
          <w:iCs/>
          <w:color w:val="000000"/>
          <w:sz w:val="28"/>
          <w:szCs w:val="28"/>
        </w:rPr>
        <w:t xml:space="preserve">           Однако в результате высокой степень изношенности с</w:t>
      </w:r>
      <w:r w:rsidRPr="00A30FBF">
        <w:rPr>
          <w:rFonts w:ascii="Times New Roman" w:hAnsi="Times New Roman"/>
          <w:sz w:val="28"/>
          <w:szCs w:val="28"/>
        </w:rPr>
        <w:t xml:space="preserve">етей системы водоотведения в трубопроводах образуются трещины и переломы, что приводит к загрязнению грунта, в результате попадания в него  сточных вод. </w:t>
      </w:r>
    </w:p>
    <w:p w:rsidR="00107511" w:rsidRPr="00A30FBF" w:rsidRDefault="00107511" w:rsidP="009E56D5">
      <w:pPr>
        <w:spacing w:after="0" w:line="360" w:lineRule="auto"/>
        <w:jc w:val="both"/>
        <w:rPr>
          <w:rFonts w:ascii="Times New Roman" w:hAnsi="Times New Roman"/>
          <w:sz w:val="28"/>
          <w:szCs w:val="28"/>
        </w:rPr>
      </w:pPr>
      <w:r w:rsidRPr="00A30FBF">
        <w:rPr>
          <w:rFonts w:ascii="Times New Roman" w:hAnsi="Times New Roman"/>
          <w:sz w:val="28"/>
          <w:szCs w:val="28"/>
        </w:rPr>
        <w:t xml:space="preserve">          Также в связи с тем, что качество стоков от населения сопряжено с наличием в них жиров, песка, ТБО в системе канализации происходят засоры, вызывающие излив сточных вод из канализационных колодцев.</w:t>
      </w:r>
    </w:p>
    <w:p w:rsidR="00107511" w:rsidRPr="00A30FBF" w:rsidRDefault="00107511" w:rsidP="00107511">
      <w:pPr>
        <w:spacing w:line="360" w:lineRule="auto"/>
        <w:jc w:val="both"/>
        <w:rPr>
          <w:rFonts w:ascii="Times New Roman" w:hAnsi="Times New Roman"/>
          <w:sz w:val="28"/>
          <w:szCs w:val="28"/>
        </w:rPr>
      </w:pPr>
      <w:r w:rsidRPr="00A30FBF">
        <w:rPr>
          <w:rFonts w:ascii="Times New Roman" w:hAnsi="Times New Roman"/>
          <w:sz w:val="28"/>
          <w:szCs w:val="28"/>
        </w:rPr>
        <w:t xml:space="preserve">          На качество очистки сточных вод может оказывать влияние аварийное состояние верхних очистных сооружений.</w:t>
      </w:r>
    </w:p>
    <w:p w:rsidR="00232CAA" w:rsidRPr="0004438B" w:rsidRDefault="0004438B" w:rsidP="00B2141D">
      <w:pPr>
        <w:spacing w:before="240" w:line="360" w:lineRule="auto"/>
        <w:jc w:val="center"/>
        <w:rPr>
          <w:rFonts w:ascii="Times New Roman" w:hAnsi="Times New Roman"/>
          <w:b/>
          <w:i/>
          <w:sz w:val="28"/>
          <w:szCs w:val="28"/>
        </w:rPr>
      </w:pPr>
      <w:r>
        <w:rPr>
          <w:rFonts w:ascii="Times New Roman" w:hAnsi="Times New Roman"/>
          <w:b/>
          <w:i/>
          <w:sz w:val="28"/>
          <w:szCs w:val="28"/>
        </w:rPr>
        <w:t xml:space="preserve">2.1.8 </w:t>
      </w:r>
      <w:r w:rsidR="00232CAA" w:rsidRPr="0004438B">
        <w:rPr>
          <w:rFonts w:ascii="Times New Roman" w:hAnsi="Times New Roman"/>
          <w:b/>
          <w:i/>
          <w:sz w:val="28"/>
          <w:szCs w:val="28"/>
        </w:rPr>
        <w:t xml:space="preserve">Описание территорий </w:t>
      </w:r>
      <w:r w:rsidR="00F61320">
        <w:rPr>
          <w:rFonts w:ascii="Times New Roman" w:hAnsi="Times New Roman"/>
          <w:b/>
          <w:i/>
          <w:sz w:val="28"/>
          <w:szCs w:val="28"/>
        </w:rPr>
        <w:t>сельского</w:t>
      </w:r>
      <w:r w:rsidR="00232CAA" w:rsidRPr="0004438B">
        <w:rPr>
          <w:rFonts w:ascii="Times New Roman" w:hAnsi="Times New Roman"/>
          <w:b/>
          <w:i/>
          <w:sz w:val="28"/>
          <w:szCs w:val="28"/>
        </w:rPr>
        <w:t xml:space="preserve"> поселения, не охваченных централизованной системой водоотведения</w:t>
      </w:r>
      <w:bookmarkEnd w:id="29"/>
    </w:p>
    <w:p w:rsidR="00430FA2" w:rsidRPr="00B2141D" w:rsidRDefault="00430FA2" w:rsidP="00B2141D">
      <w:pPr>
        <w:spacing w:after="0" w:line="360" w:lineRule="auto"/>
        <w:ind w:firstLine="567"/>
        <w:jc w:val="both"/>
        <w:rPr>
          <w:rFonts w:ascii="Times New Roman" w:hAnsi="Times New Roman"/>
          <w:spacing w:val="2"/>
          <w:sz w:val="28"/>
          <w:szCs w:val="28"/>
        </w:rPr>
      </w:pPr>
      <w:r>
        <w:rPr>
          <w:rFonts w:ascii="Times New Roman" w:hAnsi="Times New Roman"/>
          <w:spacing w:val="2"/>
          <w:sz w:val="28"/>
          <w:szCs w:val="28"/>
        </w:rPr>
        <w:t>С</w:t>
      </w:r>
      <w:r w:rsidR="00232CAA" w:rsidRPr="00232CAA">
        <w:rPr>
          <w:rFonts w:ascii="Times New Roman" w:hAnsi="Times New Roman"/>
          <w:spacing w:val="2"/>
          <w:sz w:val="28"/>
          <w:szCs w:val="28"/>
        </w:rPr>
        <w:t>истема водоотведения</w:t>
      </w:r>
      <w:r w:rsidR="00101B50">
        <w:rPr>
          <w:rFonts w:ascii="Times New Roman" w:hAnsi="Times New Roman"/>
          <w:spacing w:val="2"/>
          <w:sz w:val="28"/>
          <w:szCs w:val="28"/>
        </w:rPr>
        <w:t>, не обеспеченная централизованной системы водоотведения,</w:t>
      </w:r>
      <w:r w:rsidR="00232CAA" w:rsidRPr="00232CAA">
        <w:rPr>
          <w:rFonts w:ascii="Times New Roman" w:hAnsi="Times New Roman"/>
          <w:spacing w:val="2"/>
          <w:sz w:val="28"/>
          <w:szCs w:val="28"/>
        </w:rPr>
        <w:t xml:space="preserve"> представлена выгребными ямами и септиками.</w:t>
      </w:r>
      <w:r w:rsidR="000A031E">
        <w:rPr>
          <w:rFonts w:ascii="Times New Roman" w:hAnsi="Times New Roman"/>
          <w:spacing w:val="2"/>
          <w:sz w:val="28"/>
          <w:szCs w:val="28"/>
        </w:rPr>
        <w:t xml:space="preserve"> </w:t>
      </w:r>
      <w:proofErr w:type="spellStart"/>
      <w:r w:rsidR="000A031E" w:rsidRPr="000A031E">
        <w:rPr>
          <w:rFonts w:ascii="Times New Roman" w:hAnsi="Times New Roman"/>
          <w:sz w:val="28"/>
          <w:szCs w:val="28"/>
        </w:rPr>
        <w:t>Канализование</w:t>
      </w:r>
      <w:proofErr w:type="spellEnd"/>
      <w:r w:rsidR="000A031E" w:rsidRPr="000A031E">
        <w:rPr>
          <w:rFonts w:ascii="Times New Roman" w:hAnsi="Times New Roman"/>
          <w:sz w:val="28"/>
          <w:szCs w:val="28"/>
        </w:rPr>
        <w:t xml:space="preserve"> в септики и выгребы не заводского изготовления негативно сказывается на экологическом состоянии территории с децентрализованной системой водоотведения.</w:t>
      </w:r>
    </w:p>
    <w:p w:rsidR="00232CAA" w:rsidRPr="0004438B" w:rsidRDefault="0004438B" w:rsidP="00B2141D">
      <w:pPr>
        <w:spacing w:before="240" w:line="360" w:lineRule="auto"/>
        <w:jc w:val="center"/>
        <w:rPr>
          <w:rFonts w:ascii="Times New Roman" w:hAnsi="Times New Roman"/>
          <w:b/>
          <w:i/>
          <w:sz w:val="28"/>
          <w:szCs w:val="28"/>
        </w:rPr>
      </w:pPr>
      <w:bookmarkStart w:id="30" w:name="_Toc388883721"/>
      <w:r>
        <w:rPr>
          <w:rFonts w:ascii="Times New Roman" w:hAnsi="Times New Roman"/>
          <w:b/>
          <w:i/>
          <w:sz w:val="28"/>
          <w:szCs w:val="28"/>
        </w:rPr>
        <w:t xml:space="preserve">2.1.9 </w:t>
      </w:r>
      <w:r w:rsidR="00232CAA" w:rsidRPr="0004438B">
        <w:rPr>
          <w:rFonts w:ascii="Times New Roman" w:hAnsi="Times New Roman"/>
          <w:b/>
          <w:i/>
          <w:sz w:val="28"/>
          <w:szCs w:val="28"/>
        </w:rPr>
        <w:t>Описание существующих технических и технологических проблем системы водоотведения муниципального образования</w:t>
      </w:r>
      <w:bookmarkEnd w:id="30"/>
    </w:p>
    <w:p w:rsidR="00107511" w:rsidRPr="00A30FBF" w:rsidRDefault="00107511" w:rsidP="00107511">
      <w:pPr>
        <w:tabs>
          <w:tab w:val="left" w:pos="8640"/>
        </w:tabs>
        <w:spacing w:after="240" w:line="360" w:lineRule="auto"/>
        <w:ind w:firstLine="851"/>
        <w:jc w:val="both"/>
        <w:rPr>
          <w:rFonts w:ascii="Times New Roman" w:hAnsi="Times New Roman"/>
          <w:b/>
          <w:sz w:val="28"/>
          <w:szCs w:val="28"/>
        </w:rPr>
      </w:pPr>
      <w:r w:rsidRPr="00A30FBF">
        <w:rPr>
          <w:rFonts w:ascii="Times New Roman" w:hAnsi="Times New Roman"/>
          <w:color w:val="000000"/>
          <w:sz w:val="28"/>
          <w:szCs w:val="28"/>
        </w:rPr>
        <w:t xml:space="preserve">Проблемами  </w:t>
      </w:r>
      <w:r w:rsidRPr="00A30FBF">
        <w:rPr>
          <w:rFonts w:ascii="Times New Roman" w:hAnsi="Times New Roman"/>
          <w:sz w:val="28"/>
          <w:szCs w:val="28"/>
        </w:rPr>
        <w:t xml:space="preserve">в  системе водоотведения и очистки </w:t>
      </w:r>
      <w:proofErr w:type="gramStart"/>
      <w:r w:rsidRPr="00A30FBF">
        <w:rPr>
          <w:rFonts w:ascii="Times New Roman" w:hAnsi="Times New Roman"/>
          <w:sz w:val="28"/>
          <w:szCs w:val="28"/>
        </w:rPr>
        <w:t>сточных</w:t>
      </w:r>
      <w:proofErr w:type="gramEnd"/>
      <w:r w:rsidRPr="00A30FBF">
        <w:rPr>
          <w:rFonts w:ascii="Times New Roman" w:hAnsi="Times New Roman"/>
          <w:sz w:val="28"/>
          <w:szCs w:val="28"/>
        </w:rPr>
        <w:t xml:space="preserve"> </w:t>
      </w:r>
      <w:r w:rsidRPr="00A30FBF">
        <w:rPr>
          <w:rFonts w:ascii="Times New Roman" w:hAnsi="Times New Roman"/>
          <w:color w:val="000000"/>
          <w:sz w:val="28"/>
          <w:szCs w:val="28"/>
        </w:rPr>
        <w:t>является:</w:t>
      </w:r>
    </w:p>
    <w:p w:rsidR="00107511" w:rsidRPr="00A30FBF" w:rsidRDefault="00107511" w:rsidP="009E56D5">
      <w:pPr>
        <w:spacing w:after="0" w:line="360" w:lineRule="auto"/>
        <w:rPr>
          <w:rFonts w:ascii="Times New Roman" w:hAnsi="Times New Roman"/>
          <w:color w:val="000000"/>
          <w:sz w:val="28"/>
          <w:szCs w:val="28"/>
        </w:rPr>
      </w:pPr>
      <w:r w:rsidRPr="00A30FBF">
        <w:rPr>
          <w:rFonts w:ascii="Times New Roman" w:hAnsi="Times New Roman"/>
          <w:color w:val="000000"/>
          <w:sz w:val="28"/>
          <w:szCs w:val="28"/>
        </w:rPr>
        <w:lastRenderedPageBreak/>
        <w:t>- износ канализационных сетей;</w:t>
      </w:r>
    </w:p>
    <w:p w:rsidR="00107511" w:rsidRPr="00A30FBF" w:rsidRDefault="00107511" w:rsidP="009E56D5">
      <w:pPr>
        <w:overflowPunct w:val="0"/>
        <w:autoSpaceDE w:val="0"/>
        <w:autoSpaceDN w:val="0"/>
        <w:adjustRightInd w:val="0"/>
        <w:spacing w:after="0" w:line="360" w:lineRule="auto"/>
        <w:jc w:val="both"/>
        <w:textAlignment w:val="baseline"/>
        <w:rPr>
          <w:rFonts w:ascii="Times New Roman" w:hAnsi="Times New Roman"/>
          <w:color w:val="000000"/>
          <w:sz w:val="28"/>
          <w:szCs w:val="28"/>
        </w:rPr>
      </w:pPr>
      <w:r w:rsidRPr="00A30FBF">
        <w:rPr>
          <w:rFonts w:ascii="Times New Roman" w:hAnsi="Times New Roman"/>
          <w:color w:val="000000"/>
          <w:sz w:val="28"/>
          <w:szCs w:val="28"/>
        </w:rPr>
        <w:t xml:space="preserve">- </w:t>
      </w:r>
      <w:r w:rsidRPr="00A30FBF">
        <w:rPr>
          <w:rFonts w:ascii="Times New Roman" w:hAnsi="Times New Roman"/>
          <w:sz w:val="28"/>
          <w:szCs w:val="28"/>
        </w:rPr>
        <w:t>применение труб из асбестоцемента без специальной антикор</w:t>
      </w:r>
      <w:r w:rsidRPr="00A30FBF">
        <w:rPr>
          <w:rFonts w:ascii="Times New Roman" w:hAnsi="Times New Roman"/>
          <w:sz w:val="28"/>
          <w:szCs w:val="28"/>
        </w:rPr>
        <w:softHyphen/>
        <w:t>розионной защиты с внутренней стороны;</w:t>
      </w:r>
    </w:p>
    <w:p w:rsidR="00107511" w:rsidRPr="00A30FBF" w:rsidRDefault="00107511" w:rsidP="009E56D5">
      <w:pPr>
        <w:spacing w:after="0" w:line="360" w:lineRule="auto"/>
        <w:rPr>
          <w:rFonts w:ascii="Times New Roman" w:hAnsi="Times New Roman"/>
          <w:color w:val="000000"/>
          <w:sz w:val="28"/>
          <w:szCs w:val="28"/>
        </w:rPr>
      </w:pPr>
      <w:r w:rsidRPr="00A30FBF">
        <w:rPr>
          <w:rFonts w:ascii="Times New Roman" w:hAnsi="Times New Roman"/>
          <w:color w:val="000000"/>
          <w:sz w:val="28"/>
          <w:szCs w:val="28"/>
        </w:rPr>
        <w:t>- износ оборудования</w:t>
      </w:r>
      <w:r>
        <w:rPr>
          <w:rFonts w:ascii="Times New Roman" w:hAnsi="Times New Roman"/>
          <w:color w:val="000000"/>
          <w:sz w:val="28"/>
          <w:szCs w:val="28"/>
        </w:rPr>
        <w:t>;</w:t>
      </w:r>
    </w:p>
    <w:p w:rsidR="00107511" w:rsidRPr="00A30FBF" w:rsidRDefault="00107511" w:rsidP="009E56D5">
      <w:pPr>
        <w:spacing w:after="0" w:line="360" w:lineRule="auto"/>
        <w:rPr>
          <w:rFonts w:ascii="Times New Roman" w:hAnsi="Times New Roman"/>
          <w:sz w:val="28"/>
          <w:szCs w:val="28"/>
        </w:rPr>
      </w:pPr>
      <w:r w:rsidRPr="00A30FBF">
        <w:rPr>
          <w:rFonts w:ascii="Times New Roman" w:hAnsi="Times New Roman"/>
          <w:sz w:val="28"/>
          <w:szCs w:val="28"/>
        </w:rPr>
        <w:t xml:space="preserve">- устаревшие технологические схемы очистки сточной воды и обработка осадка; </w:t>
      </w:r>
    </w:p>
    <w:p w:rsidR="00107511" w:rsidRPr="00A30FBF" w:rsidRDefault="00107511" w:rsidP="009E56D5">
      <w:pPr>
        <w:spacing w:after="0" w:line="360" w:lineRule="auto"/>
        <w:rPr>
          <w:rFonts w:ascii="Times New Roman" w:hAnsi="Times New Roman"/>
          <w:sz w:val="28"/>
          <w:szCs w:val="28"/>
        </w:rPr>
      </w:pPr>
      <w:r w:rsidRPr="00A30FBF">
        <w:rPr>
          <w:rFonts w:ascii="Times New Roman" w:hAnsi="Times New Roman"/>
          <w:sz w:val="28"/>
          <w:szCs w:val="28"/>
        </w:rPr>
        <w:t xml:space="preserve">- износ бетонных и металлических конструкций сооружений канализации;  </w:t>
      </w:r>
    </w:p>
    <w:p w:rsidR="00107511" w:rsidRPr="00A30FBF" w:rsidRDefault="00107511" w:rsidP="009E56D5">
      <w:pPr>
        <w:spacing w:after="0" w:line="360" w:lineRule="auto"/>
        <w:rPr>
          <w:rFonts w:ascii="Times New Roman" w:hAnsi="Times New Roman"/>
          <w:sz w:val="28"/>
          <w:szCs w:val="28"/>
        </w:rPr>
      </w:pPr>
      <w:r w:rsidRPr="00A30FBF">
        <w:rPr>
          <w:rFonts w:ascii="Times New Roman" w:hAnsi="Times New Roman"/>
          <w:sz w:val="28"/>
          <w:szCs w:val="28"/>
        </w:rPr>
        <w:t>- аварийное состояние верхних очистных сооружений;</w:t>
      </w:r>
    </w:p>
    <w:p w:rsidR="009E56D5" w:rsidRDefault="00107511" w:rsidP="009E56D5">
      <w:pPr>
        <w:spacing w:after="0" w:line="360" w:lineRule="auto"/>
        <w:rPr>
          <w:rFonts w:ascii="Times New Roman" w:hAnsi="Times New Roman"/>
          <w:sz w:val="28"/>
          <w:szCs w:val="28"/>
        </w:rPr>
      </w:pPr>
      <w:r w:rsidRPr="00A30FBF">
        <w:rPr>
          <w:rFonts w:ascii="Times New Roman" w:hAnsi="Times New Roman"/>
          <w:sz w:val="28"/>
          <w:szCs w:val="28"/>
        </w:rPr>
        <w:t>- отсутствие современных способов контроля и управления технологическими  процессами;</w:t>
      </w:r>
      <w:r w:rsidR="009E56D5">
        <w:rPr>
          <w:rFonts w:ascii="Times New Roman" w:hAnsi="Times New Roman"/>
          <w:sz w:val="28"/>
          <w:szCs w:val="28"/>
        </w:rPr>
        <w:t xml:space="preserve"> </w:t>
      </w:r>
    </w:p>
    <w:p w:rsidR="000A031E" w:rsidRPr="009E56D5" w:rsidRDefault="000A031E" w:rsidP="009E56D5">
      <w:pPr>
        <w:spacing w:after="0" w:line="360" w:lineRule="auto"/>
        <w:rPr>
          <w:rFonts w:ascii="Times New Roman" w:hAnsi="Times New Roman"/>
          <w:sz w:val="28"/>
          <w:szCs w:val="28"/>
        </w:rPr>
      </w:pPr>
      <w:r w:rsidRPr="000A031E">
        <w:rPr>
          <w:sz w:val="28"/>
          <w:szCs w:val="28"/>
        </w:rPr>
        <w:t xml:space="preserve">- </w:t>
      </w:r>
      <w:proofErr w:type="spellStart"/>
      <w:r w:rsidRPr="009E56D5">
        <w:rPr>
          <w:rFonts w:ascii="Times New Roman" w:hAnsi="Times New Roman"/>
          <w:sz w:val="28"/>
          <w:szCs w:val="28"/>
        </w:rPr>
        <w:t>канализование</w:t>
      </w:r>
      <w:proofErr w:type="spellEnd"/>
      <w:r w:rsidRPr="009E56D5">
        <w:rPr>
          <w:rFonts w:ascii="Times New Roman" w:hAnsi="Times New Roman"/>
          <w:sz w:val="28"/>
          <w:szCs w:val="28"/>
        </w:rPr>
        <w:t xml:space="preserve"> в септики и выгребы не заводского изготовления негативно сказывается на экологическом состоянии территории с децентрали</w:t>
      </w:r>
      <w:r w:rsidR="00107511" w:rsidRPr="009E56D5">
        <w:rPr>
          <w:rFonts w:ascii="Times New Roman" w:hAnsi="Times New Roman"/>
          <w:sz w:val="28"/>
          <w:szCs w:val="28"/>
        </w:rPr>
        <w:t>зованной системой водоотведения.</w:t>
      </w:r>
    </w:p>
    <w:p w:rsidR="008F66BD" w:rsidRDefault="008F66BD" w:rsidP="00440002">
      <w:pPr>
        <w:spacing w:line="360" w:lineRule="auto"/>
        <w:jc w:val="both"/>
        <w:rPr>
          <w:rFonts w:ascii="Times New Roman" w:hAnsi="Times New Roman"/>
          <w:sz w:val="28"/>
          <w:szCs w:val="28"/>
        </w:rPr>
      </w:pPr>
    </w:p>
    <w:p w:rsidR="008F66BD" w:rsidRPr="003E485B" w:rsidRDefault="008F66BD" w:rsidP="00440002">
      <w:pPr>
        <w:spacing w:line="360" w:lineRule="auto"/>
        <w:jc w:val="both"/>
        <w:rPr>
          <w:rFonts w:ascii="Times New Roman" w:hAnsi="Times New Roman"/>
          <w:sz w:val="28"/>
          <w:szCs w:val="28"/>
        </w:rPr>
      </w:pPr>
    </w:p>
    <w:p w:rsidR="00B2141D" w:rsidRDefault="00B2141D" w:rsidP="0004438B">
      <w:pPr>
        <w:spacing w:line="360" w:lineRule="auto"/>
        <w:jc w:val="center"/>
        <w:rPr>
          <w:rFonts w:ascii="Times New Roman" w:hAnsi="Times New Roman"/>
          <w:b/>
          <w:i/>
          <w:sz w:val="28"/>
          <w:szCs w:val="28"/>
          <w:u w:val="single"/>
        </w:rPr>
        <w:sectPr w:rsidR="00B2141D" w:rsidSect="00B2141D">
          <w:pgSz w:w="12240" w:h="15840"/>
          <w:pgMar w:top="1134" w:right="616" w:bottom="1134" w:left="1134" w:header="720" w:footer="720" w:gutter="0"/>
          <w:cols w:space="720"/>
        </w:sectPr>
      </w:pPr>
      <w:bookmarkStart w:id="31" w:name="_Toc388883722"/>
    </w:p>
    <w:p w:rsidR="008F66BD" w:rsidRPr="00B2141D" w:rsidRDefault="0004438B" w:rsidP="00B2141D">
      <w:pPr>
        <w:spacing w:line="360" w:lineRule="auto"/>
        <w:jc w:val="center"/>
        <w:rPr>
          <w:rFonts w:ascii="Times New Roman" w:hAnsi="Times New Roman"/>
          <w:b/>
          <w:i/>
          <w:sz w:val="28"/>
          <w:szCs w:val="28"/>
        </w:rPr>
      </w:pPr>
      <w:r w:rsidRPr="00B2141D">
        <w:rPr>
          <w:rFonts w:ascii="Times New Roman" w:hAnsi="Times New Roman"/>
          <w:b/>
          <w:i/>
          <w:sz w:val="28"/>
          <w:szCs w:val="28"/>
        </w:rPr>
        <w:lastRenderedPageBreak/>
        <w:t xml:space="preserve">2.2 </w:t>
      </w:r>
      <w:r w:rsidR="00232CAA" w:rsidRPr="00B2141D">
        <w:rPr>
          <w:rFonts w:ascii="Times New Roman" w:hAnsi="Times New Roman"/>
          <w:b/>
          <w:i/>
          <w:sz w:val="28"/>
          <w:szCs w:val="28"/>
        </w:rPr>
        <w:t>БАЛАНСЫ СТОЧНЫХ ВОД В СИСТЕМЕ ВОДООТВЕДЕНИЯ</w:t>
      </w:r>
      <w:bookmarkEnd w:id="31"/>
    </w:p>
    <w:p w:rsidR="00232CAA" w:rsidRPr="0004438B" w:rsidRDefault="0004438B" w:rsidP="00B2141D">
      <w:pPr>
        <w:spacing w:line="240" w:lineRule="auto"/>
        <w:jc w:val="both"/>
        <w:rPr>
          <w:rFonts w:ascii="Times New Roman" w:hAnsi="Times New Roman"/>
          <w:b/>
          <w:i/>
          <w:sz w:val="28"/>
          <w:szCs w:val="28"/>
        </w:rPr>
      </w:pPr>
      <w:bookmarkStart w:id="32" w:name="_Toc388883723"/>
      <w:r>
        <w:rPr>
          <w:rFonts w:ascii="Times New Roman" w:eastAsia="TimesNewRomanPS-BoldMT" w:hAnsi="Times New Roman"/>
          <w:b/>
          <w:i/>
          <w:iCs/>
          <w:sz w:val="28"/>
          <w:szCs w:val="28"/>
        </w:rPr>
        <w:t xml:space="preserve">2.2.1 </w:t>
      </w:r>
      <w:r w:rsidR="00232CAA" w:rsidRPr="0004438B">
        <w:rPr>
          <w:rFonts w:ascii="Times New Roman" w:eastAsia="TimesNewRomanPS-BoldMT" w:hAnsi="Times New Roman"/>
          <w:b/>
          <w:i/>
          <w:iCs/>
          <w:sz w:val="28"/>
          <w:szCs w:val="28"/>
        </w:rPr>
        <w:t>Баланс поступления сточных вод в централизованную систему водоотведения и отведения стоков по технологическим зонам водоотведения</w:t>
      </w:r>
      <w:bookmarkEnd w:id="32"/>
    </w:p>
    <w:p w:rsidR="00430FA2" w:rsidRPr="00B2141D" w:rsidRDefault="00C35960" w:rsidP="00B2141D">
      <w:pPr>
        <w:spacing w:line="360" w:lineRule="auto"/>
        <w:ind w:firstLine="567"/>
        <w:jc w:val="both"/>
        <w:rPr>
          <w:rFonts w:ascii="Times New Roman" w:hAnsi="Times New Roman"/>
          <w:sz w:val="28"/>
          <w:szCs w:val="28"/>
        </w:rPr>
      </w:pPr>
      <w:r>
        <w:rPr>
          <w:rFonts w:ascii="Times New Roman" w:hAnsi="Times New Roman"/>
          <w:sz w:val="28"/>
          <w:szCs w:val="28"/>
        </w:rPr>
        <w:t>Баланс поступления сточных вод в централизованную систему водоотведения и отведения стоков по технологическим зонам водоотведения (тыс</w:t>
      </w:r>
      <w:proofErr w:type="gramStart"/>
      <w:r>
        <w:rPr>
          <w:rFonts w:ascii="Times New Roman" w:hAnsi="Times New Roman"/>
          <w:sz w:val="28"/>
          <w:szCs w:val="28"/>
        </w:rPr>
        <w:t>.к</w:t>
      </w:r>
      <w:proofErr w:type="gramEnd"/>
      <w:r>
        <w:rPr>
          <w:rFonts w:ascii="Times New Roman" w:hAnsi="Times New Roman"/>
          <w:sz w:val="28"/>
          <w:szCs w:val="28"/>
        </w:rPr>
        <w:t>уб.м) не может быть предоставлен из за отсутствия</w:t>
      </w:r>
      <w:r w:rsidR="000A031E">
        <w:rPr>
          <w:rFonts w:ascii="Times New Roman" w:hAnsi="Times New Roman"/>
          <w:sz w:val="28"/>
          <w:szCs w:val="28"/>
        </w:rPr>
        <w:t xml:space="preserve"> данных.</w:t>
      </w:r>
    </w:p>
    <w:p w:rsidR="00232CAA" w:rsidRPr="0004438B" w:rsidRDefault="0004438B" w:rsidP="00B2141D">
      <w:pPr>
        <w:spacing w:line="240" w:lineRule="auto"/>
        <w:jc w:val="center"/>
        <w:rPr>
          <w:rFonts w:ascii="Times New Roman" w:hAnsi="Times New Roman"/>
          <w:b/>
          <w:i/>
          <w:sz w:val="28"/>
          <w:szCs w:val="28"/>
        </w:rPr>
      </w:pPr>
      <w:bookmarkStart w:id="33" w:name="_Toc388883724"/>
      <w:r>
        <w:rPr>
          <w:rFonts w:ascii="Times New Roman" w:hAnsi="Times New Roman"/>
          <w:b/>
          <w:i/>
          <w:sz w:val="28"/>
          <w:szCs w:val="28"/>
        </w:rPr>
        <w:t xml:space="preserve">2.2.2 </w:t>
      </w:r>
      <w:r w:rsidR="00232CAA" w:rsidRPr="0004438B">
        <w:rPr>
          <w:rFonts w:ascii="Times New Roman" w:hAnsi="Times New Roman"/>
          <w:b/>
          <w:i/>
          <w:sz w:val="28"/>
          <w:szCs w:val="28"/>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33"/>
    </w:p>
    <w:p w:rsidR="00107511" w:rsidRPr="00270FAB" w:rsidRDefault="00107511" w:rsidP="00107511">
      <w:pPr>
        <w:pStyle w:val="Default0"/>
        <w:spacing w:line="360" w:lineRule="auto"/>
        <w:ind w:firstLine="708"/>
        <w:jc w:val="both"/>
        <w:rPr>
          <w:sz w:val="28"/>
          <w:szCs w:val="28"/>
        </w:rPr>
      </w:pPr>
      <w:bookmarkStart w:id="34" w:name="_Toc388883725"/>
      <w:r>
        <w:rPr>
          <w:sz w:val="28"/>
          <w:szCs w:val="28"/>
        </w:rPr>
        <w:t xml:space="preserve">Дополнительные сточные воды в  канализационную сеть </w:t>
      </w:r>
      <w:r w:rsidRPr="00270FAB">
        <w:rPr>
          <w:sz w:val="28"/>
          <w:szCs w:val="28"/>
        </w:rPr>
        <w:t>поступают, главным образом, из следующих источников:</w:t>
      </w:r>
    </w:p>
    <w:p w:rsidR="00107511" w:rsidRPr="00270FAB" w:rsidRDefault="00107511" w:rsidP="00107511">
      <w:pPr>
        <w:pStyle w:val="Default0"/>
        <w:spacing w:line="360" w:lineRule="auto"/>
        <w:jc w:val="both"/>
        <w:rPr>
          <w:sz w:val="28"/>
          <w:szCs w:val="28"/>
        </w:rPr>
      </w:pPr>
      <w:r>
        <w:rPr>
          <w:sz w:val="28"/>
          <w:szCs w:val="28"/>
        </w:rPr>
        <w:t xml:space="preserve">- </w:t>
      </w:r>
      <w:r w:rsidRPr="00270FAB">
        <w:rPr>
          <w:sz w:val="28"/>
          <w:szCs w:val="28"/>
        </w:rPr>
        <w:t>утечки на сети питьевой воды (на водопроводной сети наблюдается высокий уровень потерь воды)</w:t>
      </w:r>
      <w:r>
        <w:rPr>
          <w:sz w:val="28"/>
          <w:szCs w:val="28"/>
        </w:rPr>
        <w:t>;</w:t>
      </w:r>
    </w:p>
    <w:p w:rsidR="00107511" w:rsidRPr="00270FAB" w:rsidRDefault="00107511" w:rsidP="00107511">
      <w:pPr>
        <w:pStyle w:val="Default0"/>
        <w:spacing w:line="360" w:lineRule="auto"/>
        <w:jc w:val="both"/>
        <w:rPr>
          <w:sz w:val="28"/>
          <w:szCs w:val="28"/>
        </w:rPr>
      </w:pPr>
      <w:r>
        <w:rPr>
          <w:sz w:val="28"/>
          <w:szCs w:val="28"/>
        </w:rPr>
        <w:t xml:space="preserve">- </w:t>
      </w:r>
      <w:r w:rsidRPr="00270FAB">
        <w:rPr>
          <w:sz w:val="28"/>
          <w:szCs w:val="28"/>
        </w:rPr>
        <w:t>родники</w:t>
      </w:r>
      <w:r>
        <w:rPr>
          <w:sz w:val="28"/>
          <w:szCs w:val="28"/>
        </w:rPr>
        <w:t>;</w:t>
      </w:r>
    </w:p>
    <w:p w:rsidR="00107511" w:rsidRPr="00270FAB" w:rsidRDefault="00107511" w:rsidP="00107511">
      <w:pPr>
        <w:pStyle w:val="Default0"/>
        <w:spacing w:line="360" w:lineRule="auto"/>
        <w:jc w:val="both"/>
        <w:rPr>
          <w:sz w:val="28"/>
          <w:szCs w:val="28"/>
        </w:rPr>
      </w:pPr>
      <w:r>
        <w:rPr>
          <w:sz w:val="28"/>
          <w:szCs w:val="28"/>
        </w:rPr>
        <w:t xml:space="preserve">- </w:t>
      </w:r>
      <w:r w:rsidRPr="00270FAB">
        <w:rPr>
          <w:sz w:val="28"/>
          <w:szCs w:val="28"/>
        </w:rPr>
        <w:t>инфильтрация грунтовых вод, когда сеть или приямок насоса расположен ниже уровня грунтовых вод</w:t>
      </w:r>
      <w:r>
        <w:rPr>
          <w:sz w:val="28"/>
          <w:szCs w:val="28"/>
        </w:rPr>
        <w:t>;</w:t>
      </w:r>
    </w:p>
    <w:p w:rsidR="00107511" w:rsidRDefault="00107511" w:rsidP="00107511">
      <w:pPr>
        <w:pStyle w:val="Default0"/>
        <w:spacing w:line="360" w:lineRule="auto"/>
        <w:jc w:val="both"/>
        <w:rPr>
          <w:sz w:val="28"/>
          <w:szCs w:val="28"/>
        </w:rPr>
      </w:pPr>
      <w:r>
        <w:rPr>
          <w:sz w:val="28"/>
          <w:szCs w:val="28"/>
        </w:rPr>
        <w:t xml:space="preserve">- </w:t>
      </w:r>
      <w:r w:rsidRPr="00270FAB">
        <w:rPr>
          <w:sz w:val="28"/>
          <w:szCs w:val="28"/>
        </w:rPr>
        <w:t>инфильтрация морской воды</w:t>
      </w:r>
      <w:r>
        <w:rPr>
          <w:sz w:val="28"/>
          <w:szCs w:val="28"/>
        </w:rPr>
        <w:t>;</w:t>
      </w:r>
    </w:p>
    <w:p w:rsidR="00107511" w:rsidRDefault="00107511" w:rsidP="00107511">
      <w:pPr>
        <w:pStyle w:val="Default0"/>
        <w:spacing w:line="360" w:lineRule="auto"/>
        <w:jc w:val="both"/>
        <w:rPr>
          <w:sz w:val="28"/>
          <w:szCs w:val="28"/>
        </w:rPr>
      </w:pPr>
      <w:r>
        <w:rPr>
          <w:sz w:val="28"/>
          <w:szCs w:val="28"/>
        </w:rPr>
        <w:t xml:space="preserve">- </w:t>
      </w:r>
      <w:r w:rsidRPr="00270FAB">
        <w:rPr>
          <w:sz w:val="28"/>
          <w:szCs w:val="28"/>
        </w:rPr>
        <w:t xml:space="preserve">сброс не бытовых чистых вод в сеть (инфильтрационные грунтовые </w:t>
      </w:r>
      <w:proofErr w:type="gramStart"/>
      <w:r w:rsidRPr="00270FAB">
        <w:rPr>
          <w:sz w:val="28"/>
          <w:szCs w:val="28"/>
        </w:rPr>
        <w:t>воды</w:t>
      </w:r>
      <w:proofErr w:type="gramEnd"/>
      <w:r w:rsidRPr="00270FAB">
        <w:rPr>
          <w:sz w:val="28"/>
          <w:szCs w:val="28"/>
        </w:rPr>
        <w:t xml:space="preserve"> поступающие в подвальные помещения зданий, могут откачиваться в канализационную сеть)</w:t>
      </w:r>
      <w:r>
        <w:rPr>
          <w:sz w:val="28"/>
          <w:szCs w:val="28"/>
        </w:rPr>
        <w:t>.</w:t>
      </w:r>
    </w:p>
    <w:p w:rsidR="00107511" w:rsidRDefault="00107511" w:rsidP="00107511">
      <w:pPr>
        <w:pStyle w:val="Default0"/>
        <w:spacing w:line="360" w:lineRule="auto"/>
        <w:ind w:firstLine="567"/>
        <w:jc w:val="both"/>
        <w:rPr>
          <w:sz w:val="28"/>
          <w:szCs w:val="28"/>
        </w:rPr>
      </w:pPr>
      <w:r>
        <w:rPr>
          <w:sz w:val="28"/>
          <w:szCs w:val="28"/>
        </w:rPr>
        <w:t>Дополнительный приток влечет за собой непроизводительные затраты электроэнергии и реагентов, что увеличивает себестоимость услуги водоотведения. И</w:t>
      </w:r>
      <w:r w:rsidRPr="001D54FF">
        <w:rPr>
          <w:sz w:val="28"/>
          <w:szCs w:val="28"/>
        </w:rPr>
        <w:t xml:space="preserve">нфильтрационные воды могут оказывать влияние на физическое состояние канализационных сетей, при наличии трещин в материале трубопроводов, поступающая вода может приводить к его разрушению. </w:t>
      </w:r>
    </w:p>
    <w:p w:rsidR="00107511" w:rsidRDefault="00107511" w:rsidP="00107511">
      <w:pPr>
        <w:pStyle w:val="Default0"/>
        <w:spacing w:line="360" w:lineRule="auto"/>
        <w:ind w:firstLine="567"/>
        <w:jc w:val="both"/>
        <w:rPr>
          <w:sz w:val="28"/>
          <w:szCs w:val="28"/>
        </w:rPr>
      </w:pPr>
    </w:p>
    <w:p w:rsidR="00232CAA" w:rsidRPr="0004438B" w:rsidRDefault="0004438B" w:rsidP="00B2141D">
      <w:pPr>
        <w:spacing w:line="240" w:lineRule="auto"/>
        <w:jc w:val="center"/>
        <w:rPr>
          <w:rFonts w:ascii="Times New Roman" w:hAnsi="Times New Roman"/>
          <w:b/>
          <w:i/>
          <w:sz w:val="28"/>
          <w:szCs w:val="28"/>
        </w:rPr>
      </w:pPr>
      <w:r>
        <w:rPr>
          <w:rFonts w:ascii="Times New Roman" w:hAnsi="Times New Roman"/>
          <w:b/>
          <w:i/>
          <w:sz w:val="28"/>
          <w:szCs w:val="28"/>
        </w:rPr>
        <w:lastRenderedPageBreak/>
        <w:t xml:space="preserve">2.2.3 </w:t>
      </w:r>
      <w:r w:rsidR="00232CAA" w:rsidRPr="0004438B">
        <w:rPr>
          <w:rFonts w:ascii="Times New Roman" w:hAnsi="Times New Roman"/>
          <w:b/>
          <w:i/>
          <w:sz w:val="28"/>
          <w:szCs w:val="28"/>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34"/>
    </w:p>
    <w:p w:rsidR="000A031E" w:rsidRPr="000A031E" w:rsidRDefault="000A031E" w:rsidP="000A031E">
      <w:pPr>
        <w:spacing w:line="360" w:lineRule="auto"/>
        <w:ind w:firstLine="567"/>
        <w:jc w:val="both"/>
        <w:rPr>
          <w:rFonts w:ascii="Times New Roman" w:hAnsi="Times New Roman"/>
          <w:b/>
          <w:i/>
          <w:sz w:val="28"/>
          <w:szCs w:val="28"/>
        </w:rPr>
      </w:pPr>
      <w:bookmarkStart w:id="35" w:name="_Toc375685116"/>
      <w:bookmarkStart w:id="36" w:name="_Toc388883726"/>
      <w:r w:rsidRPr="000A031E">
        <w:rPr>
          <w:rFonts w:ascii="Times New Roman" w:hAnsi="Times New Roman"/>
          <w:sz w:val="28"/>
          <w:szCs w:val="28"/>
        </w:rPr>
        <w:t>В настоящее время коммерческий учет принимаемых сточных вод осуществляется в соответствии с действующим законодательством, и количество принятых сточных вод рассчитывается косвенным методом на основе учета потребления воды населения, сторонних организаций. Дальнейшее развитие коммерческого учета сточных вод будет осуществляться в соответствии с Федеральным законом от 07.12.2010 года № 416-ФЗ «О водоснабжении и водоотведении».</w:t>
      </w:r>
      <w:r w:rsidRPr="000A031E">
        <w:rPr>
          <w:rFonts w:ascii="Times New Roman" w:hAnsi="Times New Roman"/>
          <w:b/>
          <w:i/>
          <w:sz w:val="28"/>
          <w:szCs w:val="28"/>
        </w:rPr>
        <w:t xml:space="preserve"> </w:t>
      </w:r>
    </w:p>
    <w:p w:rsidR="00232CAA" w:rsidRPr="0004438B" w:rsidRDefault="0004438B" w:rsidP="00B2141D">
      <w:pPr>
        <w:spacing w:line="240" w:lineRule="auto"/>
        <w:jc w:val="both"/>
        <w:rPr>
          <w:rFonts w:ascii="Times New Roman" w:hAnsi="Times New Roman"/>
          <w:b/>
          <w:i/>
          <w:sz w:val="28"/>
          <w:szCs w:val="28"/>
        </w:rPr>
      </w:pPr>
      <w:r>
        <w:rPr>
          <w:rFonts w:ascii="Times New Roman" w:hAnsi="Times New Roman"/>
          <w:b/>
          <w:i/>
          <w:sz w:val="28"/>
          <w:szCs w:val="28"/>
        </w:rPr>
        <w:t xml:space="preserve">2.2.4 </w:t>
      </w:r>
      <w:r w:rsidR="00232CAA" w:rsidRPr="0004438B">
        <w:rPr>
          <w:rFonts w:ascii="Times New Roman" w:hAnsi="Times New Roman"/>
          <w:b/>
          <w:i/>
          <w:sz w:val="28"/>
          <w:szCs w:val="28"/>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w:t>
      </w:r>
      <w:r w:rsidR="005D00EB" w:rsidRPr="0004438B">
        <w:rPr>
          <w:rFonts w:ascii="Times New Roman" w:hAnsi="Times New Roman"/>
          <w:b/>
          <w:i/>
          <w:sz w:val="28"/>
          <w:szCs w:val="28"/>
        </w:rPr>
        <w:t xml:space="preserve"> </w:t>
      </w:r>
      <w:proofErr w:type="spellStart"/>
      <w:r w:rsidR="000A031E">
        <w:rPr>
          <w:rFonts w:ascii="Times New Roman" w:hAnsi="Times New Roman"/>
          <w:b/>
          <w:i/>
          <w:sz w:val="28"/>
          <w:szCs w:val="28"/>
        </w:rPr>
        <w:t>Отрадненскому</w:t>
      </w:r>
      <w:proofErr w:type="spellEnd"/>
      <w:r w:rsidR="00C35960">
        <w:rPr>
          <w:rFonts w:ascii="Times New Roman" w:hAnsi="Times New Roman"/>
          <w:b/>
          <w:i/>
          <w:sz w:val="28"/>
          <w:szCs w:val="28"/>
        </w:rPr>
        <w:t xml:space="preserve"> сельскому</w:t>
      </w:r>
      <w:r w:rsidR="00232CAA" w:rsidRPr="0004438B">
        <w:rPr>
          <w:rFonts w:ascii="Times New Roman" w:hAnsi="Times New Roman"/>
          <w:b/>
          <w:i/>
          <w:sz w:val="28"/>
          <w:szCs w:val="28"/>
        </w:rPr>
        <w:t xml:space="preserve"> поселению с выделением зон дефицитов и резервов производственных мощностей</w:t>
      </w:r>
      <w:bookmarkEnd w:id="35"/>
      <w:bookmarkEnd w:id="36"/>
      <w:r>
        <w:rPr>
          <w:rFonts w:ascii="Times New Roman" w:hAnsi="Times New Roman"/>
          <w:b/>
          <w:i/>
          <w:sz w:val="28"/>
          <w:szCs w:val="28"/>
        </w:rPr>
        <w:t>.</w:t>
      </w:r>
    </w:p>
    <w:p w:rsidR="00232CAA" w:rsidRPr="00232CAA" w:rsidRDefault="00232CAA" w:rsidP="00B2141D">
      <w:pPr>
        <w:spacing w:after="0" w:line="360" w:lineRule="auto"/>
        <w:ind w:firstLine="567"/>
        <w:jc w:val="both"/>
        <w:rPr>
          <w:rFonts w:ascii="Times New Roman" w:hAnsi="Times New Roman"/>
          <w:sz w:val="28"/>
          <w:szCs w:val="28"/>
        </w:rPr>
      </w:pPr>
      <w:r w:rsidRPr="00232CAA">
        <w:rPr>
          <w:rFonts w:ascii="Times New Roman" w:hAnsi="Times New Roman"/>
          <w:sz w:val="28"/>
          <w:szCs w:val="28"/>
        </w:rPr>
        <w:t xml:space="preserve">Баланс сточных вод централизованной системы водоотведения </w:t>
      </w:r>
      <w:r w:rsidR="00C35960">
        <w:rPr>
          <w:rFonts w:ascii="Times New Roman" w:hAnsi="Times New Roman"/>
          <w:sz w:val="28"/>
          <w:szCs w:val="28"/>
        </w:rPr>
        <w:t>сельского</w:t>
      </w:r>
      <w:r w:rsidRPr="00232CAA">
        <w:rPr>
          <w:rFonts w:ascii="Times New Roman" w:hAnsi="Times New Roman"/>
          <w:sz w:val="28"/>
          <w:szCs w:val="28"/>
        </w:rPr>
        <w:t xml:space="preserve"> поселения </w:t>
      </w:r>
      <w:r w:rsidR="005D00EB">
        <w:rPr>
          <w:rFonts w:ascii="Times New Roman" w:hAnsi="Times New Roman"/>
          <w:sz w:val="28"/>
          <w:szCs w:val="28"/>
        </w:rPr>
        <w:t>за 2004-2014</w:t>
      </w:r>
      <w:r w:rsidRPr="00232CAA">
        <w:rPr>
          <w:rFonts w:ascii="Times New Roman" w:hAnsi="Times New Roman"/>
          <w:sz w:val="28"/>
          <w:szCs w:val="28"/>
        </w:rPr>
        <w:t xml:space="preserve"> гг. и резервы производственных мощностей систем водоотведения из-за отсутствия данных представить невозможно</w:t>
      </w:r>
      <w:r w:rsidR="000A031E">
        <w:rPr>
          <w:rFonts w:ascii="Times New Roman" w:hAnsi="Times New Roman"/>
          <w:sz w:val="28"/>
          <w:szCs w:val="28"/>
        </w:rPr>
        <w:t>.</w:t>
      </w:r>
    </w:p>
    <w:p w:rsidR="00232CAA" w:rsidRDefault="00232CAA" w:rsidP="00B2141D">
      <w:pPr>
        <w:spacing w:after="0" w:line="360" w:lineRule="auto"/>
        <w:ind w:firstLine="567"/>
        <w:jc w:val="both"/>
        <w:rPr>
          <w:rFonts w:ascii="Times New Roman" w:hAnsi="Times New Roman"/>
          <w:sz w:val="28"/>
          <w:szCs w:val="28"/>
        </w:rPr>
      </w:pPr>
      <w:r w:rsidRPr="00232CAA">
        <w:rPr>
          <w:rFonts w:ascii="Times New Roman" w:hAnsi="Times New Roman"/>
          <w:sz w:val="28"/>
          <w:szCs w:val="28"/>
        </w:rPr>
        <w:t xml:space="preserve">Данные по учету объема сточных вод поступающих в централизованную систему водоотведения в </w:t>
      </w:r>
      <w:r w:rsidR="00100561">
        <w:rPr>
          <w:rFonts w:ascii="Times New Roman" w:hAnsi="Times New Roman"/>
          <w:sz w:val="28"/>
          <w:szCs w:val="28"/>
        </w:rPr>
        <w:t>сельском</w:t>
      </w:r>
      <w:r w:rsidRPr="00232CAA">
        <w:rPr>
          <w:rFonts w:ascii="Times New Roman" w:hAnsi="Times New Roman"/>
          <w:sz w:val="28"/>
          <w:szCs w:val="28"/>
        </w:rPr>
        <w:t xml:space="preserve"> поселении </w:t>
      </w:r>
      <w:r w:rsidR="005D00EB">
        <w:rPr>
          <w:rFonts w:ascii="Times New Roman" w:hAnsi="Times New Roman"/>
          <w:sz w:val="28"/>
          <w:szCs w:val="28"/>
        </w:rPr>
        <w:t>за период 2004-2014</w:t>
      </w:r>
      <w:r w:rsidRPr="00232CAA">
        <w:rPr>
          <w:rFonts w:ascii="Times New Roman" w:hAnsi="Times New Roman"/>
          <w:sz w:val="28"/>
          <w:szCs w:val="28"/>
        </w:rPr>
        <w:t xml:space="preserve"> гг. отсутствуют</w:t>
      </w:r>
      <w:r w:rsidR="000A031E">
        <w:rPr>
          <w:rFonts w:ascii="Times New Roman" w:hAnsi="Times New Roman"/>
          <w:sz w:val="28"/>
          <w:szCs w:val="28"/>
        </w:rPr>
        <w:t>.</w:t>
      </w:r>
    </w:p>
    <w:p w:rsidR="00430FA2" w:rsidRDefault="00430FA2" w:rsidP="00232CAA">
      <w:pPr>
        <w:spacing w:line="360" w:lineRule="auto"/>
        <w:rPr>
          <w:rFonts w:ascii="Times New Roman" w:hAnsi="Times New Roman"/>
          <w:sz w:val="28"/>
          <w:szCs w:val="28"/>
        </w:rPr>
      </w:pPr>
    </w:p>
    <w:p w:rsidR="0042581E" w:rsidRDefault="0042581E" w:rsidP="00232CAA">
      <w:pPr>
        <w:spacing w:line="360" w:lineRule="auto"/>
        <w:rPr>
          <w:rFonts w:ascii="Times New Roman" w:hAnsi="Times New Roman"/>
          <w:sz w:val="28"/>
          <w:szCs w:val="28"/>
        </w:rPr>
      </w:pPr>
    </w:p>
    <w:p w:rsidR="0042581E" w:rsidRDefault="0042581E" w:rsidP="00232CAA">
      <w:pPr>
        <w:spacing w:line="360" w:lineRule="auto"/>
        <w:rPr>
          <w:rFonts w:ascii="Times New Roman" w:hAnsi="Times New Roman"/>
          <w:sz w:val="28"/>
          <w:szCs w:val="28"/>
        </w:rPr>
      </w:pPr>
    </w:p>
    <w:p w:rsidR="0042581E" w:rsidRDefault="0042581E" w:rsidP="00232CAA">
      <w:pPr>
        <w:spacing w:line="360" w:lineRule="auto"/>
        <w:rPr>
          <w:rFonts w:ascii="Times New Roman" w:hAnsi="Times New Roman"/>
          <w:sz w:val="28"/>
          <w:szCs w:val="28"/>
        </w:rPr>
      </w:pPr>
    </w:p>
    <w:p w:rsidR="0042581E" w:rsidRDefault="0042581E" w:rsidP="00232CAA">
      <w:pPr>
        <w:spacing w:line="360" w:lineRule="auto"/>
        <w:rPr>
          <w:rFonts w:ascii="Times New Roman" w:hAnsi="Times New Roman"/>
          <w:sz w:val="28"/>
          <w:szCs w:val="28"/>
        </w:rPr>
      </w:pPr>
    </w:p>
    <w:p w:rsidR="0042581E" w:rsidRDefault="0042581E" w:rsidP="00232CAA">
      <w:pPr>
        <w:spacing w:line="360" w:lineRule="auto"/>
        <w:rPr>
          <w:rFonts w:ascii="Times New Roman" w:hAnsi="Times New Roman"/>
          <w:sz w:val="28"/>
          <w:szCs w:val="28"/>
        </w:rPr>
      </w:pPr>
    </w:p>
    <w:p w:rsidR="0042581E" w:rsidRDefault="0042581E" w:rsidP="00232CAA">
      <w:pPr>
        <w:spacing w:line="360" w:lineRule="auto"/>
        <w:rPr>
          <w:rFonts w:ascii="Times New Roman" w:hAnsi="Times New Roman"/>
          <w:sz w:val="28"/>
          <w:szCs w:val="28"/>
        </w:rPr>
      </w:pPr>
    </w:p>
    <w:p w:rsidR="00430FA2" w:rsidRPr="00B2141D" w:rsidRDefault="007759CE" w:rsidP="00B2141D">
      <w:pPr>
        <w:spacing w:line="360" w:lineRule="auto"/>
        <w:jc w:val="center"/>
        <w:rPr>
          <w:rFonts w:ascii="Times New Roman" w:eastAsia="TimesNewRomanPS-BoldMT" w:hAnsi="Times New Roman"/>
          <w:b/>
          <w:i/>
          <w:sz w:val="28"/>
          <w:szCs w:val="28"/>
        </w:rPr>
      </w:pPr>
      <w:bookmarkStart w:id="37" w:name="_Toc388883728"/>
      <w:r w:rsidRPr="00B2141D">
        <w:rPr>
          <w:rFonts w:ascii="Times New Roman" w:eastAsia="TimesNewRomanPS-BoldMT" w:hAnsi="Times New Roman"/>
          <w:b/>
          <w:i/>
          <w:sz w:val="28"/>
          <w:szCs w:val="28"/>
        </w:rPr>
        <w:lastRenderedPageBreak/>
        <w:t>2.3</w:t>
      </w:r>
      <w:r w:rsidR="00232CAA" w:rsidRPr="00B2141D">
        <w:rPr>
          <w:rFonts w:ascii="Times New Roman" w:eastAsia="TimesNewRomanPS-BoldMT" w:hAnsi="Times New Roman"/>
          <w:b/>
          <w:i/>
          <w:sz w:val="28"/>
          <w:szCs w:val="28"/>
        </w:rPr>
        <w:t>ПРОГНОЗ ОБЪЕМА СТОЧНЫХ ВОД</w:t>
      </w:r>
      <w:bookmarkEnd w:id="37"/>
    </w:p>
    <w:p w:rsidR="00232CAA" w:rsidRPr="007759CE" w:rsidRDefault="007759CE" w:rsidP="00B2141D">
      <w:pPr>
        <w:spacing w:line="240" w:lineRule="auto"/>
        <w:jc w:val="center"/>
        <w:rPr>
          <w:rFonts w:ascii="Times New Roman" w:hAnsi="Times New Roman"/>
          <w:b/>
          <w:i/>
          <w:sz w:val="28"/>
          <w:szCs w:val="28"/>
        </w:rPr>
      </w:pPr>
      <w:bookmarkStart w:id="38" w:name="_Toc388883729"/>
      <w:r>
        <w:rPr>
          <w:rFonts w:ascii="Times New Roman" w:eastAsia="TimesNewRomanPS-BoldMT" w:hAnsi="Times New Roman"/>
          <w:b/>
          <w:i/>
          <w:iCs/>
          <w:sz w:val="28"/>
          <w:szCs w:val="28"/>
        </w:rPr>
        <w:t xml:space="preserve">2.3.1 </w:t>
      </w:r>
      <w:r w:rsidR="00232CAA" w:rsidRPr="007759CE">
        <w:rPr>
          <w:rFonts w:ascii="Times New Roman" w:eastAsia="TimesNewRomanPS-BoldMT" w:hAnsi="Times New Roman"/>
          <w:b/>
          <w:i/>
          <w:iCs/>
          <w:sz w:val="28"/>
          <w:szCs w:val="28"/>
        </w:rPr>
        <w:t>Сведения о фактическом и ожидаемом поступлении сточных вод в централизованную систему водоотведения</w:t>
      </w:r>
      <w:bookmarkEnd w:id="38"/>
    </w:p>
    <w:p w:rsidR="00232CAA" w:rsidRPr="00232CAA" w:rsidRDefault="00232CAA" w:rsidP="00B2141D">
      <w:pPr>
        <w:spacing w:after="0" w:line="360" w:lineRule="auto"/>
        <w:ind w:firstLine="567"/>
        <w:jc w:val="both"/>
        <w:rPr>
          <w:rFonts w:ascii="Times New Roman" w:hAnsi="Times New Roman"/>
          <w:sz w:val="28"/>
          <w:szCs w:val="28"/>
        </w:rPr>
      </w:pPr>
      <w:r w:rsidRPr="00232CAA">
        <w:rPr>
          <w:rFonts w:ascii="Times New Roman" w:hAnsi="Times New Roman"/>
          <w:sz w:val="28"/>
          <w:szCs w:val="28"/>
        </w:rPr>
        <w:t xml:space="preserve">Фактическое поступление сточных вод в централизованные системы водоотведения </w:t>
      </w:r>
      <w:r w:rsidR="000A031E">
        <w:rPr>
          <w:rFonts w:ascii="Times New Roman" w:hAnsi="Times New Roman"/>
          <w:sz w:val="28"/>
          <w:szCs w:val="28"/>
        </w:rPr>
        <w:t>не могут быть предоставлены из-</w:t>
      </w:r>
      <w:r w:rsidR="00C35960">
        <w:rPr>
          <w:rFonts w:ascii="Times New Roman" w:hAnsi="Times New Roman"/>
          <w:sz w:val="28"/>
          <w:szCs w:val="28"/>
        </w:rPr>
        <w:t xml:space="preserve">за отсутствия </w:t>
      </w:r>
      <w:r w:rsidR="000A031E">
        <w:rPr>
          <w:rFonts w:ascii="Times New Roman" w:hAnsi="Times New Roman"/>
          <w:sz w:val="28"/>
          <w:szCs w:val="28"/>
        </w:rPr>
        <w:t>данных.</w:t>
      </w:r>
    </w:p>
    <w:p w:rsidR="00232CAA" w:rsidRPr="007759CE" w:rsidRDefault="007759CE" w:rsidP="00B2141D">
      <w:pPr>
        <w:spacing w:line="240" w:lineRule="auto"/>
        <w:jc w:val="center"/>
        <w:rPr>
          <w:rFonts w:ascii="Times New Roman" w:hAnsi="Times New Roman"/>
          <w:b/>
          <w:i/>
          <w:sz w:val="28"/>
          <w:szCs w:val="28"/>
        </w:rPr>
      </w:pPr>
      <w:bookmarkStart w:id="39" w:name="_Toc388883730"/>
      <w:r>
        <w:rPr>
          <w:rFonts w:ascii="Times New Roman" w:hAnsi="Times New Roman"/>
          <w:b/>
          <w:i/>
          <w:sz w:val="28"/>
          <w:szCs w:val="28"/>
        </w:rPr>
        <w:t xml:space="preserve">2.3.2 </w:t>
      </w:r>
      <w:r w:rsidR="00232CAA" w:rsidRPr="007759CE">
        <w:rPr>
          <w:rFonts w:ascii="Times New Roman" w:hAnsi="Times New Roman"/>
          <w:b/>
          <w:i/>
          <w:sz w:val="28"/>
          <w:szCs w:val="28"/>
        </w:rPr>
        <w:t>Описание структуры централизованной системы водоотведения (эксплуатационные и технологические зоны)</w:t>
      </w:r>
      <w:bookmarkEnd w:id="39"/>
    </w:p>
    <w:p w:rsidR="000A031E" w:rsidRPr="000A031E" w:rsidRDefault="000A031E" w:rsidP="007A0992">
      <w:pPr>
        <w:pStyle w:val="aff0"/>
        <w:spacing w:before="0" w:after="0" w:line="360" w:lineRule="auto"/>
        <w:rPr>
          <w:sz w:val="28"/>
          <w:szCs w:val="28"/>
        </w:rPr>
      </w:pPr>
      <w:bookmarkStart w:id="40" w:name="_Toc375685121"/>
      <w:bookmarkStart w:id="41" w:name="_Toc388883731"/>
      <w:r w:rsidRPr="000A031E">
        <w:rPr>
          <w:sz w:val="28"/>
          <w:szCs w:val="28"/>
        </w:rPr>
        <w:t>Хозяйственно-бытовые сточные воды малоэтажной застройки, расположенной в центральной части станицы, собираются сетью самотечных труб общей протяженностью              1,6 км. Стоки поступают на канализационную насосную станцию (КНС), расположенную по ул. Мира. Производительность КНС – 30-70 м3/ч. С КНС стоки транспортируются по двум напорным стальным коллекторам диаметром 200 мм на канализационные очистные сооружения (КОС). Общая протяженность напорной сети водоотведения – 5,6 км.</w:t>
      </w:r>
    </w:p>
    <w:p w:rsidR="000A031E" w:rsidRPr="000A031E" w:rsidRDefault="000A031E" w:rsidP="007A0992">
      <w:pPr>
        <w:pStyle w:val="aff0"/>
        <w:spacing w:before="0" w:after="0" w:line="360" w:lineRule="auto"/>
        <w:rPr>
          <w:sz w:val="28"/>
          <w:szCs w:val="28"/>
        </w:rPr>
      </w:pPr>
      <w:r w:rsidRPr="000A031E">
        <w:rPr>
          <w:sz w:val="28"/>
          <w:szCs w:val="28"/>
        </w:rPr>
        <w:t>Канализационные очистные сооружения расположены в северо-восточной части поселения, производительность их составляет 300 м3/</w:t>
      </w:r>
      <w:proofErr w:type="spellStart"/>
      <w:r w:rsidRPr="000A031E">
        <w:rPr>
          <w:sz w:val="28"/>
          <w:szCs w:val="28"/>
        </w:rPr>
        <w:t>сут</w:t>
      </w:r>
      <w:proofErr w:type="spellEnd"/>
      <w:r w:rsidRPr="000A031E">
        <w:rPr>
          <w:sz w:val="28"/>
          <w:szCs w:val="28"/>
        </w:rPr>
        <w:t xml:space="preserve">. </w:t>
      </w:r>
    </w:p>
    <w:p w:rsidR="000A031E" w:rsidRPr="000A031E" w:rsidRDefault="000A031E" w:rsidP="007A0992">
      <w:pPr>
        <w:pStyle w:val="aff0"/>
        <w:spacing w:before="0" w:after="0" w:line="360" w:lineRule="auto"/>
        <w:rPr>
          <w:sz w:val="28"/>
          <w:szCs w:val="28"/>
        </w:rPr>
      </w:pPr>
      <w:r w:rsidRPr="000A031E">
        <w:rPr>
          <w:sz w:val="28"/>
          <w:szCs w:val="28"/>
        </w:rPr>
        <w:t xml:space="preserve">Остальная часть станицы оснащена выгребами и септиками. Вывоз хозяйственно-бытовых стоков из выгребов и септиков осуществляется </w:t>
      </w:r>
      <w:proofErr w:type="gramStart"/>
      <w:r w:rsidRPr="000A031E">
        <w:rPr>
          <w:sz w:val="28"/>
          <w:szCs w:val="28"/>
        </w:rPr>
        <w:t>на</w:t>
      </w:r>
      <w:proofErr w:type="gramEnd"/>
      <w:r w:rsidRPr="000A031E">
        <w:rPr>
          <w:sz w:val="28"/>
          <w:szCs w:val="28"/>
        </w:rPr>
        <w:t xml:space="preserve"> КОС.</w:t>
      </w:r>
    </w:p>
    <w:p w:rsidR="00232CAA" w:rsidRPr="007759CE" w:rsidRDefault="007759CE" w:rsidP="00B2141D">
      <w:pPr>
        <w:spacing w:line="240" w:lineRule="auto"/>
        <w:jc w:val="both"/>
        <w:rPr>
          <w:rFonts w:ascii="Times New Roman" w:hAnsi="Times New Roman"/>
          <w:b/>
          <w:i/>
          <w:sz w:val="28"/>
          <w:szCs w:val="28"/>
        </w:rPr>
      </w:pPr>
      <w:r>
        <w:rPr>
          <w:rFonts w:ascii="Times New Roman" w:hAnsi="Times New Roman"/>
          <w:b/>
          <w:i/>
          <w:sz w:val="28"/>
          <w:szCs w:val="28"/>
        </w:rPr>
        <w:t xml:space="preserve">2.3.3 </w:t>
      </w:r>
      <w:r w:rsidR="00232CAA" w:rsidRPr="007759CE">
        <w:rPr>
          <w:rFonts w:ascii="Times New Roman" w:hAnsi="Times New Roman"/>
          <w:b/>
          <w:i/>
          <w:sz w:val="28"/>
          <w:szCs w:val="28"/>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40"/>
      <w:bookmarkEnd w:id="41"/>
    </w:p>
    <w:p w:rsidR="000A031E" w:rsidRPr="000A031E" w:rsidRDefault="000A031E" w:rsidP="000A031E">
      <w:pPr>
        <w:spacing w:line="360" w:lineRule="auto"/>
        <w:ind w:firstLine="426"/>
        <w:jc w:val="both"/>
        <w:rPr>
          <w:rFonts w:ascii="Times New Roman" w:hAnsi="Times New Roman"/>
          <w:sz w:val="28"/>
          <w:szCs w:val="28"/>
        </w:rPr>
      </w:pPr>
      <w:bookmarkStart w:id="42" w:name="_Toc375685122"/>
      <w:bookmarkStart w:id="43" w:name="_Toc388883732"/>
      <w:r w:rsidRPr="000A031E">
        <w:rPr>
          <w:rFonts w:ascii="Times New Roman" w:hAnsi="Times New Roman"/>
          <w:sz w:val="28"/>
          <w:szCs w:val="28"/>
        </w:rPr>
        <w:t xml:space="preserve">Общая проектная производительность очистных сооружений канализации составляет </w:t>
      </w:r>
      <w:r w:rsidR="00C76CB1">
        <w:rPr>
          <w:rFonts w:ascii="Times New Roman" w:hAnsi="Times New Roman"/>
          <w:sz w:val="28"/>
          <w:szCs w:val="28"/>
        </w:rPr>
        <w:t>30-70</w:t>
      </w:r>
      <w:r w:rsidRPr="000A031E">
        <w:rPr>
          <w:rFonts w:ascii="Times New Roman" w:hAnsi="Times New Roman"/>
          <w:sz w:val="28"/>
          <w:szCs w:val="28"/>
        </w:rPr>
        <w:t xml:space="preserve"> м3 в </w:t>
      </w:r>
      <w:r w:rsidR="00C76CB1">
        <w:rPr>
          <w:rFonts w:ascii="Times New Roman" w:hAnsi="Times New Roman"/>
          <w:sz w:val="28"/>
          <w:szCs w:val="28"/>
        </w:rPr>
        <w:t>час</w:t>
      </w:r>
      <w:r w:rsidRPr="000A031E">
        <w:rPr>
          <w:rFonts w:ascii="Times New Roman" w:hAnsi="Times New Roman"/>
          <w:sz w:val="28"/>
          <w:szCs w:val="28"/>
        </w:rPr>
        <w:t>. Существующей производительности очистных сооружений достаточно для обеспечения нужд населения. Исходя из наличия резерва мощности очистных сооружений канализации и ожидаемого снижения объемов по приему сточных вод</w:t>
      </w:r>
      <w:r w:rsidR="00C76CB1">
        <w:rPr>
          <w:rFonts w:ascii="Times New Roman" w:hAnsi="Times New Roman"/>
          <w:sz w:val="28"/>
          <w:szCs w:val="28"/>
        </w:rPr>
        <w:t>,</w:t>
      </w:r>
      <w:r w:rsidRPr="000A031E">
        <w:rPr>
          <w:rFonts w:ascii="Times New Roman" w:hAnsi="Times New Roman"/>
          <w:sz w:val="28"/>
          <w:szCs w:val="28"/>
        </w:rPr>
        <w:t xml:space="preserve"> на очистные сооружения канализации от населения и промышленности в связи с увеличением объемов водопотребления есть возможность принять на очистку дополнительные объемы сточных вод.</w:t>
      </w:r>
    </w:p>
    <w:p w:rsidR="00232CAA" w:rsidRPr="007759CE" w:rsidRDefault="007759CE" w:rsidP="00B2141D">
      <w:pPr>
        <w:spacing w:line="240" w:lineRule="auto"/>
        <w:jc w:val="both"/>
        <w:rPr>
          <w:rFonts w:ascii="Times New Roman" w:hAnsi="Times New Roman"/>
          <w:b/>
          <w:i/>
          <w:sz w:val="28"/>
          <w:szCs w:val="28"/>
        </w:rPr>
      </w:pPr>
      <w:r>
        <w:rPr>
          <w:rFonts w:ascii="Times New Roman" w:hAnsi="Times New Roman"/>
          <w:b/>
          <w:i/>
          <w:sz w:val="28"/>
          <w:szCs w:val="28"/>
        </w:rPr>
        <w:lastRenderedPageBreak/>
        <w:t xml:space="preserve">2.3.4 </w:t>
      </w:r>
      <w:r w:rsidR="00232CAA" w:rsidRPr="007759CE">
        <w:rPr>
          <w:rFonts w:ascii="Times New Roman" w:hAnsi="Times New Roman"/>
          <w:b/>
          <w:i/>
          <w:sz w:val="28"/>
          <w:szCs w:val="28"/>
        </w:rPr>
        <w:t>Результаты анализа гидравлических режимов и режимов работы элементов централизованной системы водоотведения</w:t>
      </w:r>
      <w:bookmarkEnd w:id="42"/>
      <w:bookmarkEnd w:id="43"/>
    </w:p>
    <w:p w:rsidR="00420DF9" w:rsidRPr="00B2141D" w:rsidRDefault="00EE2871" w:rsidP="00B2141D">
      <w:pPr>
        <w:spacing w:line="360" w:lineRule="auto"/>
        <w:ind w:firstLine="567"/>
        <w:jc w:val="both"/>
        <w:rPr>
          <w:rFonts w:ascii="Times New Roman" w:hAnsi="Times New Roman"/>
          <w:sz w:val="28"/>
          <w:szCs w:val="28"/>
        </w:rPr>
      </w:pPr>
      <w:r>
        <w:rPr>
          <w:rFonts w:ascii="Times New Roman" w:hAnsi="Times New Roman"/>
          <w:sz w:val="28"/>
          <w:szCs w:val="28"/>
        </w:rPr>
        <w:t>Анализ гидравлических режимов и режимов работы элементов централизованной системы водоотвед</w:t>
      </w:r>
      <w:r w:rsidR="00C76CB1">
        <w:rPr>
          <w:rFonts w:ascii="Times New Roman" w:hAnsi="Times New Roman"/>
          <w:sz w:val="28"/>
          <w:szCs w:val="28"/>
        </w:rPr>
        <w:t>ения предоставить невозможно из-</w:t>
      </w:r>
      <w:r>
        <w:rPr>
          <w:rFonts w:ascii="Times New Roman" w:hAnsi="Times New Roman"/>
          <w:sz w:val="28"/>
          <w:szCs w:val="28"/>
        </w:rPr>
        <w:t xml:space="preserve">за отсутствия </w:t>
      </w:r>
      <w:r w:rsidR="00C76CB1">
        <w:rPr>
          <w:rFonts w:ascii="Times New Roman" w:hAnsi="Times New Roman"/>
          <w:sz w:val="28"/>
          <w:szCs w:val="28"/>
        </w:rPr>
        <w:t>данных.</w:t>
      </w:r>
    </w:p>
    <w:p w:rsidR="00232CAA" w:rsidRPr="007759CE" w:rsidRDefault="007759CE" w:rsidP="00B2141D">
      <w:pPr>
        <w:spacing w:line="240" w:lineRule="auto"/>
        <w:jc w:val="center"/>
        <w:rPr>
          <w:rFonts w:ascii="Times New Roman" w:hAnsi="Times New Roman"/>
          <w:b/>
          <w:i/>
          <w:sz w:val="28"/>
          <w:szCs w:val="28"/>
        </w:rPr>
      </w:pPr>
      <w:bookmarkStart w:id="44" w:name="_Toc388883733"/>
      <w:r>
        <w:rPr>
          <w:rFonts w:ascii="Times New Roman" w:hAnsi="Times New Roman"/>
          <w:b/>
          <w:i/>
          <w:sz w:val="28"/>
          <w:szCs w:val="28"/>
        </w:rPr>
        <w:t xml:space="preserve">2.3.5 </w:t>
      </w:r>
      <w:r w:rsidR="00232CAA" w:rsidRPr="007759CE">
        <w:rPr>
          <w:rFonts w:ascii="Times New Roman" w:hAnsi="Times New Roman"/>
          <w:b/>
          <w:i/>
          <w:sz w:val="28"/>
          <w:szCs w:val="28"/>
        </w:rPr>
        <w:t xml:space="preserve">Анализ </w:t>
      </w:r>
      <w:proofErr w:type="gramStart"/>
      <w:r w:rsidR="00232CAA" w:rsidRPr="007759CE">
        <w:rPr>
          <w:rFonts w:ascii="Times New Roman" w:hAnsi="Times New Roman"/>
          <w:b/>
          <w:i/>
          <w:sz w:val="28"/>
          <w:szCs w:val="28"/>
        </w:rPr>
        <w:t>резервов производственных мощностей очистных сооружений системы водоотведения</w:t>
      </w:r>
      <w:proofErr w:type="gramEnd"/>
      <w:r w:rsidR="00232CAA" w:rsidRPr="007759CE">
        <w:rPr>
          <w:rFonts w:ascii="Times New Roman" w:hAnsi="Times New Roman"/>
          <w:b/>
          <w:i/>
          <w:sz w:val="28"/>
          <w:szCs w:val="28"/>
        </w:rPr>
        <w:t xml:space="preserve"> и возможности расширения зоны их действия</w:t>
      </w:r>
      <w:bookmarkEnd w:id="44"/>
    </w:p>
    <w:p w:rsidR="00EE2871" w:rsidRDefault="00EE2871" w:rsidP="00420DF9">
      <w:pPr>
        <w:spacing w:line="360" w:lineRule="auto"/>
        <w:ind w:firstLine="567"/>
        <w:jc w:val="both"/>
        <w:rPr>
          <w:rFonts w:ascii="Times New Roman" w:hAnsi="Times New Roman"/>
          <w:sz w:val="28"/>
          <w:szCs w:val="28"/>
        </w:rPr>
      </w:pPr>
      <w:bookmarkStart w:id="45" w:name="_Toc388883734"/>
      <w:r>
        <w:rPr>
          <w:rFonts w:ascii="Times New Roman" w:hAnsi="Times New Roman"/>
          <w:sz w:val="28"/>
          <w:szCs w:val="28"/>
        </w:rPr>
        <w:t xml:space="preserve">Провести анализ резервов </w:t>
      </w:r>
      <w:r w:rsidRPr="00107511">
        <w:rPr>
          <w:rFonts w:ascii="Times New Roman" w:hAnsi="Times New Roman"/>
          <w:sz w:val="28"/>
          <w:szCs w:val="28"/>
        </w:rPr>
        <w:t>производственных</w:t>
      </w:r>
      <w:r>
        <w:rPr>
          <w:rFonts w:ascii="Times New Roman" w:hAnsi="Times New Roman"/>
          <w:sz w:val="28"/>
          <w:szCs w:val="28"/>
        </w:rPr>
        <w:t xml:space="preserve"> мощностей ОСК на территории сельского поселения нет возможности, в связи с отсутствием </w:t>
      </w:r>
      <w:r w:rsidR="00C76CB1">
        <w:rPr>
          <w:rFonts w:ascii="Times New Roman" w:hAnsi="Times New Roman"/>
          <w:sz w:val="28"/>
          <w:szCs w:val="28"/>
        </w:rPr>
        <w:t>данных</w:t>
      </w:r>
      <w:r>
        <w:rPr>
          <w:rFonts w:ascii="Times New Roman" w:hAnsi="Times New Roman"/>
          <w:sz w:val="28"/>
          <w:szCs w:val="28"/>
        </w:rPr>
        <w:t>.</w:t>
      </w:r>
    </w:p>
    <w:p w:rsidR="00420DF9" w:rsidRDefault="00420DF9"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107511" w:rsidRDefault="00107511" w:rsidP="00420DF9">
      <w:pPr>
        <w:spacing w:line="360" w:lineRule="auto"/>
        <w:ind w:firstLine="567"/>
        <w:jc w:val="both"/>
        <w:rPr>
          <w:rFonts w:ascii="Times New Roman" w:eastAsia="TimesNewRomanPS-BoldMT" w:hAnsi="Times New Roman"/>
          <w:b/>
          <w:i/>
          <w:sz w:val="28"/>
          <w:szCs w:val="28"/>
          <w:u w:val="single"/>
        </w:rPr>
      </w:pPr>
    </w:p>
    <w:p w:rsidR="0042581E" w:rsidRDefault="0042581E" w:rsidP="00420DF9">
      <w:pPr>
        <w:spacing w:line="360" w:lineRule="auto"/>
        <w:ind w:firstLine="567"/>
        <w:jc w:val="both"/>
        <w:rPr>
          <w:rFonts w:ascii="Times New Roman" w:eastAsia="TimesNewRomanPS-BoldMT" w:hAnsi="Times New Roman"/>
          <w:b/>
          <w:i/>
          <w:sz w:val="28"/>
          <w:szCs w:val="28"/>
          <w:u w:val="single"/>
        </w:rPr>
      </w:pPr>
    </w:p>
    <w:p w:rsidR="00420DF9" w:rsidRPr="00B2141D" w:rsidRDefault="007759CE" w:rsidP="00B2141D">
      <w:pPr>
        <w:spacing w:line="360" w:lineRule="auto"/>
        <w:jc w:val="center"/>
        <w:rPr>
          <w:rFonts w:ascii="Times New Roman" w:eastAsia="TimesNewRomanPS-BoldMT" w:hAnsi="Times New Roman"/>
          <w:b/>
          <w:i/>
          <w:sz w:val="28"/>
          <w:szCs w:val="28"/>
        </w:rPr>
      </w:pPr>
      <w:r w:rsidRPr="00B2141D">
        <w:rPr>
          <w:rFonts w:ascii="Times New Roman" w:eastAsia="TimesNewRomanPS-BoldMT" w:hAnsi="Times New Roman"/>
          <w:b/>
          <w:i/>
          <w:sz w:val="28"/>
          <w:szCs w:val="28"/>
        </w:rPr>
        <w:lastRenderedPageBreak/>
        <w:t xml:space="preserve">2.4 </w:t>
      </w:r>
      <w:r w:rsidR="00232CAA" w:rsidRPr="00B2141D">
        <w:rPr>
          <w:rFonts w:ascii="Times New Roman" w:eastAsia="TimesNewRomanPS-BoldMT" w:hAnsi="Times New Roman"/>
          <w:b/>
          <w:i/>
          <w:sz w:val="28"/>
          <w:szCs w:val="28"/>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45"/>
    </w:p>
    <w:p w:rsidR="00232CAA" w:rsidRPr="007759CE" w:rsidRDefault="007759CE" w:rsidP="00B2141D">
      <w:pPr>
        <w:spacing w:line="360" w:lineRule="auto"/>
        <w:jc w:val="center"/>
        <w:rPr>
          <w:rFonts w:ascii="Times New Roman" w:hAnsi="Times New Roman"/>
          <w:b/>
          <w:i/>
          <w:sz w:val="28"/>
          <w:szCs w:val="28"/>
        </w:rPr>
      </w:pPr>
      <w:bookmarkStart w:id="46" w:name="_Toc388883735"/>
      <w:r>
        <w:rPr>
          <w:rFonts w:ascii="Times New Roman" w:eastAsia="TimesNewRomanPS-BoldMT" w:hAnsi="Times New Roman"/>
          <w:b/>
          <w:i/>
          <w:iCs/>
          <w:sz w:val="28"/>
          <w:szCs w:val="28"/>
        </w:rPr>
        <w:t xml:space="preserve">2.4.1 </w:t>
      </w:r>
      <w:r w:rsidR="00232CAA" w:rsidRPr="007759CE">
        <w:rPr>
          <w:rFonts w:ascii="Times New Roman" w:eastAsia="TimesNewRomanPS-BoldMT" w:hAnsi="Times New Roman"/>
          <w:b/>
          <w:i/>
          <w:iCs/>
          <w:sz w:val="28"/>
          <w:szCs w:val="28"/>
        </w:rPr>
        <w:t>Основные направления, принципы, задачи и целевые показатели развития централизованной системы водоотведения</w:t>
      </w:r>
      <w:bookmarkEnd w:id="46"/>
    </w:p>
    <w:p w:rsidR="00232CAA" w:rsidRPr="00232CAA" w:rsidRDefault="00232CAA" w:rsidP="00B2141D">
      <w:pPr>
        <w:spacing w:after="0" w:line="360" w:lineRule="auto"/>
        <w:ind w:firstLine="567"/>
        <w:jc w:val="both"/>
        <w:rPr>
          <w:rFonts w:ascii="Times New Roman" w:hAnsi="Times New Roman"/>
          <w:sz w:val="28"/>
          <w:szCs w:val="28"/>
        </w:rPr>
      </w:pPr>
      <w:proofErr w:type="gramStart"/>
      <w:r w:rsidRPr="00232CAA">
        <w:rPr>
          <w:rFonts w:ascii="Times New Roman" w:hAnsi="Times New Roman"/>
          <w:sz w:val="28"/>
          <w:szCs w:val="28"/>
        </w:rPr>
        <w:t>Основные направления развития централизованной системы водоотведения связаны с реализацией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roofErr w:type="gramEnd"/>
    </w:p>
    <w:p w:rsidR="00232CAA" w:rsidRPr="00232CAA" w:rsidRDefault="00232CAA" w:rsidP="00B2141D">
      <w:pPr>
        <w:spacing w:after="0" w:line="360" w:lineRule="auto"/>
        <w:ind w:firstLine="567"/>
        <w:jc w:val="both"/>
        <w:rPr>
          <w:rFonts w:ascii="Times New Roman" w:hAnsi="Times New Roman"/>
          <w:sz w:val="28"/>
          <w:szCs w:val="28"/>
        </w:rPr>
      </w:pPr>
      <w:r w:rsidRPr="00232CAA">
        <w:rPr>
          <w:rFonts w:ascii="Times New Roman" w:hAnsi="Times New Roman"/>
          <w:sz w:val="28"/>
          <w:szCs w:val="28"/>
        </w:rPr>
        <w:t xml:space="preserve">Принципами развития централизованной системы водоотведения являются: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xml:space="preserve">- постоянное улучшение качества предоставления услуг водоотведения потребителям (абонентам);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xml:space="preserve">- удовлетворение потребности в обеспечении услугой водоотведения новых объектов капитального строительства;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xml:space="preserve">- постоянное совершенствование системы водоотведения путем планирования, реализации, проверки и корректировки технических решений и мероприятий. </w:t>
      </w:r>
    </w:p>
    <w:p w:rsidR="00232CAA" w:rsidRPr="00232CAA" w:rsidRDefault="00232CAA" w:rsidP="00B2141D">
      <w:pPr>
        <w:spacing w:after="0" w:line="360" w:lineRule="auto"/>
        <w:ind w:firstLine="567"/>
        <w:jc w:val="both"/>
        <w:rPr>
          <w:rFonts w:ascii="Times New Roman" w:hAnsi="Times New Roman"/>
          <w:sz w:val="28"/>
          <w:szCs w:val="28"/>
        </w:rPr>
      </w:pPr>
      <w:r w:rsidRPr="00232CAA">
        <w:rPr>
          <w:rFonts w:ascii="Times New Roman" w:hAnsi="Times New Roman"/>
          <w:sz w:val="28"/>
          <w:szCs w:val="28"/>
        </w:rPr>
        <w:t>Основными задачами развития централизованной системы водоотведения являются:</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xml:space="preserve">- строительство сетей и сооружений для отведения сточных вод с населенных пунктов, не имеющих централизованного водоотведения, с целью обеспечения доступности услуг водоотведения для всех жителей;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xml:space="preserve">- обеспечение доступа к услугам водоотведения новых потребителей;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повышение энергетической эффективности системы водоотведения.</w:t>
      </w:r>
    </w:p>
    <w:p w:rsidR="00232CAA" w:rsidRPr="00232CAA" w:rsidRDefault="00232CAA" w:rsidP="00B2141D">
      <w:pPr>
        <w:spacing w:after="0" w:line="360" w:lineRule="auto"/>
        <w:ind w:firstLine="567"/>
        <w:jc w:val="both"/>
        <w:rPr>
          <w:rFonts w:ascii="Times New Roman" w:hAnsi="Times New Roman"/>
          <w:sz w:val="28"/>
          <w:szCs w:val="28"/>
        </w:rPr>
      </w:pPr>
      <w:r w:rsidRPr="00232CAA">
        <w:rPr>
          <w:rFonts w:ascii="Times New Roman" w:hAnsi="Times New Roman"/>
          <w:sz w:val="28"/>
          <w:szCs w:val="28"/>
        </w:rPr>
        <w:lastRenderedPageBreak/>
        <w:t xml:space="preserve">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водоотведения относятся: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xml:space="preserve">- показатели надежности и бесперебойности водоотведения;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xml:space="preserve">- показатели качества обслуживания абонентов;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xml:space="preserve">- показатели качества очистки сточных вод;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xml:space="preserve">- показатели эффективности использования ресурсов при транспортировке сточных вод; </w:t>
      </w:r>
    </w:p>
    <w:p w:rsidR="00232CAA" w:rsidRPr="00232CAA" w:rsidRDefault="00232CAA" w:rsidP="00B2141D">
      <w:pPr>
        <w:spacing w:after="0" w:line="360" w:lineRule="auto"/>
        <w:jc w:val="both"/>
        <w:rPr>
          <w:rFonts w:ascii="Times New Roman" w:hAnsi="Times New Roman"/>
          <w:sz w:val="28"/>
          <w:szCs w:val="28"/>
        </w:rPr>
      </w:pPr>
      <w:r w:rsidRPr="00232CAA">
        <w:rPr>
          <w:rFonts w:ascii="Times New Roman" w:hAnsi="Times New Roman"/>
          <w:sz w:val="28"/>
          <w:szCs w:val="28"/>
        </w:rPr>
        <w:t>- соотношение цены реализации мероприятий инвестиционной программы и их эффективности - улучшение качества очистки сточных вод;</w:t>
      </w:r>
    </w:p>
    <w:p w:rsidR="00232CAA" w:rsidRPr="00232CAA" w:rsidRDefault="00232CAA" w:rsidP="004277F8">
      <w:pPr>
        <w:spacing w:after="0" w:line="360" w:lineRule="auto"/>
        <w:jc w:val="both"/>
        <w:rPr>
          <w:rFonts w:ascii="Times New Roman" w:hAnsi="Times New Roman"/>
          <w:sz w:val="28"/>
          <w:szCs w:val="28"/>
        </w:rPr>
      </w:pPr>
      <w:r w:rsidRPr="00232CAA">
        <w:rPr>
          <w:rFonts w:ascii="Times New Roman" w:hAnsi="Times New Roman"/>
          <w:sz w:val="28"/>
          <w:szCs w:val="28"/>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w:t>
      </w:r>
      <w:r w:rsidR="004277F8">
        <w:rPr>
          <w:rFonts w:ascii="Times New Roman" w:hAnsi="Times New Roman"/>
          <w:sz w:val="28"/>
          <w:szCs w:val="28"/>
        </w:rPr>
        <w:t>илищно-коммунального хозяйства.</w:t>
      </w:r>
    </w:p>
    <w:p w:rsidR="00232CAA" w:rsidRPr="007759CE" w:rsidRDefault="007759CE" w:rsidP="004277F8">
      <w:pPr>
        <w:spacing w:before="240" w:line="360" w:lineRule="auto"/>
        <w:jc w:val="center"/>
        <w:rPr>
          <w:rFonts w:ascii="Times New Roman" w:hAnsi="Times New Roman"/>
          <w:b/>
          <w:i/>
          <w:sz w:val="28"/>
          <w:szCs w:val="28"/>
        </w:rPr>
      </w:pPr>
      <w:bookmarkStart w:id="47" w:name="_Toc375685249"/>
      <w:bookmarkStart w:id="48" w:name="_Toc388883736"/>
      <w:r>
        <w:rPr>
          <w:rFonts w:ascii="Times New Roman" w:hAnsi="Times New Roman"/>
          <w:b/>
          <w:i/>
          <w:sz w:val="28"/>
          <w:szCs w:val="28"/>
        </w:rPr>
        <w:t xml:space="preserve">2.4.2 </w:t>
      </w:r>
      <w:r w:rsidR="00232CAA" w:rsidRPr="007759CE">
        <w:rPr>
          <w:rFonts w:ascii="Times New Roman" w:hAnsi="Times New Roman"/>
          <w:b/>
          <w:i/>
          <w:sz w:val="28"/>
          <w:szCs w:val="28"/>
        </w:rPr>
        <w:t>Перечень основных мероприятий по реализации схем водоотведения</w:t>
      </w:r>
      <w:bookmarkEnd w:id="47"/>
      <w:bookmarkEnd w:id="48"/>
    </w:p>
    <w:p w:rsidR="005C7F6A" w:rsidRPr="005C7F6A" w:rsidRDefault="005C7F6A" w:rsidP="005C7F6A">
      <w:pPr>
        <w:pStyle w:val="aff0"/>
        <w:spacing w:line="360" w:lineRule="auto"/>
        <w:rPr>
          <w:sz w:val="28"/>
          <w:szCs w:val="28"/>
        </w:rPr>
      </w:pPr>
      <w:bookmarkStart w:id="49" w:name="_Toc388883737"/>
      <w:proofErr w:type="gramStart"/>
      <w:r w:rsidRPr="005C7F6A">
        <w:rPr>
          <w:sz w:val="28"/>
          <w:szCs w:val="28"/>
        </w:rPr>
        <w:t>Генеральным планом предусмотрена организация комбинированной (централизованная и децентрализованная) системы водоотведения.</w:t>
      </w:r>
      <w:proofErr w:type="gramEnd"/>
      <w:r w:rsidRPr="005C7F6A">
        <w:rPr>
          <w:sz w:val="28"/>
          <w:szCs w:val="28"/>
        </w:rPr>
        <w:t xml:space="preserve"> Для зоны малоэтажной жилой застройки и зон административно-делового назначения, расположенных в центральной части станицы, предусматривается расширение централизованной системы водоотведения. Для этих целей необходимо выполнить строительство канализационной насосной станции (КНС), обеспечивающей сбор сточных вод с северной части станицы, производительностью 5-10 м3/час и реконструкцию КНС по ул. Мира, в связи с высокой степенью износа. Для транспортировки расчетного расхода сточных вод предусматривается строительство самотечно-напорных канализационных сетей из полиэтиленовых труб Ø110-315 мм, общей протяженностью 7,7 км.</w:t>
      </w:r>
    </w:p>
    <w:p w:rsidR="005C7F6A" w:rsidRPr="005C7F6A" w:rsidRDefault="005C7F6A" w:rsidP="005C7F6A">
      <w:pPr>
        <w:pStyle w:val="aff0"/>
        <w:spacing w:line="360" w:lineRule="auto"/>
        <w:rPr>
          <w:sz w:val="28"/>
          <w:szCs w:val="28"/>
        </w:rPr>
      </w:pPr>
      <w:r w:rsidRPr="005C7F6A">
        <w:rPr>
          <w:rFonts w:eastAsia="Calibri"/>
          <w:sz w:val="28"/>
          <w:szCs w:val="28"/>
        </w:rPr>
        <w:lastRenderedPageBreak/>
        <w:t>В целях улучшения экологической обстановки на территории сельского поселения генеральным планом предлагается организация децентрализованной системы водоотведения для индивидуальной жилой застройки</w:t>
      </w:r>
      <w:r w:rsidRPr="005C7F6A">
        <w:rPr>
          <w:sz w:val="28"/>
          <w:szCs w:val="28"/>
        </w:rPr>
        <w:t>. Организовать децентрализованную систему водоотведения необходимо посредством установки выгребов и септиков полной заводской готовности, с последующим вывозом стоков на канализационные очистные сооружения. Емкости выгребных и септических камер должны обеспечивать хранение 3-х кратного суточного притока. Подсоединение зданий к камерам выполнить через смотровые колодцы. Очистку камер выполнять не менее 1 раза в год.</w:t>
      </w:r>
    </w:p>
    <w:p w:rsidR="00232CAA" w:rsidRPr="007759CE" w:rsidRDefault="007759CE" w:rsidP="004277F8">
      <w:pPr>
        <w:spacing w:line="360" w:lineRule="auto"/>
        <w:jc w:val="center"/>
        <w:rPr>
          <w:rFonts w:ascii="Times New Roman" w:hAnsi="Times New Roman"/>
          <w:b/>
          <w:i/>
          <w:sz w:val="28"/>
          <w:szCs w:val="28"/>
        </w:rPr>
      </w:pPr>
      <w:r>
        <w:rPr>
          <w:rFonts w:ascii="Times New Roman" w:hAnsi="Times New Roman"/>
          <w:b/>
          <w:i/>
          <w:sz w:val="28"/>
          <w:szCs w:val="28"/>
        </w:rPr>
        <w:t xml:space="preserve">2.4.3 </w:t>
      </w:r>
      <w:r w:rsidR="00232CAA" w:rsidRPr="007759CE">
        <w:rPr>
          <w:rFonts w:ascii="Times New Roman" w:hAnsi="Times New Roman"/>
          <w:b/>
          <w:i/>
          <w:sz w:val="28"/>
          <w:szCs w:val="28"/>
        </w:rPr>
        <w:t>Технические обоснования основных мероприятий по реализации схем водоотведения</w:t>
      </w:r>
      <w:bookmarkEnd w:id="49"/>
    </w:p>
    <w:p w:rsidR="00232CAA" w:rsidRPr="007759CE" w:rsidRDefault="007759CE" w:rsidP="004277F8">
      <w:pPr>
        <w:spacing w:line="360" w:lineRule="auto"/>
        <w:jc w:val="center"/>
        <w:rPr>
          <w:rFonts w:ascii="Times New Roman" w:hAnsi="Times New Roman"/>
          <w:b/>
          <w:i/>
          <w:sz w:val="28"/>
          <w:szCs w:val="28"/>
        </w:rPr>
      </w:pPr>
      <w:bookmarkStart w:id="50" w:name="_Toc388883738"/>
      <w:r>
        <w:rPr>
          <w:rFonts w:ascii="Times New Roman" w:eastAsia="TimesNewRomanPSMT" w:hAnsi="Times New Roman"/>
          <w:b/>
          <w:i/>
          <w:sz w:val="28"/>
          <w:szCs w:val="28"/>
        </w:rPr>
        <w:t xml:space="preserve">2.4.3.1 </w:t>
      </w:r>
      <w:r w:rsidR="00232CAA" w:rsidRPr="007759CE">
        <w:rPr>
          <w:rFonts w:ascii="Times New Roman" w:eastAsia="TimesNewRomanPSMT" w:hAnsi="Times New Roman"/>
          <w:b/>
          <w:i/>
          <w:sz w:val="28"/>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50"/>
    </w:p>
    <w:p w:rsidR="00420DF9" w:rsidRPr="00232CAA" w:rsidRDefault="00232CAA" w:rsidP="00100561">
      <w:pPr>
        <w:spacing w:line="360" w:lineRule="auto"/>
        <w:ind w:firstLine="567"/>
        <w:rPr>
          <w:rFonts w:ascii="Times New Roman" w:hAnsi="Times New Roman"/>
          <w:sz w:val="28"/>
          <w:szCs w:val="28"/>
        </w:rPr>
      </w:pPr>
      <w:r w:rsidRPr="00232CAA">
        <w:rPr>
          <w:rFonts w:ascii="Times New Roman" w:hAnsi="Times New Roman"/>
          <w:sz w:val="28"/>
          <w:szCs w:val="28"/>
        </w:rPr>
        <w:t>Мероприятия не предусматриваются.</w:t>
      </w:r>
    </w:p>
    <w:p w:rsidR="00232CAA" w:rsidRPr="007759CE" w:rsidRDefault="007759CE" w:rsidP="004277F8">
      <w:pPr>
        <w:spacing w:line="240" w:lineRule="auto"/>
        <w:jc w:val="center"/>
        <w:rPr>
          <w:rFonts w:ascii="Times New Roman" w:hAnsi="Times New Roman"/>
          <w:b/>
          <w:i/>
          <w:sz w:val="28"/>
          <w:szCs w:val="28"/>
        </w:rPr>
      </w:pPr>
      <w:bookmarkStart w:id="51" w:name="_Toc375685256"/>
      <w:bookmarkStart w:id="52" w:name="_Toc388883739"/>
      <w:r>
        <w:rPr>
          <w:rFonts w:ascii="Times New Roman" w:eastAsia="TimesNewRomanPSMT" w:hAnsi="Times New Roman"/>
          <w:b/>
          <w:i/>
          <w:sz w:val="28"/>
          <w:szCs w:val="28"/>
        </w:rPr>
        <w:t xml:space="preserve">2.4.3.2 </w:t>
      </w:r>
      <w:r w:rsidR="00232CAA" w:rsidRPr="007759CE">
        <w:rPr>
          <w:rFonts w:ascii="Times New Roman" w:eastAsia="TimesNewRomanPSMT" w:hAnsi="Times New Roman"/>
          <w:b/>
          <w:i/>
          <w:sz w:val="28"/>
          <w:szCs w:val="28"/>
        </w:rPr>
        <w:t xml:space="preserve">Организация централизованного </w:t>
      </w:r>
      <w:r w:rsidR="00232CAA" w:rsidRPr="00107511">
        <w:rPr>
          <w:rFonts w:ascii="Times New Roman" w:eastAsia="TimesNewRomanPSMT" w:hAnsi="Times New Roman"/>
          <w:b/>
          <w:i/>
          <w:sz w:val="28"/>
          <w:szCs w:val="28"/>
        </w:rPr>
        <w:t xml:space="preserve">водоотведения на территориях </w:t>
      </w:r>
      <w:r w:rsidR="009A5D91" w:rsidRPr="00107511">
        <w:rPr>
          <w:rFonts w:ascii="Times New Roman" w:eastAsia="TimesNewRomanPSMT" w:hAnsi="Times New Roman"/>
          <w:b/>
          <w:i/>
          <w:sz w:val="28"/>
          <w:szCs w:val="28"/>
        </w:rPr>
        <w:t>сельского</w:t>
      </w:r>
      <w:r w:rsidR="00232CAA" w:rsidRPr="00107511">
        <w:rPr>
          <w:rFonts w:ascii="Times New Roman" w:eastAsia="TimesNewRomanPSMT" w:hAnsi="Times New Roman"/>
          <w:b/>
          <w:i/>
          <w:sz w:val="28"/>
          <w:szCs w:val="28"/>
        </w:rPr>
        <w:t xml:space="preserve"> поселения, где оно отсутствует</w:t>
      </w:r>
      <w:bookmarkEnd w:id="51"/>
      <w:bookmarkEnd w:id="52"/>
    </w:p>
    <w:p w:rsidR="00420DF9" w:rsidRPr="004277F8" w:rsidRDefault="00342D9A" w:rsidP="004277F8">
      <w:pPr>
        <w:spacing w:after="0" w:line="360" w:lineRule="auto"/>
        <w:ind w:firstLine="567"/>
        <w:rPr>
          <w:rFonts w:ascii="Times New Roman" w:hAnsi="Times New Roman"/>
          <w:sz w:val="28"/>
          <w:szCs w:val="28"/>
        </w:rPr>
      </w:pPr>
      <w:r>
        <w:rPr>
          <w:rFonts w:ascii="Times New Roman" w:hAnsi="Times New Roman"/>
          <w:sz w:val="28"/>
          <w:szCs w:val="28"/>
        </w:rPr>
        <w:t>Мероприятия по развитию централизованной системе водоотведения до конца рас</w:t>
      </w:r>
      <w:r w:rsidR="004277F8">
        <w:rPr>
          <w:rFonts w:ascii="Times New Roman" w:hAnsi="Times New Roman"/>
          <w:sz w:val="28"/>
          <w:szCs w:val="28"/>
        </w:rPr>
        <w:t>четного периода не планируются.</w:t>
      </w:r>
    </w:p>
    <w:p w:rsidR="00232CAA" w:rsidRPr="007759CE" w:rsidRDefault="007759CE" w:rsidP="004277F8">
      <w:pPr>
        <w:spacing w:before="240" w:line="240" w:lineRule="auto"/>
        <w:jc w:val="center"/>
        <w:rPr>
          <w:rFonts w:ascii="Times New Roman" w:hAnsi="Times New Roman"/>
          <w:b/>
          <w:i/>
          <w:sz w:val="28"/>
          <w:szCs w:val="28"/>
        </w:rPr>
      </w:pPr>
      <w:bookmarkStart w:id="53" w:name="_Toc388883740"/>
      <w:r>
        <w:rPr>
          <w:rFonts w:ascii="Times New Roman" w:eastAsia="TimesNewRomanPSMT" w:hAnsi="Times New Roman"/>
          <w:b/>
          <w:i/>
          <w:sz w:val="28"/>
          <w:szCs w:val="28"/>
        </w:rPr>
        <w:t xml:space="preserve">2.4.3.3 </w:t>
      </w:r>
      <w:r w:rsidR="00232CAA" w:rsidRPr="007759CE">
        <w:rPr>
          <w:rFonts w:ascii="Times New Roman" w:eastAsia="TimesNewRomanPSMT" w:hAnsi="Times New Roman"/>
          <w:b/>
          <w:i/>
          <w:sz w:val="28"/>
          <w:szCs w:val="28"/>
        </w:rPr>
        <w:t>Сокращение сбросов и организация возврата очищенных сточных вод на</w:t>
      </w:r>
      <w:r w:rsidR="005D00EB" w:rsidRPr="007759CE">
        <w:rPr>
          <w:rFonts w:ascii="Times New Roman" w:eastAsia="TimesNewRomanPSMT" w:hAnsi="Times New Roman"/>
          <w:b/>
          <w:i/>
          <w:sz w:val="28"/>
          <w:szCs w:val="28"/>
        </w:rPr>
        <w:t xml:space="preserve"> </w:t>
      </w:r>
      <w:r w:rsidR="00232CAA" w:rsidRPr="007759CE">
        <w:rPr>
          <w:rFonts w:ascii="Times New Roman" w:eastAsia="TimesNewRomanPSMT" w:hAnsi="Times New Roman"/>
          <w:b/>
          <w:i/>
          <w:sz w:val="28"/>
          <w:szCs w:val="28"/>
        </w:rPr>
        <w:t>технические нужды</w:t>
      </w:r>
      <w:bookmarkEnd w:id="53"/>
    </w:p>
    <w:p w:rsidR="00420DF9" w:rsidRPr="00232CAA" w:rsidRDefault="009A5D91" w:rsidP="004277F8">
      <w:pPr>
        <w:spacing w:line="360" w:lineRule="auto"/>
        <w:ind w:firstLine="567"/>
        <w:jc w:val="both"/>
        <w:rPr>
          <w:rFonts w:ascii="Times New Roman" w:hAnsi="Times New Roman"/>
          <w:sz w:val="28"/>
          <w:szCs w:val="28"/>
        </w:rPr>
      </w:pPr>
      <w:r>
        <w:rPr>
          <w:rFonts w:ascii="Times New Roman" w:hAnsi="Times New Roman"/>
          <w:sz w:val="28"/>
          <w:szCs w:val="28"/>
        </w:rPr>
        <w:t>Сброс очищенных стоков предполагается направлять на полив зеленых насаждений.</w:t>
      </w:r>
    </w:p>
    <w:p w:rsidR="00232CAA" w:rsidRPr="007759CE" w:rsidRDefault="007759CE" w:rsidP="004277F8">
      <w:pPr>
        <w:spacing w:line="240" w:lineRule="auto"/>
        <w:jc w:val="center"/>
        <w:rPr>
          <w:rFonts w:ascii="Times New Roman" w:hAnsi="Times New Roman"/>
          <w:b/>
          <w:i/>
          <w:sz w:val="28"/>
          <w:szCs w:val="28"/>
        </w:rPr>
      </w:pPr>
      <w:bookmarkStart w:id="54" w:name="_Toc388883741"/>
      <w:r>
        <w:rPr>
          <w:rFonts w:ascii="Times New Roman" w:hAnsi="Times New Roman"/>
          <w:b/>
          <w:i/>
          <w:sz w:val="28"/>
          <w:szCs w:val="28"/>
        </w:rPr>
        <w:t xml:space="preserve">2.4.4 </w:t>
      </w:r>
      <w:r w:rsidR="00232CAA" w:rsidRPr="007759CE">
        <w:rPr>
          <w:rFonts w:ascii="Times New Roman" w:hAnsi="Times New Roman"/>
          <w:b/>
          <w:i/>
          <w:sz w:val="28"/>
          <w:szCs w:val="28"/>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54"/>
    </w:p>
    <w:p w:rsidR="00107511" w:rsidRPr="00107511" w:rsidRDefault="00107511" w:rsidP="00107511">
      <w:pPr>
        <w:spacing w:line="360" w:lineRule="auto"/>
        <w:ind w:firstLine="567"/>
        <w:jc w:val="both"/>
        <w:rPr>
          <w:rFonts w:ascii="Times New Roman" w:hAnsi="Times New Roman"/>
          <w:sz w:val="28"/>
          <w:szCs w:val="28"/>
        </w:rPr>
      </w:pPr>
      <w:bookmarkStart w:id="55" w:name="_Toc388883742"/>
      <w:r w:rsidRPr="00107511">
        <w:rPr>
          <w:rFonts w:ascii="Times New Roman" w:hAnsi="Times New Roman"/>
          <w:sz w:val="28"/>
          <w:szCs w:val="28"/>
        </w:rPr>
        <w:lastRenderedPageBreak/>
        <w:t>Для зоны малоэтажной жилой застройки и зон административно-делового назначения, расположенных в центральной части станицы, предусматривается расширение централизованной системы водоотведения. Для этих целей необходимо выполнить строительство канализационной насосной станции (КНС), обеспечивающей сбор сточных вод с северной части станицы, производительностью 5-10 м3/час и реконструкцию КНС по ул. Мира, в связи с высокой степенью износа. Для транспортировки расчетного расхода сточных вод предусматривается строительство самотечно-напорных канализационных сетей из полиэтиленовых труб Ø110-315 мм, общей протяженностью 7,7 км.</w:t>
      </w:r>
    </w:p>
    <w:p w:rsidR="00232CAA" w:rsidRPr="007759CE" w:rsidRDefault="007759CE" w:rsidP="004277F8">
      <w:pPr>
        <w:spacing w:line="240" w:lineRule="auto"/>
        <w:jc w:val="center"/>
        <w:rPr>
          <w:rFonts w:ascii="Times New Roman" w:hAnsi="Times New Roman"/>
          <w:b/>
          <w:i/>
          <w:sz w:val="28"/>
          <w:szCs w:val="28"/>
        </w:rPr>
      </w:pPr>
      <w:r>
        <w:rPr>
          <w:rFonts w:ascii="Times New Roman" w:hAnsi="Times New Roman"/>
          <w:b/>
          <w:i/>
          <w:sz w:val="28"/>
          <w:szCs w:val="28"/>
        </w:rPr>
        <w:t xml:space="preserve">2.4.5 </w:t>
      </w:r>
      <w:r w:rsidR="00232CAA" w:rsidRPr="007759CE">
        <w:rPr>
          <w:rFonts w:ascii="Times New Roman" w:hAnsi="Times New Roman"/>
          <w:b/>
          <w:i/>
          <w:sz w:val="28"/>
          <w:szCs w:val="28"/>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55"/>
    </w:p>
    <w:p w:rsidR="00420DF9" w:rsidRPr="00232CAA" w:rsidRDefault="00232CAA" w:rsidP="004277F8">
      <w:pPr>
        <w:spacing w:line="360" w:lineRule="auto"/>
        <w:ind w:firstLine="567"/>
        <w:rPr>
          <w:rFonts w:ascii="Times New Roman" w:hAnsi="Times New Roman"/>
          <w:sz w:val="28"/>
          <w:szCs w:val="28"/>
        </w:rPr>
      </w:pPr>
      <w:r w:rsidRPr="00232CAA">
        <w:rPr>
          <w:rFonts w:ascii="Times New Roman" w:hAnsi="Times New Roman"/>
          <w:sz w:val="28"/>
          <w:szCs w:val="28"/>
        </w:rPr>
        <w:t>Мероприятия не предусматриваются.</w:t>
      </w:r>
    </w:p>
    <w:p w:rsidR="00232CAA" w:rsidRPr="007759CE" w:rsidRDefault="007759CE" w:rsidP="004277F8">
      <w:pPr>
        <w:spacing w:line="240" w:lineRule="auto"/>
        <w:jc w:val="center"/>
        <w:rPr>
          <w:rFonts w:ascii="Times New Roman" w:hAnsi="Times New Roman"/>
          <w:b/>
          <w:i/>
          <w:sz w:val="28"/>
          <w:szCs w:val="28"/>
        </w:rPr>
      </w:pPr>
      <w:bookmarkStart w:id="56" w:name="_Toc388883743"/>
      <w:r>
        <w:rPr>
          <w:rFonts w:ascii="Times New Roman" w:hAnsi="Times New Roman"/>
          <w:b/>
          <w:i/>
          <w:sz w:val="28"/>
          <w:szCs w:val="28"/>
        </w:rPr>
        <w:t xml:space="preserve">2.4.6 </w:t>
      </w:r>
      <w:r w:rsidR="00232CAA" w:rsidRPr="007759CE">
        <w:rPr>
          <w:rFonts w:ascii="Times New Roman" w:hAnsi="Times New Roman"/>
          <w:b/>
          <w:i/>
          <w:sz w:val="28"/>
          <w:szCs w:val="28"/>
        </w:rPr>
        <w:t>Описание вариантов маршрутов прохождения трубопроводов (трасс) по</w:t>
      </w:r>
      <w:r w:rsidR="002B48AC" w:rsidRPr="007759CE">
        <w:rPr>
          <w:rFonts w:ascii="Times New Roman" w:hAnsi="Times New Roman"/>
          <w:b/>
          <w:i/>
          <w:sz w:val="28"/>
          <w:szCs w:val="28"/>
        </w:rPr>
        <w:t xml:space="preserve"> </w:t>
      </w:r>
      <w:r w:rsidR="00232CAA" w:rsidRPr="007759CE">
        <w:rPr>
          <w:rFonts w:ascii="Times New Roman" w:hAnsi="Times New Roman"/>
          <w:b/>
          <w:i/>
          <w:sz w:val="28"/>
          <w:szCs w:val="28"/>
        </w:rPr>
        <w:t xml:space="preserve">территории </w:t>
      </w:r>
      <w:r w:rsidR="007C3896">
        <w:rPr>
          <w:rFonts w:ascii="Times New Roman" w:hAnsi="Times New Roman"/>
          <w:b/>
          <w:i/>
          <w:sz w:val="28"/>
          <w:szCs w:val="28"/>
        </w:rPr>
        <w:t>сельского</w:t>
      </w:r>
      <w:r w:rsidR="00232CAA" w:rsidRPr="007759CE">
        <w:rPr>
          <w:rFonts w:ascii="Times New Roman" w:hAnsi="Times New Roman"/>
          <w:b/>
          <w:i/>
          <w:sz w:val="28"/>
          <w:szCs w:val="28"/>
        </w:rPr>
        <w:t xml:space="preserve"> поселения, расположения намечаемых площадок под строительство сооружений водоотведения и их обоснование</w:t>
      </w:r>
      <w:bookmarkEnd w:id="56"/>
    </w:p>
    <w:p w:rsidR="004E6933" w:rsidRDefault="004E6933" w:rsidP="004E6933">
      <w:pPr>
        <w:spacing w:line="360" w:lineRule="auto"/>
        <w:ind w:firstLine="567"/>
        <w:rPr>
          <w:rFonts w:ascii="Times New Roman" w:hAnsi="Times New Roman"/>
          <w:sz w:val="28"/>
          <w:szCs w:val="28"/>
        </w:rPr>
      </w:pPr>
      <w:bookmarkStart w:id="57" w:name="_Toc388883744"/>
      <w:r w:rsidRPr="00056302">
        <w:rPr>
          <w:rFonts w:ascii="Times New Roman" w:hAnsi="Times New Roman"/>
          <w:sz w:val="28"/>
          <w:szCs w:val="28"/>
        </w:rPr>
        <w:t>Новые трассы канализационных трубопроводов рекомендуется прокладывать по прежней схеме водоотведения.</w:t>
      </w:r>
    </w:p>
    <w:p w:rsidR="00232CAA" w:rsidRPr="007759CE" w:rsidRDefault="007759CE" w:rsidP="00100561">
      <w:pPr>
        <w:spacing w:line="240" w:lineRule="auto"/>
        <w:jc w:val="center"/>
        <w:rPr>
          <w:rFonts w:ascii="Times New Roman" w:hAnsi="Times New Roman"/>
          <w:b/>
          <w:i/>
          <w:sz w:val="28"/>
          <w:szCs w:val="28"/>
        </w:rPr>
      </w:pPr>
      <w:r>
        <w:rPr>
          <w:rFonts w:ascii="Times New Roman" w:hAnsi="Times New Roman"/>
          <w:b/>
          <w:i/>
          <w:sz w:val="28"/>
          <w:szCs w:val="28"/>
        </w:rPr>
        <w:t xml:space="preserve">2.4.7 </w:t>
      </w:r>
      <w:r w:rsidR="00232CAA" w:rsidRPr="007759CE">
        <w:rPr>
          <w:rFonts w:ascii="Times New Roman" w:hAnsi="Times New Roman"/>
          <w:b/>
          <w:i/>
          <w:sz w:val="28"/>
          <w:szCs w:val="28"/>
        </w:rPr>
        <w:t xml:space="preserve">Границы и характеристики охранных зон сетей и сооружений централизованной системы </w:t>
      </w:r>
      <w:r w:rsidR="00F95A84">
        <w:rPr>
          <w:rFonts w:ascii="Times New Roman" w:hAnsi="Times New Roman"/>
          <w:b/>
          <w:i/>
          <w:sz w:val="28"/>
          <w:szCs w:val="28"/>
        </w:rPr>
        <w:t>водоотведени</w:t>
      </w:r>
      <w:r w:rsidR="00232CAA" w:rsidRPr="007759CE">
        <w:rPr>
          <w:rFonts w:ascii="Times New Roman" w:hAnsi="Times New Roman"/>
          <w:b/>
          <w:i/>
          <w:sz w:val="28"/>
          <w:szCs w:val="28"/>
        </w:rPr>
        <w:t>я</w:t>
      </w:r>
      <w:bookmarkEnd w:id="57"/>
      <w:r w:rsidR="00F95A84">
        <w:rPr>
          <w:rFonts w:ascii="Times New Roman" w:hAnsi="Times New Roman"/>
          <w:b/>
          <w:i/>
          <w:sz w:val="28"/>
          <w:szCs w:val="28"/>
        </w:rPr>
        <w:t>.</w:t>
      </w:r>
    </w:p>
    <w:p w:rsidR="00F95A84" w:rsidRPr="00F95A84" w:rsidRDefault="00F95A84" w:rsidP="00372F29">
      <w:pPr>
        <w:spacing w:line="360" w:lineRule="auto"/>
        <w:ind w:firstLine="709"/>
        <w:jc w:val="both"/>
        <w:rPr>
          <w:rFonts w:ascii="Times New Roman" w:hAnsi="Times New Roman"/>
          <w:sz w:val="28"/>
          <w:szCs w:val="28"/>
        </w:rPr>
      </w:pPr>
      <w:bookmarkStart w:id="58" w:name="_Toc388883745"/>
      <w:r w:rsidRPr="00F95A84">
        <w:rPr>
          <w:rFonts w:ascii="Times New Roman" w:hAnsi="Times New Roman"/>
          <w:sz w:val="28"/>
          <w:szCs w:val="28"/>
        </w:rPr>
        <w:t>Санитарно-защитные зоны, согласно СанПиН 2.2.1/2.1.1.1.1031-01 принимаются для насосных станций от 15 до 30м в зависимости от производительности.</w:t>
      </w:r>
    </w:p>
    <w:p w:rsidR="00F95A84" w:rsidRPr="00F95A84" w:rsidRDefault="00F95A84" w:rsidP="004277F8">
      <w:pPr>
        <w:spacing w:after="0" w:line="360" w:lineRule="auto"/>
        <w:ind w:firstLine="709"/>
        <w:jc w:val="both"/>
        <w:rPr>
          <w:rFonts w:ascii="Times New Roman" w:hAnsi="Times New Roman"/>
          <w:sz w:val="28"/>
          <w:szCs w:val="28"/>
        </w:rPr>
      </w:pPr>
      <w:r w:rsidRPr="00F95A84">
        <w:rPr>
          <w:rFonts w:ascii="Times New Roman" w:hAnsi="Times New Roman"/>
          <w:sz w:val="28"/>
          <w:szCs w:val="28"/>
        </w:rPr>
        <w:t>Санитарно-защитные зоны для очистных сооружений полной биологической очистки при отсутствии иловых площадок принимаются 100м с термической обработкой осадка (СанПиН 2.2.1/2.1.1.1200-03, примечание 2 пункта 3.4.2.18).</w:t>
      </w:r>
    </w:p>
    <w:p w:rsidR="00372F29" w:rsidRPr="00F95A84" w:rsidRDefault="00F95A84" w:rsidP="004277F8">
      <w:pPr>
        <w:tabs>
          <w:tab w:val="left" w:pos="9781"/>
        </w:tabs>
        <w:spacing w:after="0" w:line="360" w:lineRule="auto"/>
        <w:ind w:firstLine="709"/>
        <w:jc w:val="both"/>
        <w:rPr>
          <w:rFonts w:ascii="Times New Roman" w:hAnsi="Times New Roman"/>
          <w:sz w:val="28"/>
          <w:szCs w:val="28"/>
        </w:rPr>
      </w:pPr>
      <w:r w:rsidRPr="00F95A84">
        <w:rPr>
          <w:rFonts w:ascii="Times New Roman" w:hAnsi="Times New Roman"/>
          <w:sz w:val="28"/>
          <w:szCs w:val="28"/>
        </w:rPr>
        <w:t xml:space="preserve">Согласно СанПиН 2.2.1/2.1.1.1200-03, новая редакция, табл.7.1.2 размеры санитарно – защитных зон для локальных очистных сооружений биологической </w:t>
      </w:r>
      <w:r w:rsidRPr="00F95A84">
        <w:rPr>
          <w:rFonts w:ascii="Times New Roman" w:hAnsi="Times New Roman"/>
          <w:sz w:val="28"/>
          <w:szCs w:val="28"/>
        </w:rPr>
        <w:lastRenderedPageBreak/>
        <w:t>очистки (типа БИОКСИ, ЭКО) производительностью до 0,2тыс. м</w:t>
      </w:r>
      <w:r w:rsidRPr="00F95A84">
        <w:rPr>
          <w:rFonts w:ascii="Times New Roman" w:hAnsi="Times New Roman"/>
          <w:sz w:val="28"/>
          <w:szCs w:val="28"/>
          <w:vertAlign w:val="superscript"/>
        </w:rPr>
        <w:t>3</w:t>
      </w:r>
      <w:r w:rsidRPr="00F95A84">
        <w:rPr>
          <w:rFonts w:ascii="Times New Roman" w:hAnsi="Times New Roman"/>
          <w:sz w:val="28"/>
          <w:szCs w:val="28"/>
        </w:rPr>
        <w:t>/</w:t>
      </w:r>
      <w:proofErr w:type="spellStart"/>
      <w:r w:rsidRPr="00F95A84">
        <w:rPr>
          <w:rFonts w:ascii="Times New Roman" w:hAnsi="Times New Roman"/>
          <w:sz w:val="28"/>
          <w:szCs w:val="28"/>
        </w:rPr>
        <w:t>сут</w:t>
      </w:r>
      <w:proofErr w:type="spellEnd"/>
      <w:r w:rsidRPr="00F95A84">
        <w:rPr>
          <w:rFonts w:ascii="Times New Roman" w:hAnsi="Times New Roman"/>
          <w:sz w:val="28"/>
          <w:szCs w:val="28"/>
        </w:rPr>
        <w:t xml:space="preserve"> принимаются 15м.</w:t>
      </w:r>
    </w:p>
    <w:p w:rsidR="00232CAA" w:rsidRPr="007759CE" w:rsidRDefault="007759CE" w:rsidP="004277F8">
      <w:pPr>
        <w:spacing w:line="240" w:lineRule="auto"/>
        <w:jc w:val="center"/>
        <w:rPr>
          <w:rFonts w:ascii="Times New Roman" w:hAnsi="Times New Roman"/>
          <w:b/>
          <w:i/>
          <w:sz w:val="28"/>
          <w:szCs w:val="28"/>
        </w:rPr>
      </w:pPr>
      <w:r>
        <w:rPr>
          <w:rFonts w:ascii="Times New Roman" w:hAnsi="Times New Roman"/>
          <w:b/>
          <w:i/>
          <w:sz w:val="28"/>
          <w:szCs w:val="28"/>
        </w:rPr>
        <w:t xml:space="preserve">2.4.8 </w:t>
      </w:r>
      <w:r w:rsidR="00232CAA" w:rsidRPr="007759CE">
        <w:rPr>
          <w:rFonts w:ascii="Times New Roman" w:hAnsi="Times New Roman"/>
          <w:b/>
          <w:i/>
          <w:sz w:val="28"/>
          <w:szCs w:val="28"/>
        </w:rPr>
        <w:t xml:space="preserve">Границы планируемых </w:t>
      </w:r>
      <w:proofErr w:type="gramStart"/>
      <w:r w:rsidR="00232CAA" w:rsidRPr="007759CE">
        <w:rPr>
          <w:rFonts w:ascii="Times New Roman" w:hAnsi="Times New Roman"/>
          <w:b/>
          <w:i/>
          <w:sz w:val="28"/>
          <w:szCs w:val="28"/>
        </w:rPr>
        <w:t>зон размещения объектов централизованной системы</w:t>
      </w:r>
      <w:r w:rsidR="002B48AC" w:rsidRPr="007759CE">
        <w:rPr>
          <w:rFonts w:ascii="Times New Roman" w:hAnsi="Times New Roman"/>
          <w:b/>
          <w:i/>
          <w:sz w:val="28"/>
          <w:szCs w:val="28"/>
        </w:rPr>
        <w:t xml:space="preserve"> </w:t>
      </w:r>
      <w:r w:rsidR="00232CAA" w:rsidRPr="007759CE">
        <w:rPr>
          <w:rFonts w:ascii="Times New Roman" w:hAnsi="Times New Roman"/>
          <w:b/>
          <w:i/>
          <w:sz w:val="28"/>
          <w:szCs w:val="28"/>
        </w:rPr>
        <w:t>водоотведения</w:t>
      </w:r>
      <w:bookmarkEnd w:id="58"/>
      <w:proofErr w:type="gramEnd"/>
    </w:p>
    <w:p w:rsidR="004E6933" w:rsidRDefault="004E6933" w:rsidP="004E6933">
      <w:pPr>
        <w:spacing w:line="360" w:lineRule="auto"/>
        <w:ind w:firstLine="567"/>
        <w:rPr>
          <w:rFonts w:ascii="Times New Roman" w:hAnsi="Times New Roman"/>
          <w:sz w:val="28"/>
          <w:szCs w:val="28"/>
        </w:rPr>
      </w:pPr>
      <w:bookmarkStart w:id="59" w:name="_Toc388883746"/>
      <w:r w:rsidRPr="00232CAA">
        <w:rPr>
          <w:rFonts w:ascii="Times New Roman" w:hAnsi="Times New Roman"/>
          <w:sz w:val="28"/>
          <w:szCs w:val="28"/>
        </w:rPr>
        <w:t xml:space="preserve">Схема водоотведения </w:t>
      </w:r>
      <w:r>
        <w:rPr>
          <w:rFonts w:ascii="Times New Roman" w:hAnsi="Times New Roman"/>
          <w:sz w:val="28"/>
          <w:szCs w:val="28"/>
        </w:rPr>
        <w:t>город</w:t>
      </w:r>
      <w:r w:rsidRPr="00232CAA">
        <w:rPr>
          <w:rFonts w:ascii="Times New Roman" w:hAnsi="Times New Roman"/>
          <w:sz w:val="28"/>
          <w:szCs w:val="28"/>
        </w:rPr>
        <w:t>ского поселения в электронном виде прилагается.</w:t>
      </w: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4E6933" w:rsidRDefault="004E6933" w:rsidP="004E6933">
      <w:pPr>
        <w:spacing w:line="360" w:lineRule="auto"/>
        <w:ind w:firstLine="567"/>
        <w:rPr>
          <w:rFonts w:ascii="Times New Roman" w:hAnsi="Times New Roman"/>
          <w:sz w:val="28"/>
          <w:szCs w:val="28"/>
        </w:rPr>
      </w:pPr>
    </w:p>
    <w:p w:rsidR="00372F29" w:rsidRPr="004277F8" w:rsidRDefault="007759CE" w:rsidP="004277F8">
      <w:pPr>
        <w:spacing w:line="360" w:lineRule="auto"/>
        <w:jc w:val="center"/>
        <w:rPr>
          <w:rFonts w:ascii="Times New Roman" w:eastAsia="TimesNewRomanPS-BoldMT" w:hAnsi="Times New Roman"/>
          <w:b/>
          <w:i/>
          <w:sz w:val="28"/>
          <w:szCs w:val="28"/>
        </w:rPr>
      </w:pPr>
      <w:r w:rsidRPr="004277F8">
        <w:rPr>
          <w:rFonts w:ascii="Times New Roman" w:eastAsia="TimesNewRomanPS-BoldMT" w:hAnsi="Times New Roman"/>
          <w:b/>
          <w:i/>
          <w:sz w:val="28"/>
          <w:szCs w:val="28"/>
        </w:rPr>
        <w:lastRenderedPageBreak/>
        <w:t xml:space="preserve">2.5 </w:t>
      </w:r>
      <w:r w:rsidR="00232CAA" w:rsidRPr="004277F8">
        <w:rPr>
          <w:rFonts w:ascii="Times New Roman" w:eastAsia="TimesNewRomanPS-BoldMT" w:hAnsi="Times New Roman"/>
          <w:b/>
          <w:i/>
          <w:sz w:val="28"/>
          <w:szCs w:val="28"/>
        </w:rPr>
        <w:t>ЭКОЛОГИЧЕСКИЕ АСПЕКТЫ МЕРОПРИЯТИЙ ПО СТРОИТЕЛЬСТВУ И РЕКОНСТРУКЦИИ ОБЪЕКТОВ ЦЕНТРАЛИЗОВАННОЙ СИСТЕМЫ ВОДООТВЕДЕНИЯ</w:t>
      </w:r>
      <w:bookmarkEnd w:id="59"/>
    </w:p>
    <w:p w:rsidR="00232CAA" w:rsidRPr="007759CE" w:rsidRDefault="007759CE" w:rsidP="004277F8">
      <w:pPr>
        <w:spacing w:line="240" w:lineRule="auto"/>
        <w:jc w:val="center"/>
        <w:rPr>
          <w:rFonts w:ascii="Times New Roman" w:hAnsi="Times New Roman"/>
          <w:b/>
          <w:i/>
          <w:sz w:val="28"/>
          <w:szCs w:val="28"/>
        </w:rPr>
      </w:pPr>
      <w:bookmarkStart w:id="60" w:name="_Toc388883747"/>
      <w:r>
        <w:rPr>
          <w:rFonts w:ascii="Times New Roman" w:eastAsia="TimesNewRomanPS-BoldMT" w:hAnsi="Times New Roman"/>
          <w:b/>
          <w:i/>
          <w:iCs/>
          <w:sz w:val="28"/>
          <w:szCs w:val="28"/>
        </w:rPr>
        <w:t xml:space="preserve">2.5.1 </w:t>
      </w:r>
      <w:r w:rsidR="00232CAA" w:rsidRPr="007759CE">
        <w:rPr>
          <w:rFonts w:ascii="Times New Roman" w:eastAsia="TimesNewRomanPS-BoldMT" w:hAnsi="Times New Roman"/>
          <w:b/>
          <w:i/>
          <w:iCs/>
          <w:sz w:val="28"/>
          <w:szCs w:val="28"/>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60"/>
    </w:p>
    <w:p w:rsidR="00372F29" w:rsidRPr="00232CAA" w:rsidRDefault="00232CAA" w:rsidP="007B7D95">
      <w:pPr>
        <w:spacing w:line="360" w:lineRule="auto"/>
        <w:ind w:firstLine="567"/>
        <w:jc w:val="both"/>
        <w:rPr>
          <w:rFonts w:ascii="Times New Roman" w:hAnsi="Times New Roman"/>
          <w:sz w:val="28"/>
          <w:szCs w:val="28"/>
        </w:rPr>
      </w:pPr>
      <w:r w:rsidRPr="00232CAA">
        <w:rPr>
          <w:rFonts w:ascii="Times New Roman" w:hAnsi="Times New Roman"/>
          <w:sz w:val="28"/>
          <w:szCs w:val="28"/>
        </w:rPr>
        <w:t>Целью мероприятий по использованию централизованной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232CAA" w:rsidRPr="007759CE" w:rsidRDefault="007759CE" w:rsidP="004277F8">
      <w:pPr>
        <w:spacing w:line="240" w:lineRule="auto"/>
        <w:jc w:val="center"/>
        <w:rPr>
          <w:rFonts w:ascii="Times New Roman" w:hAnsi="Times New Roman"/>
          <w:b/>
          <w:i/>
          <w:sz w:val="28"/>
          <w:szCs w:val="28"/>
        </w:rPr>
      </w:pPr>
      <w:bookmarkStart w:id="61" w:name="_Toc388883748"/>
      <w:r>
        <w:rPr>
          <w:rFonts w:ascii="Times New Roman" w:hAnsi="Times New Roman"/>
          <w:b/>
          <w:i/>
          <w:sz w:val="28"/>
          <w:szCs w:val="28"/>
        </w:rPr>
        <w:t xml:space="preserve">2.5.2 </w:t>
      </w:r>
      <w:r w:rsidR="00232CAA" w:rsidRPr="007759CE">
        <w:rPr>
          <w:rFonts w:ascii="Times New Roman" w:hAnsi="Times New Roman"/>
          <w:b/>
          <w:i/>
          <w:sz w:val="28"/>
          <w:szCs w:val="28"/>
        </w:rPr>
        <w:t>Сведения о применении методов, безопасных для окружающей среды, при</w:t>
      </w:r>
      <w:r w:rsidR="002B48AC" w:rsidRPr="007759CE">
        <w:rPr>
          <w:rFonts w:ascii="Times New Roman" w:hAnsi="Times New Roman"/>
          <w:b/>
          <w:i/>
          <w:sz w:val="28"/>
          <w:szCs w:val="28"/>
        </w:rPr>
        <w:t xml:space="preserve"> </w:t>
      </w:r>
      <w:r w:rsidR="00232CAA" w:rsidRPr="007759CE">
        <w:rPr>
          <w:rFonts w:ascii="Times New Roman" w:hAnsi="Times New Roman"/>
          <w:b/>
          <w:i/>
          <w:sz w:val="28"/>
          <w:szCs w:val="28"/>
        </w:rPr>
        <w:t>утилизации осадков сточных вод</w:t>
      </w:r>
      <w:bookmarkEnd w:id="61"/>
    </w:p>
    <w:p w:rsidR="00232CAA" w:rsidRPr="00232CAA" w:rsidRDefault="00232CAA" w:rsidP="004277F8">
      <w:pPr>
        <w:spacing w:after="0" w:line="360" w:lineRule="auto"/>
        <w:ind w:firstLine="567"/>
        <w:jc w:val="both"/>
        <w:rPr>
          <w:rFonts w:ascii="Times New Roman" w:hAnsi="Times New Roman"/>
          <w:sz w:val="28"/>
          <w:szCs w:val="28"/>
        </w:rPr>
      </w:pPr>
      <w:r w:rsidRPr="00232CAA">
        <w:rPr>
          <w:rFonts w:ascii="Times New Roman" w:hAnsi="Times New Roman"/>
          <w:sz w:val="28"/>
          <w:szCs w:val="28"/>
        </w:rPr>
        <w:t xml:space="preserve">Традиционные физико-химические методы переработки сточных вод приводят к образованию значительного количества твердых отходов. Некоторая их часть накапливается уже на первичной стадии осаждения, а остальные обусловлены приростом биомассы за счет биологического окисления углеродсодержащих компонентов в сточных водах. Твердые отходы изначально существуют в виде различных суспензий с содержанием твердых компонентов от 1 до 10%. По этой причине процессам выделения, переработки и ликвидации ила стоков следует уделять особое внимание при проектировании и эксплуатации любого предприятия по переработке сточных вод. </w:t>
      </w:r>
    </w:p>
    <w:p w:rsidR="00232CAA" w:rsidRPr="00232CAA" w:rsidRDefault="00232CAA" w:rsidP="004277F8">
      <w:pPr>
        <w:spacing w:after="0" w:line="360" w:lineRule="auto"/>
        <w:ind w:firstLine="567"/>
        <w:jc w:val="both"/>
        <w:rPr>
          <w:rFonts w:ascii="Times New Roman" w:hAnsi="Times New Roman"/>
          <w:sz w:val="28"/>
          <w:szCs w:val="28"/>
        </w:rPr>
      </w:pPr>
      <w:r w:rsidRPr="00232CAA">
        <w:rPr>
          <w:rFonts w:ascii="Times New Roman" w:hAnsi="Times New Roman"/>
          <w:sz w:val="28"/>
          <w:szCs w:val="28"/>
        </w:rPr>
        <w:t xml:space="preserve">Для уменьшения и исключения отрицательного воздействия на окружающую среду предусматривается уменьшение объема твердых бытовых отходов с решеток и осадков сточных вод путем модернизации бункера приема отходов и приобретения пресса – отходов, а также модернизация насосного оборудования. </w:t>
      </w:r>
    </w:p>
    <w:p w:rsidR="00232CAA" w:rsidRDefault="00232CAA" w:rsidP="00372F29">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Для приготовления компоста марки «БИОКОМПОСТ «В» в соответствии с ТУ 0135-002-03261072-2007 из обезвоженного осадка сточных вод, предусмотрено строительство дополнительной площадки компостирования. Это позволит использовать весь объем образующегося осадка для приготовления компоста </w:t>
      </w:r>
      <w:r w:rsidRPr="00232CAA">
        <w:rPr>
          <w:rFonts w:ascii="Times New Roman" w:hAnsi="Times New Roman"/>
          <w:sz w:val="28"/>
          <w:szCs w:val="28"/>
        </w:rPr>
        <w:lastRenderedPageBreak/>
        <w:t>(продукта) и использовать его применения в зеленом хозяйстве, для окультуривания истощенных почв в качестве органического удобрения, рекультивации свалок твердых бытовых отходов и т.д.</w:t>
      </w:r>
    </w:p>
    <w:p w:rsidR="00AE3BDE" w:rsidRPr="00232CAA" w:rsidRDefault="00AE3BDE" w:rsidP="00372F29">
      <w:pPr>
        <w:spacing w:line="360" w:lineRule="auto"/>
        <w:ind w:firstLine="567"/>
        <w:jc w:val="both"/>
        <w:rPr>
          <w:rFonts w:ascii="Times New Roman" w:hAnsi="Times New Roman"/>
          <w:sz w:val="28"/>
          <w:szCs w:val="28"/>
        </w:rPr>
      </w:pPr>
    </w:p>
    <w:p w:rsidR="004277F8" w:rsidRDefault="004277F8" w:rsidP="00372F29">
      <w:pPr>
        <w:spacing w:line="360" w:lineRule="auto"/>
        <w:jc w:val="both"/>
        <w:rPr>
          <w:rFonts w:ascii="Times New Roman" w:eastAsia="TimesNewRomanPS-BoldMT" w:hAnsi="Times New Roman"/>
          <w:b/>
          <w:i/>
          <w:sz w:val="28"/>
          <w:szCs w:val="28"/>
          <w:u w:val="single"/>
        </w:rPr>
        <w:sectPr w:rsidR="004277F8" w:rsidSect="00B2141D">
          <w:pgSz w:w="12240" w:h="15840"/>
          <w:pgMar w:top="1134" w:right="616" w:bottom="1134" w:left="1134" w:header="720" w:footer="720" w:gutter="0"/>
          <w:cols w:space="720"/>
        </w:sectPr>
      </w:pPr>
      <w:bookmarkStart w:id="62" w:name="_Toc388883749"/>
    </w:p>
    <w:p w:rsidR="00232CAA" w:rsidRPr="004277F8" w:rsidRDefault="00677FCA" w:rsidP="004277F8">
      <w:pPr>
        <w:spacing w:line="360" w:lineRule="auto"/>
        <w:jc w:val="center"/>
        <w:rPr>
          <w:rFonts w:ascii="Times New Roman" w:hAnsi="Times New Roman"/>
          <w:b/>
          <w:i/>
          <w:sz w:val="28"/>
          <w:szCs w:val="28"/>
        </w:rPr>
      </w:pPr>
      <w:r w:rsidRPr="004277F8">
        <w:rPr>
          <w:rFonts w:ascii="Times New Roman" w:eastAsia="TimesNewRomanPS-BoldMT" w:hAnsi="Times New Roman"/>
          <w:b/>
          <w:i/>
          <w:sz w:val="28"/>
          <w:szCs w:val="28"/>
        </w:rPr>
        <w:lastRenderedPageBreak/>
        <w:t xml:space="preserve">2.6 </w:t>
      </w:r>
      <w:r w:rsidR="00232CAA" w:rsidRPr="004277F8">
        <w:rPr>
          <w:rFonts w:ascii="Times New Roman" w:eastAsia="TimesNewRomanPS-BoldMT" w:hAnsi="Times New Roman"/>
          <w:b/>
          <w:i/>
          <w:sz w:val="28"/>
          <w:szCs w:val="28"/>
        </w:rPr>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62"/>
    </w:p>
    <w:p w:rsidR="004E6933" w:rsidRPr="00232CAA" w:rsidRDefault="004E6933" w:rsidP="004E6933">
      <w:pPr>
        <w:spacing w:line="360" w:lineRule="auto"/>
        <w:ind w:firstLine="567"/>
        <w:rPr>
          <w:rFonts w:ascii="Times New Roman" w:hAnsi="Times New Roman"/>
          <w:sz w:val="28"/>
          <w:szCs w:val="28"/>
        </w:rPr>
      </w:pPr>
      <w:bookmarkStart w:id="63" w:name="_Toc375685347"/>
      <w:bookmarkStart w:id="64" w:name="_Toc388883750"/>
      <w:r w:rsidRPr="00232CAA">
        <w:rPr>
          <w:rFonts w:ascii="Times New Roman" w:hAnsi="Times New Roman"/>
          <w:sz w:val="28"/>
          <w:szCs w:val="28"/>
        </w:rPr>
        <w:t xml:space="preserve">Оценка потребности в капитальных вложениях в </w:t>
      </w:r>
      <w:r w:rsidRPr="00100561">
        <w:rPr>
          <w:rFonts w:ascii="Times New Roman" w:hAnsi="Times New Roman"/>
          <w:sz w:val="28"/>
          <w:szCs w:val="28"/>
        </w:rPr>
        <w:t xml:space="preserve">строительство объектов централизованных систем водоотведения представлена в таблице </w:t>
      </w:r>
      <w:r w:rsidR="00100561" w:rsidRPr="00100561">
        <w:rPr>
          <w:rFonts w:ascii="Times New Roman" w:hAnsi="Times New Roman"/>
          <w:sz w:val="28"/>
          <w:szCs w:val="28"/>
        </w:rPr>
        <w:t>11.</w:t>
      </w:r>
    </w:p>
    <w:p w:rsidR="004E6933" w:rsidRPr="00232CAA" w:rsidRDefault="00100561" w:rsidP="004E6933">
      <w:pPr>
        <w:spacing w:line="360" w:lineRule="auto"/>
        <w:jc w:val="right"/>
        <w:rPr>
          <w:rFonts w:ascii="Times New Roman" w:hAnsi="Times New Roman"/>
          <w:sz w:val="28"/>
          <w:szCs w:val="28"/>
        </w:rPr>
      </w:pPr>
      <w:r>
        <w:rPr>
          <w:rFonts w:ascii="Times New Roman" w:hAnsi="Times New Roman"/>
          <w:sz w:val="28"/>
          <w:szCs w:val="28"/>
        </w:rPr>
        <w:t>Таблица 1</w:t>
      </w:r>
      <w:r w:rsidR="004E6933" w:rsidRPr="00E1034D">
        <w:rPr>
          <w:rFonts w:ascii="Times New Roman" w:hAnsi="Times New Roman"/>
          <w:sz w:val="28"/>
          <w:szCs w:val="28"/>
        </w:rPr>
        <w:t>1</w:t>
      </w:r>
    </w:p>
    <w:tbl>
      <w:tblPr>
        <w:tblW w:w="104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5810"/>
        <w:gridCol w:w="1597"/>
        <w:gridCol w:w="2324"/>
      </w:tblGrid>
      <w:tr w:rsidR="004E6933" w:rsidRPr="00232CAA" w:rsidTr="00100561">
        <w:trPr>
          <w:trHeight w:val="449"/>
          <w:tblHeader/>
        </w:trPr>
        <w:tc>
          <w:tcPr>
            <w:tcW w:w="726" w:type="dxa"/>
            <w:tcBorders>
              <w:bottom w:val="single" w:sz="4" w:space="0" w:color="auto"/>
            </w:tcBorders>
            <w:shd w:val="clear" w:color="auto" w:fill="9BBB59" w:themeFill="accent3"/>
            <w:vAlign w:val="center"/>
          </w:tcPr>
          <w:p w:rsidR="004E6933" w:rsidRPr="004E6933" w:rsidRDefault="004E6933" w:rsidP="004E6933">
            <w:pPr>
              <w:spacing w:line="360" w:lineRule="auto"/>
              <w:rPr>
                <w:rFonts w:ascii="Times New Roman" w:hAnsi="Times New Roman"/>
                <w:b/>
                <w:i/>
                <w:sz w:val="24"/>
                <w:szCs w:val="24"/>
              </w:rPr>
            </w:pPr>
            <w:r w:rsidRPr="004E6933">
              <w:rPr>
                <w:rFonts w:ascii="Times New Roman" w:hAnsi="Times New Roman"/>
                <w:b/>
                <w:i/>
                <w:sz w:val="24"/>
                <w:szCs w:val="24"/>
              </w:rPr>
              <w:t xml:space="preserve">№ </w:t>
            </w:r>
            <w:proofErr w:type="gramStart"/>
            <w:r w:rsidRPr="004E6933">
              <w:rPr>
                <w:rFonts w:ascii="Times New Roman" w:hAnsi="Times New Roman"/>
                <w:b/>
                <w:i/>
                <w:sz w:val="24"/>
                <w:szCs w:val="24"/>
              </w:rPr>
              <w:t>п</w:t>
            </w:r>
            <w:proofErr w:type="gramEnd"/>
            <w:r w:rsidRPr="004E6933">
              <w:rPr>
                <w:rFonts w:ascii="Times New Roman" w:hAnsi="Times New Roman"/>
                <w:b/>
                <w:i/>
                <w:sz w:val="24"/>
                <w:szCs w:val="24"/>
              </w:rPr>
              <w:t>/п</w:t>
            </w:r>
          </w:p>
        </w:tc>
        <w:tc>
          <w:tcPr>
            <w:tcW w:w="5810" w:type="dxa"/>
            <w:tcBorders>
              <w:bottom w:val="single" w:sz="4" w:space="0" w:color="auto"/>
            </w:tcBorders>
            <w:shd w:val="clear" w:color="auto" w:fill="9BBB59" w:themeFill="accent3"/>
            <w:tcMar>
              <w:top w:w="28" w:type="dxa"/>
              <w:bottom w:w="28" w:type="dxa"/>
            </w:tcMar>
            <w:vAlign w:val="center"/>
            <w:hideMark/>
          </w:tcPr>
          <w:p w:rsidR="004E6933" w:rsidRPr="004E6933" w:rsidRDefault="004E6933" w:rsidP="004E6933">
            <w:pPr>
              <w:spacing w:line="360" w:lineRule="auto"/>
              <w:rPr>
                <w:rFonts w:ascii="Times New Roman" w:eastAsia="Times New Roman" w:hAnsi="Times New Roman"/>
                <w:b/>
                <w:i/>
                <w:sz w:val="24"/>
                <w:szCs w:val="24"/>
                <w:lang w:eastAsia="ru-RU"/>
              </w:rPr>
            </w:pPr>
            <w:r w:rsidRPr="004E6933">
              <w:rPr>
                <w:rFonts w:ascii="Times New Roman" w:eastAsia="Times New Roman" w:hAnsi="Times New Roman"/>
                <w:b/>
                <w:i/>
                <w:sz w:val="24"/>
                <w:szCs w:val="24"/>
                <w:lang w:eastAsia="ru-RU"/>
              </w:rPr>
              <w:t>Наименование мероприятия</w:t>
            </w:r>
          </w:p>
        </w:tc>
        <w:tc>
          <w:tcPr>
            <w:tcW w:w="1597" w:type="dxa"/>
            <w:tcBorders>
              <w:bottom w:val="single" w:sz="4" w:space="0" w:color="auto"/>
            </w:tcBorders>
            <w:shd w:val="clear" w:color="auto" w:fill="9BBB59" w:themeFill="accent3"/>
            <w:tcMar>
              <w:top w:w="28" w:type="dxa"/>
              <w:bottom w:w="28" w:type="dxa"/>
            </w:tcMar>
            <w:vAlign w:val="center"/>
            <w:hideMark/>
          </w:tcPr>
          <w:p w:rsidR="004E6933" w:rsidRPr="004E6933" w:rsidRDefault="004E6933" w:rsidP="004E6933">
            <w:pPr>
              <w:spacing w:line="360" w:lineRule="auto"/>
              <w:rPr>
                <w:rFonts w:ascii="Times New Roman" w:hAnsi="Times New Roman"/>
                <w:b/>
                <w:i/>
                <w:sz w:val="24"/>
                <w:szCs w:val="24"/>
              </w:rPr>
            </w:pPr>
            <w:r w:rsidRPr="004E6933">
              <w:rPr>
                <w:rFonts w:ascii="Times New Roman" w:eastAsia="Times New Roman" w:hAnsi="Times New Roman"/>
                <w:b/>
                <w:i/>
                <w:color w:val="000000"/>
                <w:sz w:val="24"/>
                <w:szCs w:val="24"/>
                <w:lang w:eastAsia="ru-RU"/>
              </w:rPr>
              <w:t>Затраты, тыс</w:t>
            </w:r>
            <w:proofErr w:type="gramStart"/>
            <w:r w:rsidRPr="004E6933">
              <w:rPr>
                <w:rFonts w:ascii="Times New Roman" w:eastAsia="Times New Roman" w:hAnsi="Times New Roman"/>
                <w:b/>
                <w:i/>
                <w:color w:val="000000"/>
                <w:sz w:val="24"/>
                <w:szCs w:val="24"/>
                <w:lang w:eastAsia="ru-RU"/>
              </w:rPr>
              <w:t>.р</w:t>
            </w:r>
            <w:proofErr w:type="gramEnd"/>
            <w:r w:rsidRPr="004E6933">
              <w:rPr>
                <w:rFonts w:ascii="Times New Roman" w:eastAsia="Times New Roman" w:hAnsi="Times New Roman"/>
                <w:b/>
                <w:i/>
                <w:color w:val="000000"/>
                <w:sz w:val="24"/>
                <w:szCs w:val="24"/>
                <w:lang w:eastAsia="ru-RU"/>
              </w:rPr>
              <w:t>уб.</w:t>
            </w:r>
          </w:p>
        </w:tc>
        <w:tc>
          <w:tcPr>
            <w:tcW w:w="2324" w:type="dxa"/>
            <w:tcBorders>
              <w:bottom w:val="single" w:sz="4" w:space="0" w:color="auto"/>
            </w:tcBorders>
            <w:shd w:val="clear" w:color="auto" w:fill="9BBB59" w:themeFill="accent3"/>
            <w:tcMar>
              <w:top w:w="28" w:type="dxa"/>
              <w:bottom w:w="28" w:type="dxa"/>
            </w:tcMar>
            <w:vAlign w:val="center"/>
            <w:hideMark/>
          </w:tcPr>
          <w:p w:rsidR="004E6933" w:rsidRPr="004E6933" w:rsidRDefault="004E6933" w:rsidP="004E6933">
            <w:pPr>
              <w:spacing w:line="360" w:lineRule="auto"/>
              <w:rPr>
                <w:rFonts w:ascii="Times New Roman" w:hAnsi="Times New Roman"/>
                <w:b/>
                <w:i/>
                <w:sz w:val="24"/>
                <w:szCs w:val="24"/>
              </w:rPr>
            </w:pPr>
            <w:r w:rsidRPr="004E6933">
              <w:rPr>
                <w:rFonts w:ascii="Times New Roman" w:eastAsia="Times New Roman" w:hAnsi="Times New Roman"/>
                <w:b/>
                <w:i/>
                <w:color w:val="000000"/>
                <w:sz w:val="24"/>
                <w:szCs w:val="24"/>
                <w:lang w:eastAsia="ru-RU"/>
              </w:rPr>
              <w:t>Этап внедрения</w:t>
            </w:r>
          </w:p>
        </w:tc>
      </w:tr>
      <w:tr w:rsidR="004E6933" w:rsidRPr="00232CAA" w:rsidTr="00100561">
        <w:trPr>
          <w:trHeight w:val="230"/>
        </w:trPr>
        <w:tc>
          <w:tcPr>
            <w:tcW w:w="726" w:type="dxa"/>
            <w:shd w:val="clear" w:color="auto" w:fill="D6E3BC" w:themeFill="accent3" w:themeFillTint="66"/>
            <w:vAlign w:val="center"/>
          </w:tcPr>
          <w:p w:rsidR="004E6933" w:rsidRPr="004E6933" w:rsidRDefault="004E6933" w:rsidP="004E6933">
            <w:pPr>
              <w:spacing w:line="360" w:lineRule="auto"/>
              <w:rPr>
                <w:rFonts w:ascii="Times New Roman" w:hAnsi="Times New Roman"/>
                <w:b/>
                <w:i/>
                <w:sz w:val="24"/>
                <w:szCs w:val="24"/>
              </w:rPr>
            </w:pPr>
            <w:r w:rsidRPr="004E6933">
              <w:rPr>
                <w:rFonts w:ascii="Times New Roman" w:hAnsi="Times New Roman"/>
                <w:b/>
                <w:i/>
                <w:sz w:val="24"/>
                <w:szCs w:val="24"/>
              </w:rPr>
              <w:t>1</w:t>
            </w:r>
          </w:p>
        </w:tc>
        <w:tc>
          <w:tcPr>
            <w:tcW w:w="5810" w:type="dxa"/>
            <w:shd w:val="clear" w:color="auto" w:fill="D6E3BC" w:themeFill="accent3" w:themeFillTint="66"/>
            <w:noWrap/>
            <w:tcMar>
              <w:top w:w="28" w:type="dxa"/>
              <w:bottom w:w="28" w:type="dxa"/>
            </w:tcMar>
            <w:vAlign w:val="center"/>
            <w:hideMark/>
          </w:tcPr>
          <w:p w:rsidR="004E6933" w:rsidRPr="00102E44" w:rsidRDefault="004E6933" w:rsidP="004E6933">
            <w:pPr>
              <w:spacing w:line="360" w:lineRule="auto"/>
              <w:rPr>
                <w:rFonts w:ascii="Times New Roman" w:hAnsi="Times New Roman"/>
                <w:sz w:val="24"/>
                <w:szCs w:val="24"/>
              </w:rPr>
            </w:pPr>
            <w:r>
              <w:rPr>
                <w:rFonts w:ascii="Times New Roman" w:hAnsi="Times New Roman"/>
                <w:sz w:val="24"/>
                <w:szCs w:val="24"/>
              </w:rPr>
              <w:t>Реконструкция и строительство канализационных сетей</w:t>
            </w:r>
          </w:p>
        </w:tc>
        <w:tc>
          <w:tcPr>
            <w:tcW w:w="1597" w:type="dxa"/>
            <w:shd w:val="clear" w:color="auto" w:fill="D6E3BC" w:themeFill="accent3" w:themeFillTint="66"/>
            <w:noWrap/>
            <w:tcMar>
              <w:top w:w="28" w:type="dxa"/>
              <w:bottom w:w="28" w:type="dxa"/>
            </w:tcMar>
            <w:vAlign w:val="center"/>
            <w:hideMark/>
          </w:tcPr>
          <w:p w:rsidR="004E6933" w:rsidRPr="00102E44" w:rsidRDefault="004E6933" w:rsidP="004E6933">
            <w:pPr>
              <w:spacing w:line="360" w:lineRule="auto"/>
              <w:rPr>
                <w:rFonts w:ascii="Times New Roman" w:hAnsi="Times New Roman"/>
                <w:sz w:val="24"/>
                <w:szCs w:val="24"/>
              </w:rPr>
            </w:pPr>
            <w:r>
              <w:rPr>
                <w:rFonts w:ascii="Times New Roman" w:hAnsi="Times New Roman"/>
                <w:sz w:val="24"/>
                <w:szCs w:val="24"/>
              </w:rPr>
              <w:t>16568,0</w:t>
            </w:r>
          </w:p>
        </w:tc>
        <w:tc>
          <w:tcPr>
            <w:tcW w:w="2324" w:type="dxa"/>
            <w:shd w:val="clear" w:color="auto" w:fill="D6E3BC" w:themeFill="accent3" w:themeFillTint="66"/>
            <w:tcMar>
              <w:top w:w="28" w:type="dxa"/>
              <w:bottom w:w="28" w:type="dxa"/>
            </w:tcMar>
            <w:vAlign w:val="center"/>
            <w:hideMark/>
          </w:tcPr>
          <w:p w:rsidR="004E6933" w:rsidRPr="00102E44" w:rsidRDefault="004E6933" w:rsidP="004E6933">
            <w:pPr>
              <w:spacing w:line="360" w:lineRule="auto"/>
              <w:rPr>
                <w:rFonts w:ascii="Times New Roman" w:hAnsi="Times New Roman"/>
                <w:sz w:val="24"/>
                <w:szCs w:val="24"/>
              </w:rPr>
            </w:pPr>
            <w:r w:rsidRPr="00102E44">
              <w:rPr>
                <w:rFonts w:ascii="Times New Roman" w:hAnsi="Times New Roman"/>
                <w:sz w:val="24"/>
                <w:szCs w:val="24"/>
              </w:rPr>
              <w:t>201</w:t>
            </w:r>
            <w:r>
              <w:rPr>
                <w:rFonts w:ascii="Times New Roman" w:hAnsi="Times New Roman"/>
                <w:sz w:val="24"/>
                <w:szCs w:val="24"/>
              </w:rPr>
              <w:t>6-2020</w:t>
            </w:r>
            <w:r w:rsidRPr="00102E44">
              <w:rPr>
                <w:rFonts w:ascii="Times New Roman" w:hAnsi="Times New Roman"/>
                <w:sz w:val="24"/>
                <w:szCs w:val="24"/>
              </w:rPr>
              <w:t xml:space="preserve"> год</w:t>
            </w:r>
          </w:p>
        </w:tc>
      </w:tr>
      <w:tr w:rsidR="004E6933" w:rsidRPr="00232CAA" w:rsidTr="00100561">
        <w:trPr>
          <w:trHeight w:val="230"/>
        </w:trPr>
        <w:tc>
          <w:tcPr>
            <w:tcW w:w="726" w:type="dxa"/>
            <w:shd w:val="clear" w:color="auto" w:fill="D6E3BC" w:themeFill="accent3" w:themeFillTint="66"/>
            <w:vAlign w:val="center"/>
          </w:tcPr>
          <w:p w:rsidR="004E6933" w:rsidRPr="004E6933" w:rsidRDefault="004E6933" w:rsidP="004E6933">
            <w:pPr>
              <w:spacing w:line="360" w:lineRule="auto"/>
              <w:rPr>
                <w:rFonts w:ascii="Times New Roman" w:hAnsi="Times New Roman"/>
                <w:b/>
                <w:i/>
                <w:sz w:val="24"/>
                <w:szCs w:val="24"/>
              </w:rPr>
            </w:pPr>
            <w:r w:rsidRPr="004E6933">
              <w:rPr>
                <w:rFonts w:ascii="Times New Roman" w:hAnsi="Times New Roman"/>
                <w:b/>
                <w:i/>
                <w:sz w:val="24"/>
                <w:szCs w:val="24"/>
              </w:rPr>
              <w:t>2</w:t>
            </w:r>
          </w:p>
        </w:tc>
        <w:tc>
          <w:tcPr>
            <w:tcW w:w="5810" w:type="dxa"/>
            <w:shd w:val="clear" w:color="auto" w:fill="D6E3BC" w:themeFill="accent3" w:themeFillTint="66"/>
            <w:noWrap/>
            <w:tcMar>
              <w:top w:w="28" w:type="dxa"/>
              <w:bottom w:w="28" w:type="dxa"/>
            </w:tcMar>
            <w:vAlign w:val="center"/>
            <w:hideMark/>
          </w:tcPr>
          <w:p w:rsidR="004E6933" w:rsidRPr="00102E44" w:rsidRDefault="004E6933" w:rsidP="004E6933">
            <w:pPr>
              <w:spacing w:line="360" w:lineRule="auto"/>
              <w:rPr>
                <w:rFonts w:ascii="Times New Roman" w:hAnsi="Times New Roman"/>
                <w:sz w:val="24"/>
                <w:szCs w:val="24"/>
              </w:rPr>
            </w:pPr>
            <w:r>
              <w:rPr>
                <w:rFonts w:ascii="Times New Roman" w:hAnsi="Times New Roman"/>
                <w:sz w:val="24"/>
                <w:szCs w:val="24"/>
              </w:rPr>
              <w:t>Реконструкция  КНС</w:t>
            </w:r>
          </w:p>
        </w:tc>
        <w:tc>
          <w:tcPr>
            <w:tcW w:w="1597" w:type="dxa"/>
            <w:shd w:val="clear" w:color="auto" w:fill="D6E3BC" w:themeFill="accent3" w:themeFillTint="66"/>
            <w:noWrap/>
            <w:tcMar>
              <w:top w:w="28" w:type="dxa"/>
              <w:bottom w:w="28" w:type="dxa"/>
            </w:tcMar>
            <w:vAlign w:val="center"/>
            <w:hideMark/>
          </w:tcPr>
          <w:p w:rsidR="004E6933" w:rsidRPr="00102E44" w:rsidRDefault="004E6933" w:rsidP="004E6933">
            <w:pPr>
              <w:spacing w:line="360" w:lineRule="auto"/>
              <w:rPr>
                <w:rFonts w:ascii="Times New Roman" w:hAnsi="Times New Roman"/>
                <w:sz w:val="24"/>
                <w:szCs w:val="24"/>
              </w:rPr>
            </w:pPr>
            <w:r>
              <w:rPr>
                <w:rFonts w:ascii="Times New Roman" w:hAnsi="Times New Roman"/>
                <w:sz w:val="24"/>
                <w:szCs w:val="24"/>
              </w:rPr>
              <w:t>1960,0</w:t>
            </w:r>
          </w:p>
        </w:tc>
        <w:tc>
          <w:tcPr>
            <w:tcW w:w="2324" w:type="dxa"/>
            <w:shd w:val="clear" w:color="auto" w:fill="D6E3BC" w:themeFill="accent3" w:themeFillTint="66"/>
            <w:tcMar>
              <w:top w:w="28" w:type="dxa"/>
              <w:bottom w:w="28" w:type="dxa"/>
            </w:tcMar>
            <w:vAlign w:val="center"/>
            <w:hideMark/>
          </w:tcPr>
          <w:p w:rsidR="004E6933" w:rsidRPr="00102E44" w:rsidRDefault="004E6933" w:rsidP="004E6933">
            <w:pPr>
              <w:spacing w:line="360" w:lineRule="auto"/>
              <w:rPr>
                <w:rFonts w:ascii="Times New Roman" w:hAnsi="Times New Roman"/>
                <w:sz w:val="24"/>
                <w:szCs w:val="24"/>
              </w:rPr>
            </w:pPr>
            <w:r w:rsidRPr="00102E44">
              <w:rPr>
                <w:rFonts w:ascii="Times New Roman" w:hAnsi="Times New Roman"/>
                <w:sz w:val="24"/>
                <w:szCs w:val="24"/>
              </w:rPr>
              <w:t>20</w:t>
            </w:r>
            <w:r>
              <w:rPr>
                <w:rFonts w:ascii="Times New Roman" w:hAnsi="Times New Roman"/>
                <w:sz w:val="24"/>
                <w:szCs w:val="24"/>
              </w:rPr>
              <w:t>16-2017</w:t>
            </w:r>
            <w:r w:rsidRPr="00102E44">
              <w:rPr>
                <w:rFonts w:ascii="Times New Roman" w:hAnsi="Times New Roman"/>
                <w:sz w:val="24"/>
                <w:szCs w:val="24"/>
              </w:rPr>
              <w:t xml:space="preserve"> год</w:t>
            </w:r>
          </w:p>
        </w:tc>
      </w:tr>
      <w:tr w:rsidR="004E6933" w:rsidRPr="00232CAA" w:rsidTr="00100561">
        <w:trPr>
          <w:trHeight w:val="230"/>
        </w:trPr>
        <w:tc>
          <w:tcPr>
            <w:tcW w:w="726" w:type="dxa"/>
            <w:shd w:val="clear" w:color="auto" w:fill="D6E3BC" w:themeFill="accent3" w:themeFillTint="66"/>
            <w:vAlign w:val="center"/>
          </w:tcPr>
          <w:p w:rsidR="004E6933" w:rsidRPr="004E6933" w:rsidRDefault="004E6933" w:rsidP="004E6933">
            <w:pPr>
              <w:spacing w:line="360" w:lineRule="auto"/>
              <w:rPr>
                <w:rFonts w:ascii="Times New Roman" w:hAnsi="Times New Roman"/>
                <w:b/>
                <w:i/>
                <w:sz w:val="24"/>
                <w:szCs w:val="24"/>
              </w:rPr>
            </w:pPr>
            <w:r w:rsidRPr="004E6933">
              <w:rPr>
                <w:rFonts w:ascii="Times New Roman" w:hAnsi="Times New Roman"/>
                <w:b/>
                <w:i/>
                <w:sz w:val="24"/>
                <w:szCs w:val="24"/>
              </w:rPr>
              <w:t>3</w:t>
            </w:r>
          </w:p>
        </w:tc>
        <w:tc>
          <w:tcPr>
            <w:tcW w:w="5810" w:type="dxa"/>
            <w:shd w:val="clear" w:color="auto" w:fill="D6E3BC" w:themeFill="accent3" w:themeFillTint="66"/>
            <w:noWrap/>
            <w:tcMar>
              <w:top w:w="28" w:type="dxa"/>
              <w:bottom w:w="28" w:type="dxa"/>
            </w:tcMar>
            <w:vAlign w:val="center"/>
            <w:hideMark/>
          </w:tcPr>
          <w:p w:rsidR="004E6933" w:rsidRDefault="004E6933" w:rsidP="004E6933">
            <w:pPr>
              <w:spacing w:line="360" w:lineRule="auto"/>
              <w:rPr>
                <w:rFonts w:ascii="Times New Roman" w:hAnsi="Times New Roman"/>
                <w:sz w:val="24"/>
                <w:szCs w:val="24"/>
              </w:rPr>
            </w:pPr>
            <w:r>
              <w:rPr>
                <w:rFonts w:ascii="Times New Roman" w:hAnsi="Times New Roman"/>
                <w:sz w:val="24"/>
                <w:szCs w:val="24"/>
              </w:rPr>
              <w:t>Установка системы-автоматики на КНС</w:t>
            </w:r>
          </w:p>
        </w:tc>
        <w:tc>
          <w:tcPr>
            <w:tcW w:w="1597" w:type="dxa"/>
            <w:shd w:val="clear" w:color="auto" w:fill="D6E3BC" w:themeFill="accent3" w:themeFillTint="66"/>
            <w:noWrap/>
            <w:tcMar>
              <w:top w:w="28" w:type="dxa"/>
              <w:bottom w:w="28" w:type="dxa"/>
            </w:tcMar>
            <w:vAlign w:val="center"/>
            <w:hideMark/>
          </w:tcPr>
          <w:p w:rsidR="004E6933" w:rsidRDefault="004E6933" w:rsidP="004E6933">
            <w:pPr>
              <w:spacing w:line="360" w:lineRule="auto"/>
              <w:rPr>
                <w:rFonts w:ascii="Times New Roman" w:hAnsi="Times New Roman"/>
                <w:sz w:val="24"/>
                <w:szCs w:val="24"/>
              </w:rPr>
            </w:pPr>
            <w:r>
              <w:rPr>
                <w:rFonts w:ascii="Times New Roman" w:hAnsi="Times New Roman"/>
                <w:sz w:val="24"/>
                <w:szCs w:val="24"/>
              </w:rPr>
              <w:t>420,0</w:t>
            </w:r>
          </w:p>
        </w:tc>
        <w:tc>
          <w:tcPr>
            <w:tcW w:w="2324" w:type="dxa"/>
            <w:shd w:val="clear" w:color="auto" w:fill="D6E3BC" w:themeFill="accent3" w:themeFillTint="66"/>
            <w:tcMar>
              <w:top w:w="28" w:type="dxa"/>
              <w:bottom w:w="28" w:type="dxa"/>
            </w:tcMar>
            <w:vAlign w:val="center"/>
            <w:hideMark/>
          </w:tcPr>
          <w:p w:rsidR="004E6933" w:rsidRPr="00102E44" w:rsidRDefault="004E6933" w:rsidP="004E6933">
            <w:pPr>
              <w:spacing w:line="360" w:lineRule="auto"/>
              <w:rPr>
                <w:rFonts w:ascii="Times New Roman" w:hAnsi="Times New Roman"/>
                <w:sz w:val="24"/>
                <w:szCs w:val="24"/>
              </w:rPr>
            </w:pPr>
            <w:r>
              <w:rPr>
                <w:rFonts w:ascii="Times New Roman" w:hAnsi="Times New Roman"/>
                <w:sz w:val="24"/>
                <w:szCs w:val="24"/>
              </w:rPr>
              <w:t>2016-2025 год</w:t>
            </w:r>
          </w:p>
        </w:tc>
      </w:tr>
    </w:tbl>
    <w:p w:rsidR="004E6933" w:rsidRDefault="004E6933" w:rsidP="007A0992">
      <w:pPr>
        <w:spacing w:before="240" w:line="360" w:lineRule="auto"/>
        <w:ind w:firstLine="708"/>
        <w:rPr>
          <w:rFonts w:ascii="Times New Roman" w:hAnsi="Times New Roman"/>
          <w:sz w:val="28"/>
          <w:szCs w:val="28"/>
        </w:rPr>
      </w:pPr>
      <w:r w:rsidRPr="00232CAA">
        <w:rPr>
          <w:rFonts w:ascii="Times New Roman" w:hAnsi="Times New Roman"/>
          <w:sz w:val="28"/>
          <w:szCs w:val="28"/>
        </w:rPr>
        <w:t>Примечание: 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4277F8" w:rsidRDefault="004277F8" w:rsidP="00372F29">
      <w:pPr>
        <w:spacing w:line="360" w:lineRule="auto"/>
        <w:jc w:val="both"/>
        <w:rPr>
          <w:rFonts w:ascii="Times New Roman" w:eastAsia="TimesNewRomanPS-BoldMT" w:hAnsi="Times New Roman"/>
          <w:b/>
          <w:i/>
          <w:sz w:val="28"/>
          <w:szCs w:val="28"/>
          <w:u w:val="single"/>
        </w:rPr>
        <w:sectPr w:rsidR="004277F8" w:rsidSect="00B2141D">
          <w:pgSz w:w="12240" w:h="15840"/>
          <w:pgMar w:top="1134" w:right="616" w:bottom="1134" w:left="1134" w:header="720" w:footer="720" w:gutter="0"/>
          <w:cols w:space="720"/>
        </w:sectPr>
      </w:pPr>
    </w:p>
    <w:p w:rsidR="00232CAA" w:rsidRPr="004277F8" w:rsidRDefault="00677FCA" w:rsidP="004277F8">
      <w:pPr>
        <w:spacing w:line="360" w:lineRule="auto"/>
        <w:jc w:val="center"/>
        <w:rPr>
          <w:rFonts w:ascii="Times New Roman" w:hAnsi="Times New Roman"/>
          <w:b/>
          <w:i/>
          <w:sz w:val="28"/>
          <w:szCs w:val="28"/>
        </w:rPr>
      </w:pPr>
      <w:r w:rsidRPr="004277F8">
        <w:rPr>
          <w:rFonts w:ascii="Times New Roman" w:eastAsia="TimesNewRomanPS-BoldMT" w:hAnsi="Times New Roman"/>
          <w:b/>
          <w:i/>
          <w:sz w:val="28"/>
          <w:szCs w:val="28"/>
        </w:rPr>
        <w:lastRenderedPageBreak/>
        <w:t xml:space="preserve">2.7 </w:t>
      </w:r>
      <w:r w:rsidR="00232CAA" w:rsidRPr="004277F8">
        <w:rPr>
          <w:rFonts w:ascii="Times New Roman" w:eastAsia="TimesNewRomanPS-BoldMT" w:hAnsi="Times New Roman"/>
          <w:b/>
          <w:i/>
          <w:sz w:val="28"/>
          <w:szCs w:val="28"/>
        </w:rPr>
        <w:t>ЦЕЛЕВЫЕ ПОКАЗАТЕЛИ РАЗВИТИЯ ЦЕНТРАЛИЗОВАННОЙ СИСТЕМЫ ВОДООТВЕДЕНИЯ</w:t>
      </w:r>
      <w:bookmarkEnd w:id="63"/>
      <w:bookmarkEnd w:id="64"/>
    </w:p>
    <w:p w:rsidR="00232CAA" w:rsidRPr="00232CAA" w:rsidRDefault="00232CAA" w:rsidP="00372F29">
      <w:pPr>
        <w:spacing w:line="360" w:lineRule="auto"/>
        <w:ind w:firstLine="567"/>
        <w:jc w:val="both"/>
        <w:rPr>
          <w:rFonts w:ascii="Times New Roman" w:hAnsi="Times New Roman"/>
          <w:sz w:val="28"/>
          <w:szCs w:val="28"/>
        </w:rPr>
      </w:pPr>
      <w:r w:rsidRPr="00232CAA">
        <w:rPr>
          <w:rFonts w:ascii="Times New Roman" w:hAnsi="Times New Roman"/>
          <w:sz w:val="28"/>
          <w:szCs w:val="28"/>
        </w:rPr>
        <w:t xml:space="preserve">Целенные показатели развития централизованной системы водоотведения </w:t>
      </w:r>
      <w:r w:rsidRPr="00AE3BDE">
        <w:rPr>
          <w:rFonts w:ascii="Times New Roman" w:hAnsi="Times New Roman"/>
          <w:sz w:val="28"/>
          <w:szCs w:val="28"/>
        </w:rPr>
        <w:t xml:space="preserve">представлены в таблице </w:t>
      </w:r>
      <w:r w:rsidR="00100561">
        <w:rPr>
          <w:rFonts w:ascii="Times New Roman" w:hAnsi="Times New Roman"/>
          <w:sz w:val="28"/>
          <w:szCs w:val="28"/>
        </w:rPr>
        <w:t>12</w:t>
      </w:r>
      <w:r w:rsidR="00AE3BDE" w:rsidRPr="00AE3BDE">
        <w:rPr>
          <w:rFonts w:ascii="Times New Roman" w:hAnsi="Times New Roman"/>
          <w:sz w:val="28"/>
          <w:szCs w:val="28"/>
        </w:rPr>
        <w:t>.</w:t>
      </w:r>
    </w:p>
    <w:p w:rsidR="00232CAA" w:rsidRPr="00232CAA" w:rsidRDefault="00232CAA" w:rsidP="004277F8">
      <w:pPr>
        <w:spacing w:line="360" w:lineRule="auto"/>
        <w:jc w:val="right"/>
        <w:rPr>
          <w:rFonts w:ascii="Times New Roman" w:hAnsi="Times New Roman"/>
          <w:sz w:val="28"/>
          <w:szCs w:val="28"/>
        </w:rPr>
      </w:pPr>
      <w:r w:rsidRPr="00100561">
        <w:rPr>
          <w:rFonts w:ascii="Times New Roman" w:hAnsi="Times New Roman"/>
          <w:sz w:val="28"/>
          <w:szCs w:val="28"/>
        </w:rPr>
        <w:t xml:space="preserve">Таблица </w:t>
      </w:r>
      <w:r w:rsidR="00100561" w:rsidRPr="00100561">
        <w:rPr>
          <w:rFonts w:ascii="Times New Roman" w:hAnsi="Times New Roman"/>
          <w:sz w:val="28"/>
          <w:szCs w:val="28"/>
        </w:rPr>
        <w:t>12</w:t>
      </w: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950"/>
        <w:gridCol w:w="4562"/>
        <w:gridCol w:w="1723"/>
        <w:gridCol w:w="1295"/>
      </w:tblGrid>
      <w:tr w:rsidR="00232CAA" w:rsidRPr="00A3440C" w:rsidTr="004277F8">
        <w:trPr>
          <w:trHeight w:val="20"/>
          <w:tblHeader/>
        </w:trPr>
        <w:tc>
          <w:tcPr>
            <w:tcW w:w="1401" w:type="pct"/>
            <w:shd w:val="clear" w:color="auto" w:fill="9BBB59" w:themeFill="accent3"/>
            <w:tcMar>
              <w:top w:w="28" w:type="dxa"/>
              <w:bottom w:w="28" w:type="dxa"/>
            </w:tcMar>
            <w:vAlign w:val="center"/>
          </w:tcPr>
          <w:p w:rsidR="00232CAA" w:rsidRPr="008F66BD" w:rsidRDefault="00232CAA" w:rsidP="004277F8">
            <w:pPr>
              <w:spacing w:line="24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Группа</w:t>
            </w:r>
          </w:p>
        </w:tc>
        <w:tc>
          <w:tcPr>
            <w:tcW w:w="2166" w:type="pct"/>
            <w:shd w:val="clear" w:color="auto" w:fill="9BBB59" w:themeFill="accent3"/>
            <w:tcMar>
              <w:top w:w="28" w:type="dxa"/>
              <w:bottom w:w="28" w:type="dxa"/>
            </w:tcMar>
            <w:vAlign w:val="center"/>
          </w:tcPr>
          <w:p w:rsidR="00232CAA" w:rsidRPr="008F66BD" w:rsidRDefault="00232CAA" w:rsidP="004277F8">
            <w:pPr>
              <w:spacing w:line="24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Целевые индикаторы</w:t>
            </w:r>
          </w:p>
        </w:tc>
        <w:tc>
          <w:tcPr>
            <w:tcW w:w="818" w:type="pct"/>
            <w:tcBorders>
              <w:bottom w:val="single" w:sz="4" w:space="0" w:color="auto"/>
            </w:tcBorders>
            <w:shd w:val="clear" w:color="auto" w:fill="9BBB59" w:themeFill="accent3"/>
            <w:tcMar>
              <w:top w:w="28" w:type="dxa"/>
              <w:bottom w:w="28" w:type="dxa"/>
            </w:tcMar>
            <w:vAlign w:val="center"/>
          </w:tcPr>
          <w:p w:rsidR="00232CAA" w:rsidRPr="008F66BD" w:rsidRDefault="00232CAA" w:rsidP="004277F8">
            <w:pPr>
              <w:spacing w:line="240" w:lineRule="auto"/>
              <w:jc w:val="center"/>
              <w:rPr>
                <w:rFonts w:ascii="Times New Roman" w:hAnsi="Times New Roman"/>
                <w:b/>
                <w:i/>
                <w:sz w:val="24"/>
                <w:szCs w:val="24"/>
              </w:rPr>
            </w:pPr>
            <w:r w:rsidRPr="008F66BD">
              <w:rPr>
                <w:rFonts w:ascii="Times New Roman" w:hAnsi="Times New Roman"/>
                <w:b/>
                <w:i/>
                <w:sz w:val="24"/>
                <w:szCs w:val="24"/>
                <w:lang w:eastAsia="ru-RU"/>
              </w:rPr>
              <w:t xml:space="preserve">Базовый показатель на </w:t>
            </w:r>
            <w:r w:rsidR="002B48AC" w:rsidRPr="008F66BD">
              <w:rPr>
                <w:rFonts w:ascii="Times New Roman" w:hAnsi="Times New Roman"/>
                <w:b/>
                <w:i/>
                <w:sz w:val="24"/>
                <w:szCs w:val="24"/>
                <w:lang w:eastAsia="ru-RU"/>
              </w:rPr>
              <w:t>2015</w:t>
            </w:r>
            <w:r w:rsidRPr="008F66BD">
              <w:rPr>
                <w:rFonts w:ascii="Times New Roman" w:hAnsi="Times New Roman"/>
                <w:b/>
                <w:i/>
                <w:sz w:val="24"/>
                <w:szCs w:val="24"/>
                <w:lang w:eastAsia="ru-RU"/>
              </w:rPr>
              <w:t xml:space="preserve"> год</w:t>
            </w:r>
          </w:p>
        </w:tc>
        <w:tc>
          <w:tcPr>
            <w:tcW w:w="615" w:type="pct"/>
            <w:tcBorders>
              <w:bottom w:val="single" w:sz="4" w:space="0" w:color="auto"/>
            </w:tcBorders>
            <w:shd w:val="clear" w:color="auto" w:fill="9BBB59" w:themeFill="accent3"/>
            <w:vAlign w:val="center"/>
          </w:tcPr>
          <w:p w:rsidR="00232CAA" w:rsidRPr="008F66BD" w:rsidRDefault="002B48AC" w:rsidP="004277F8">
            <w:pPr>
              <w:spacing w:line="240" w:lineRule="auto"/>
              <w:jc w:val="center"/>
              <w:rPr>
                <w:rFonts w:ascii="Times New Roman" w:hAnsi="Times New Roman"/>
                <w:b/>
                <w:i/>
                <w:sz w:val="24"/>
                <w:szCs w:val="24"/>
                <w:lang w:eastAsia="ru-RU"/>
              </w:rPr>
            </w:pPr>
            <w:r w:rsidRPr="008F66BD">
              <w:rPr>
                <w:rFonts w:ascii="Times New Roman" w:hAnsi="Times New Roman"/>
                <w:b/>
                <w:i/>
                <w:sz w:val="24"/>
                <w:szCs w:val="24"/>
                <w:lang w:eastAsia="ru-RU"/>
              </w:rPr>
              <w:t>2025</w:t>
            </w:r>
            <w:r w:rsidR="00232CAA" w:rsidRPr="008F66BD">
              <w:rPr>
                <w:rFonts w:ascii="Times New Roman" w:hAnsi="Times New Roman"/>
                <w:b/>
                <w:i/>
                <w:sz w:val="24"/>
                <w:szCs w:val="24"/>
                <w:lang w:eastAsia="ru-RU"/>
              </w:rPr>
              <w:t xml:space="preserve"> год</w:t>
            </w:r>
          </w:p>
        </w:tc>
      </w:tr>
      <w:tr w:rsidR="00232CAA" w:rsidRPr="00A3440C" w:rsidTr="004277F8">
        <w:trPr>
          <w:trHeight w:val="20"/>
        </w:trPr>
        <w:tc>
          <w:tcPr>
            <w:tcW w:w="1401" w:type="pct"/>
            <w:vMerge w:val="restart"/>
            <w:shd w:val="clear" w:color="auto" w:fill="D6E3BC" w:themeFill="accent3" w:themeFillTint="66"/>
            <w:tcMar>
              <w:top w:w="28" w:type="dxa"/>
              <w:bottom w:w="28" w:type="dxa"/>
            </w:tcMa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1. Показатели надежности и</w:t>
            </w:r>
            <w:r w:rsidR="004277F8">
              <w:rPr>
                <w:rFonts w:ascii="Times New Roman" w:hAnsi="Times New Roman"/>
                <w:sz w:val="24"/>
                <w:szCs w:val="24"/>
                <w:lang w:eastAsia="ru-RU"/>
              </w:rPr>
              <w:t xml:space="preserve"> бесперебойности </w:t>
            </w:r>
            <w:r w:rsidRPr="00A3440C">
              <w:rPr>
                <w:rFonts w:ascii="Times New Roman" w:hAnsi="Times New Roman"/>
                <w:sz w:val="24"/>
                <w:szCs w:val="24"/>
                <w:lang w:eastAsia="ru-RU"/>
              </w:rPr>
              <w:t>водоотведения</w:t>
            </w:r>
          </w:p>
        </w:tc>
        <w:tc>
          <w:tcPr>
            <w:tcW w:w="2166" w:type="pct"/>
            <w:shd w:val="clear" w:color="auto" w:fill="D6E3BC" w:themeFill="accent3" w:themeFillTint="66"/>
            <w:tcMar>
              <w:top w:w="28" w:type="dxa"/>
              <w:bottom w:w="28" w:type="dxa"/>
            </w:tcMar>
            <w:vAlign w:val="cente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 xml:space="preserve">1. Канализационные сети, нуждающиеся в замене, </w:t>
            </w:r>
            <w:proofErr w:type="gramStart"/>
            <w:r w:rsidRPr="00A3440C">
              <w:rPr>
                <w:rFonts w:ascii="Times New Roman" w:hAnsi="Times New Roman"/>
                <w:sz w:val="24"/>
                <w:szCs w:val="24"/>
                <w:lang w:eastAsia="ru-RU"/>
              </w:rPr>
              <w:t>км</w:t>
            </w:r>
            <w:proofErr w:type="gramEnd"/>
          </w:p>
        </w:tc>
        <w:tc>
          <w:tcPr>
            <w:tcW w:w="818" w:type="pct"/>
            <w:shd w:val="clear" w:color="auto" w:fill="9BBB59" w:themeFill="accent3"/>
            <w:tcMar>
              <w:top w:w="28" w:type="dxa"/>
              <w:bottom w:w="28" w:type="dxa"/>
            </w:tcMar>
            <w:vAlign w:val="center"/>
          </w:tcPr>
          <w:p w:rsidR="00232CAA" w:rsidRPr="00A3440C" w:rsidRDefault="004E6933" w:rsidP="004277F8">
            <w:pPr>
              <w:spacing w:line="240" w:lineRule="auto"/>
              <w:rPr>
                <w:rFonts w:ascii="Times New Roman" w:hAnsi="Times New Roman"/>
                <w:sz w:val="24"/>
                <w:szCs w:val="24"/>
              </w:rPr>
            </w:pPr>
            <w:r>
              <w:rPr>
                <w:rFonts w:ascii="Times New Roman" w:hAnsi="Times New Roman"/>
                <w:sz w:val="24"/>
                <w:szCs w:val="24"/>
              </w:rPr>
              <w:t>5,6</w:t>
            </w:r>
          </w:p>
        </w:tc>
        <w:tc>
          <w:tcPr>
            <w:tcW w:w="615" w:type="pct"/>
            <w:shd w:val="clear" w:color="auto" w:fill="9BBB59" w:themeFill="accent3"/>
            <w:vAlign w:val="center"/>
          </w:tcPr>
          <w:p w:rsidR="00232CAA" w:rsidRPr="00A3440C" w:rsidRDefault="00232CAA" w:rsidP="004277F8">
            <w:pPr>
              <w:spacing w:line="240" w:lineRule="auto"/>
              <w:rPr>
                <w:rFonts w:ascii="Times New Roman" w:hAnsi="Times New Roman"/>
                <w:sz w:val="24"/>
                <w:szCs w:val="24"/>
              </w:rPr>
            </w:pPr>
            <w:r w:rsidRPr="00A3440C">
              <w:rPr>
                <w:rFonts w:ascii="Times New Roman" w:hAnsi="Times New Roman"/>
                <w:sz w:val="24"/>
                <w:szCs w:val="24"/>
              </w:rPr>
              <w:t>0</w:t>
            </w:r>
          </w:p>
        </w:tc>
      </w:tr>
      <w:tr w:rsidR="00232CAA" w:rsidRPr="00A3440C" w:rsidTr="004277F8">
        <w:trPr>
          <w:trHeight w:val="20"/>
        </w:trPr>
        <w:tc>
          <w:tcPr>
            <w:tcW w:w="1401" w:type="pct"/>
            <w:vMerge/>
            <w:shd w:val="clear" w:color="auto" w:fill="D6E3BC" w:themeFill="accent3" w:themeFillTint="66"/>
            <w:tcMar>
              <w:top w:w="28" w:type="dxa"/>
              <w:bottom w:w="28" w:type="dxa"/>
            </w:tcMar>
          </w:tcPr>
          <w:p w:rsidR="00232CAA" w:rsidRPr="00A3440C" w:rsidRDefault="00232CAA" w:rsidP="004277F8">
            <w:pPr>
              <w:spacing w:line="240" w:lineRule="auto"/>
              <w:rPr>
                <w:rFonts w:ascii="Times New Roman" w:hAnsi="Times New Roman"/>
                <w:sz w:val="24"/>
                <w:szCs w:val="24"/>
              </w:rPr>
            </w:pPr>
          </w:p>
        </w:tc>
        <w:tc>
          <w:tcPr>
            <w:tcW w:w="2166" w:type="pct"/>
            <w:shd w:val="clear" w:color="auto" w:fill="D6E3BC" w:themeFill="accent3" w:themeFillTint="66"/>
            <w:tcMar>
              <w:top w:w="28" w:type="dxa"/>
              <w:bottom w:w="28" w:type="dxa"/>
            </w:tcMar>
            <w:vAlign w:val="cente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 xml:space="preserve">2. Удельное количество засоров на сетях канализации, шт. на </w:t>
            </w:r>
            <w:proofErr w:type="gramStart"/>
            <w:r w:rsidRPr="00A3440C">
              <w:rPr>
                <w:rFonts w:ascii="Times New Roman" w:hAnsi="Times New Roman"/>
                <w:sz w:val="24"/>
                <w:szCs w:val="24"/>
                <w:lang w:eastAsia="ru-RU"/>
              </w:rPr>
              <w:t>км</w:t>
            </w:r>
            <w:proofErr w:type="gramEnd"/>
            <w:r w:rsidRPr="00A3440C">
              <w:rPr>
                <w:rFonts w:ascii="Times New Roman" w:hAnsi="Times New Roman"/>
                <w:sz w:val="24"/>
                <w:szCs w:val="24"/>
                <w:lang w:eastAsia="ru-RU"/>
              </w:rPr>
              <w:t>.</w:t>
            </w:r>
          </w:p>
        </w:tc>
        <w:tc>
          <w:tcPr>
            <w:tcW w:w="818" w:type="pct"/>
            <w:shd w:val="clear" w:color="auto" w:fill="9BBB59" w:themeFill="accent3"/>
            <w:tcMar>
              <w:top w:w="28" w:type="dxa"/>
              <w:bottom w:w="28" w:type="dxa"/>
            </w:tcMar>
            <w:vAlign w:val="center"/>
          </w:tcPr>
          <w:p w:rsidR="00232CAA" w:rsidRPr="00A3440C" w:rsidRDefault="00232CAA" w:rsidP="004277F8">
            <w:pPr>
              <w:spacing w:line="240" w:lineRule="auto"/>
              <w:rPr>
                <w:rFonts w:ascii="Times New Roman" w:hAnsi="Times New Roman"/>
                <w:sz w:val="24"/>
                <w:szCs w:val="24"/>
              </w:rPr>
            </w:pPr>
            <w:r w:rsidRPr="00A3440C">
              <w:rPr>
                <w:rFonts w:ascii="Times New Roman" w:hAnsi="Times New Roman"/>
                <w:sz w:val="24"/>
                <w:szCs w:val="24"/>
              </w:rPr>
              <w:t>-</w:t>
            </w:r>
          </w:p>
        </w:tc>
        <w:tc>
          <w:tcPr>
            <w:tcW w:w="615" w:type="pct"/>
            <w:shd w:val="clear" w:color="auto" w:fill="9BBB59" w:themeFill="accent3"/>
            <w:vAlign w:val="center"/>
          </w:tcPr>
          <w:p w:rsidR="00232CAA" w:rsidRPr="00A3440C" w:rsidRDefault="00232CAA" w:rsidP="004277F8">
            <w:pPr>
              <w:spacing w:line="240" w:lineRule="auto"/>
              <w:rPr>
                <w:rFonts w:ascii="Times New Roman" w:hAnsi="Times New Roman"/>
                <w:sz w:val="24"/>
                <w:szCs w:val="24"/>
              </w:rPr>
            </w:pPr>
            <w:r w:rsidRPr="00A3440C">
              <w:rPr>
                <w:rFonts w:ascii="Times New Roman" w:hAnsi="Times New Roman"/>
                <w:sz w:val="24"/>
                <w:szCs w:val="24"/>
              </w:rPr>
              <w:t>0</w:t>
            </w:r>
          </w:p>
        </w:tc>
      </w:tr>
      <w:tr w:rsidR="00232CAA" w:rsidRPr="00A3440C" w:rsidTr="004277F8">
        <w:trPr>
          <w:trHeight w:val="20"/>
        </w:trPr>
        <w:tc>
          <w:tcPr>
            <w:tcW w:w="1401" w:type="pct"/>
            <w:vMerge/>
            <w:shd w:val="clear" w:color="auto" w:fill="D6E3BC" w:themeFill="accent3" w:themeFillTint="66"/>
            <w:tcMar>
              <w:top w:w="28" w:type="dxa"/>
              <w:bottom w:w="28" w:type="dxa"/>
            </w:tcMar>
          </w:tcPr>
          <w:p w:rsidR="00232CAA" w:rsidRPr="00A3440C" w:rsidRDefault="00232CAA" w:rsidP="004277F8">
            <w:pPr>
              <w:spacing w:line="240" w:lineRule="auto"/>
              <w:rPr>
                <w:rFonts w:ascii="Times New Roman" w:hAnsi="Times New Roman"/>
                <w:sz w:val="24"/>
                <w:szCs w:val="24"/>
              </w:rPr>
            </w:pPr>
          </w:p>
        </w:tc>
        <w:tc>
          <w:tcPr>
            <w:tcW w:w="2166" w:type="pct"/>
            <w:shd w:val="clear" w:color="auto" w:fill="D6E3BC" w:themeFill="accent3" w:themeFillTint="66"/>
            <w:tcMar>
              <w:top w:w="28" w:type="dxa"/>
              <w:bottom w:w="28" w:type="dxa"/>
            </w:tcMar>
            <w:vAlign w:val="cente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3. Износ канализационных сетей, %</w:t>
            </w:r>
          </w:p>
        </w:tc>
        <w:tc>
          <w:tcPr>
            <w:tcW w:w="818" w:type="pct"/>
            <w:shd w:val="clear" w:color="auto" w:fill="9BBB59" w:themeFill="accent3"/>
            <w:tcMar>
              <w:top w:w="28" w:type="dxa"/>
              <w:bottom w:w="28" w:type="dxa"/>
            </w:tcMar>
            <w:vAlign w:val="center"/>
          </w:tcPr>
          <w:p w:rsidR="00232CAA" w:rsidRPr="00A3440C" w:rsidRDefault="004E6933" w:rsidP="004277F8">
            <w:pPr>
              <w:spacing w:line="240" w:lineRule="auto"/>
              <w:rPr>
                <w:rFonts w:ascii="Times New Roman" w:hAnsi="Times New Roman"/>
                <w:sz w:val="24"/>
                <w:szCs w:val="24"/>
              </w:rPr>
            </w:pPr>
            <w:r>
              <w:rPr>
                <w:rFonts w:ascii="Times New Roman" w:hAnsi="Times New Roman"/>
                <w:sz w:val="24"/>
                <w:szCs w:val="24"/>
              </w:rPr>
              <w:t>90</w:t>
            </w:r>
          </w:p>
        </w:tc>
        <w:tc>
          <w:tcPr>
            <w:tcW w:w="615" w:type="pct"/>
            <w:shd w:val="clear" w:color="auto" w:fill="9BBB59" w:themeFill="accent3"/>
            <w:vAlign w:val="center"/>
          </w:tcPr>
          <w:p w:rsidR="00232CAA" w:rsidRPr="00A3440C" w:rsidRDefault="001B7D02" w:rsidP="004277F8">
            <w:pPr>
              <w:spacing w:line="240" w:lineRule="auto"/>
              <w:rPr>
                <w:rFonts w:ascii="Times New Roman" w:hAnsi="Times New Roman"/>
                <w:sz w:val="24"/>
                <w:szCs w:val="24"/>
              </w:rPr>
            </w:pPr>
            <w:r w:rsidRPr="00A3440C">
              <w:rPr>
                <w:rFonts w:ascii="Times New Roman" w:hAnsi="Times New Roman"/>
                <w:sz w:val="24"/>
                <w:szCs w:val="24"/>
              </w:rPr>
              <w:t>-</w:t>
            </w:r>
          </w:p>
        </w:tc>
      </w:tr>
      <w:tr w:rsidR="00232CAA" w:rsidRPr="00A3440C" w:rsidTr="004277F8">
        <w:trPr>
          <w:trHeight w:val="20"/>
        </w:trPr>
        <w:tc>
          <w:tcPr>
            <w:tcW w:w="1401" w:type="pct"/>
            <w:shd w:val="clear" w:color="auto" w:fill="D6E3BC" w:themeFill="accent3" w:themeFillTint="66"/>
            <w:tcMar>
              <w:top w:w="28" w:type="dxa"/>
              <w:bottom w:w="28" w:type="dxa"/>
            </w:tcMa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2. Показатели качества обслуживания абонентов</w:t>
            </w:r>
          </w:p>
        </w:tc>
        <w:tc>
          <w:tcPr>
            <w:tcW w:w="2166" w:type="pct"/>
            <w:shd w:val="clear" w:color="auto" w:fill="D6E3BC" w:themeFill="accent3" w:themeFillTint="66"/>
            <w:tcMar>
              <w:top w:w="28" w:type="dxa"/>
              <w:bottom w:w="28" w:type="dxa"/>
            </w:tcMar>
            <w:vAlign w:val="cente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1. Обеспеченность населения централизованным водоотведением, %</w:t>
            </w:r>
          </w:p>
        </w:tc>
        <w:tc>
          <w:tcPr>
            <w:tcW w:w="818" w:type="pct"/>
            <w:shd w:val="clear" w:color="auto" w:fill="9BBB59" w:themeFill="accent3"/>
            <w:tcMar>
              <w:top w:w="28" w:type="dxa"/>
              <w:bottom w:w="28" w:type="dxa"/>
            </w:tcMar>
            <w:vAlign w:val="center"/>
          </w:tcPr>
          <w:p w:rsidR="00232CAA" w:rsidRPr="00A3440C" w:rsidRDefault="00A3440C" w:rsidP="004277F8">
            <w:pPr>
              <w:spacing w:line="240" w:lineRule="auto"/>
              <w:rPr>
                <w:rFonts w:ascii="Times New Roman" w:hAnsi="Times New Roman"/>
                <w:sz w:val="24"/>
                <w:szCs w:val="24"/>
              </w:rPr>
            </w:pPr>
            <w:r>
              <w:rPr>
                <w:rFonts w:ascii="Times New Roman" w:hAnsi="Times New Roman"/>
                <w:sz w:val="24"/>
                <w:szCs w:val="24"/>
              </w:rPr>
              <w:t>0</w:t>
            </w:r>
          </w:p>
        </w:tc>
        <w:tc>
          <w:tcPr>
            <w:tcW w:w="615" w:type="pct"/>
            <w:shd w:val="clear" w:color="auto" w:fill="9BBB59" w:themeFill="accent3"/>
            <w:vAlign w:val="center"/>
          </w:tcPr>
          <w:p w:rsidR="00232CAA" w:rsidRPr="00A3440C" w:rsidRDefault="00AE3BDE" w:rsidP="004277F8">
            <w:pPr>
              <w:spacing w:line="240" w:lineRule="auto"/>
              <w:rPr>
                <w:rFonts w:ascii="Times New Roman" w:hAnsi="Times New Roman"/>
                <w:sz w:val="24"/>
                <w:szCs w:val="24"/>
              </w:rPr>
            </w:pPr>
            <w:r>
              <w:rPr>
                <w:rFonts w:ascii="Times New Roman" w:hAnsi="Times New Roman"/>
                <w:sz w:val="24"/>
                <w:szCs w:val="24"/>
              </w:rPr>
              <w:t>0</w:t>
            </w:r>
          </w:p>
        </w:tc>
      </w:tr>
      <w:tr w:rsidR="00232CAA" w:rsidRPr="00A3440C" w:rsidTr="004277F8">
        <w:trPr>
          <w:trHeight w:val="20"/>
        </w:trPr>
        <w:tc>
          <w:tcPr>
            <w:tcW w:w="1401" w:type="pct"/>
            <w:vMerge w:val="restart"/>
            <w:shd w:val="clear" w:color="auto" w:fill="D6E3BC" w:themeFill="accent3" w:themeFillTint="66"/>
            <w:tcMar>
              <w:top w:w="28" w:type="dxa"/>
              <w:bottom w:w="28" w:type="dxa"/>
            </w:tcMa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3. Показатели очистки сточных вод</w:t>
            </w:r>
          </w:p>
        </w:tc>
        <w:tc>
          <w:tcPr>
            <w:tcW w:w="2166" w:type="pct"/>
            <w:shd w:val="clear" w:color="auto" w:fill="D6E3BC" w:themeFill="accent3" w:themeFillTint="66"/>
            <w:tcMar>
              <w:top w:w="28" w:type="dxa"/>
              <w:bottom w:w="28" w:type="dxa"/>
            </w:tcMar>
            <w:vAlign w:val="cente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1. Доля сточных вод (хозяйственно-бытовых), пропущенных через очистные сооружения, в общем объеме сточных вод, %</w:t>
            </w:r>
          </w:p>
        </w:tc>
        <w:tc>
          <w:tcPr>
            <w:tcW w:w="818" w:type="pct"/>
            <w:shd w:val="clear" w:color="auto" w:fill="9BBB59" w:themeFill="accent3"/>
            <w:tcMar>
              <w:top w:w="28" w:type="dxa"/>
              <w:bottom w:w="28" w:type="dxa"/>
            </w:tcMar>
            <w:vAlign w:val="center"/>
          </w:tcPr>
          <w:p w:rsidR="00232CAA" w:rsidRPr="00A3440C" w:rsidRDefault="00232CAA" w:rsidP="004277F8">
            <w:pPr>
              <w:spacing w:line="240" w:lineRule="auto"/>
              <w:rPr>
                <w:rFonts w:ascii="Times New Roman" w:hAnsi="Times New Roman"/>
                <w:sz w:val="24"/>
                <w:szCs w:val="24"/>
              </w:rPr>
            </w:pPr>
            <w:r w:rsidRPr="00A3440C">
              <w:rPr>
                <w:rFonts w:ascii="Times New Roman" w:hAnsi="Times New Roman"/>
                <w:sz w:val="24"/>
                <w:szCs w:val="24"/>
              </w:rPr>
              <w:t>-</w:t>
            </w:r>
          </w:p>
        </w:tc>
        <w:tc>
          <w:tcPr>
            <w:tcW w:w="615" w:type="pct"/>
            <w:shd w:val="clear" w:color="auto" w:fill="9BBB59" w:themeFill="accent3"/>
            <w:vAlign w:val="center"/>
          </w:tcPr>
          <w:p w:rsidR="00232CAA" w:rsidRPr="00A3440C" w:rsidRDefault="00AE3BDE" w:rsidP="004277F8">
            <w:pPr>
              <w:spacing w:line="240" w:lineRule="auto"/>
              <w:rPr>
                <w:rFonts w:ascii="Times New Roman" w:hAnsi="Times New Roman"/>
                <w:sz w:val="24"/>
                <w:szCs w:val="24"/>
              </w:rPr>
            </w:pPr>
            <w:r>
              <w:rPr>
                <w:rFonts w:ascii="Times New Roman" w:hAnsi="Times New Roman"/>
                <w:sz w:val="24"/>
                <w:szCs w:val="24"/>
              </w:rPr>
              <w:t>-</w:t>
            </w:r>
          </w:p>
        </w:tc>
      </w:tr>
      <w:tr w:rsidR="00232CAA" w:rsidRPr="00A3440C" w:rsidTr="004277F8">
        <w:trPr>
          <w:trHeight w:val="20"/>
        </w:trPr>
        <w:tc>
          <w:tcPr>
            <w:tcW w:w="1401" w:type="pct"/>
            <w:vMerge/>
            <w:shd w:val="clear" w:color="auto" w:fill="D6E3BC" w:themeFill="accent3" w:themeFillTint="66"/>
            <w:tcMar>
              <w:top w:w="28" w:type="dxa"/>
              <w:bottom w:w="28" w:type="dxa"/>
            </w:tcMar>
          </w:tcPr>
          <w:p w:rsidR="00232CAA" w:rsidRPr="00A3440C" w:rsidRDefault="00232CAA" w:rsidP="004277F8">
            <w:pPr>
              <w:spacing w:line="240" w:lineRule="auto"/>
              <w:rPr>
                <w:rFonts w:ascii="Times New Roman" w:hAnsi="Times New Roman"/>
                <w:sz w:val="24"/>
                <w:szCs w:val="24"/>
              </w:rPr>
            </w:pPr>
          </w:p>
        </w:tc>
        <w:tc>
          <w:tcPr>
            <w:tcW w:w="2166" w:type="pct"/>
            <w:shd w:val="clear" w:color="auto" w:fill="D6E3BC" w:themeFill="accent3" w:themeFillTint="66"/>
            <w:tcMar>
              <w:top w:w="28" w:type="dxa"/>
              <w:bottom w:w="28" w:type="dxa"/>
            </w:tcMar>
            <w:vAlign w:val="cente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2. Доля сточных вод (хозяйственно-бытовых), очищенных до нормативных значений, в общем объеме сточных вод</w:t>
            </w:r>
            <w:proofErr w:type="gramStart"/>
            <w:r w:rsidRPr="00A3440C">
              <w:rPr>
                <w:rFonts w:ascii="Times New Roman" w:hAnsi="Times New Roman"/>
                <w:sz w:val="24"/>
                <w:szCs w:val="24"/>
                <w:lang w:eastAsia="ru-RU"/>
              </w:rPr>
              <w:t>.</w:t>
            </w:r>
            <w:proofErr w:type="gramEnd"/>
            <w:r w:rsidRPr="00A3440C">
              <w:rPr>
                <w:rFonts w:ascii="Times New Roman" w:hAnsi="Times New Roman"/>
                <w:sz w:val="24"/>
                <w:szCs w:val="24"/>
                <w:lang w:eastAsia="ru-RU"/>
              </w:rPr>
              <w:t xml:space="preserve"> </w:t>
            </w:r>
            <w:proofErr w:type="gramStart"/>
            <w:r w:rsidRPr="00A3440C">
              <w:rPr>
                <w:rFonts w:ascii="Times New Roman" w:hAnsi="Times New Roman"/>
                <w:sz w:val="24"/>
                <w:szCs w:val="24"/>
                <w:lang w:eastAsia="ru-RU"/>
              </w:rPr>
              <w:t>п</w:t>
            </w:r>
            <w:proofErr w:type="gramEnd"/>
            <w:r w:rsidRPr="00A3440C">
              <w:rPr>
                <w:rFonts w:ascii="Times New Roman" w:hAnsi="Times New Roman"/>
                <w:sz w:val="24"/>
                <w:szCs w:val="24"/>
                <w:lang w:eastAsia="ru-RU"/>
              </w:rPr>
              <w:t>ропущенных через очистные сооружения, %</w:t>
            </w:r>
          </w:p>
        </w:tc>
        <w:tc>
          <w:tcPr>
            <w:tcW w:w="818" w:type="pct"/>
            <w:shd w:val="clear" w:color="auto" w:fill="9BBB59" w:themeFill="accent3"/>
            <w:tcMar>
              <w:top w:w="28" w:type="dxa"/>
              <w:bottom w:w="28" w:type="dxa"/>
            </w:tcMar>
            <w:vAlign w:val="center"/>
          </w:tcPr>
          <w:p w:rsidR="00232CAA" w:rsidRPr="00A3440C" w:rsidRDefault="00232CAA" w:rsidP="004277F8">
            <w:pPr>
              <w:spacing w:line="240" w:lineRule="auto"/>
              <w:rPr>
                <w:rFonts w:ascii="Times New Roman" w:hAnsi="Times New Roman"/>
                <w:sz w:val="24"/>
                <w:szCs w:val="24"/>
              </w:rPr>
            </w:pPr>
            <w:r w:rsidRPr="00A3440C">
              <w:rPr>
                <w:rFonts w:ascii="Times New Roman" w:hAnsi="Times New Roman"/>
                <w:sz w:val="24"/>
                <w:szCs w:val="24"/>
              </w:rPr>
              <w:t>-</w:t>
            </w:r>
          </w:p>
        </w:tc>
        <w:tc>
          <w:tcPr>
            <w:tcW w:w="615" w:type="pct"/>
            <w:shd w:val="clear" w:color="auto" w:fill="9BBB59" w:themeFill="accent3"/>
            <w:vAlign w:val="center"/>
          </w:tcPr>
          <w:p w:rsidR="00232CAA" w:rsidRPr="00A3440C" w:rsidRDefault="00AE3BDE" w:rsidP="004277F8">
            <w:pPr>
              <w:spacing w:line="240" w:lineRule="auto"/>
              <w:rPr>
                <w:rFonts w:ascii="Times New Roman" w:hAnsi="Times New Roman"/>
                <w:sz w:val="24"/>
                <w:szCs w:val="24"/>
              </w:rPr>
            </w:pPr>
            <w:r>
              <w:rPr>
                <w:rFonts w:ascii="Times New Roman" w:hAnsi="Times New Roman"/>
                <w:sz w:val="24"/>
                <w:szCs w:val="24"/>
              </w:rPr>
              <w:t>-</w:t>
            </w:r>
          </w:p>
        </w:tc>
      </w:tr>
      <w:tr w:rsidR="00232CAA" w:rsidRPr="00A3440C" w:rsidTr="004277F8">
        <w:trPr>
          <w:trHeight w:val="20"/>
        </w:trPr>
        <w:tc>
          <w:tcPr>
            <w:tcW w:w="1401" w:type="pct"/>
            <w:shd w:val="clear" w:color="auto" w:fill="D6E3BC" w:themeFill="accent3" w:themeFillTint="66"/>
            <w:tcMar>
              <w:top w:w="28" w:type="dxa"/>
              <w:bottom w:w="28" w:type="dxa"/>
            </w:tcMa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 xml:space="preserve">4. Показатели </w:t>
            </w:r>
            <w:proofErr w:type="spellStart"/>
            <w:r w:rsidRPr="00A3440C">
              <w:rPr>
                <w:rFonts w:ascii="Times New Roman" w:hAnsi="Times New Roman"/>
                <w:sz w:val="24"/>
                <w:szCs w:val="24"/>
                <w:lang w:eastAsia="ru-RU"/>
              </w:rPr>
              <w:t>энергоэффективностн</w:t>
            </w:r>
            <w:proofErr w:type="spellEnd"/>
            <w:r w:rsidRPr="00A3440C">
              <w:rPr>
                <w:rFonts w:ascii="Times New Roman" w:hAnsi="Times New Roman"/>
                <w:sz w:val="24"/>
                <w:szCs w:val="24"/>
                <w:lang w:eastAsia="ru-RU"/>
              </w:rPr>
              <w:t xml:space="preserve"> и энергосбережения</w:t>
            </w:r>
          </w:p>
        </w:tc>
        <w:tc>
          <w:tcPr>
            <w:tcW w:w="2166" w:type="pct"/>
            <w:shd w:val="clear" w:color="auto" w:fill="D6E3BC" w:themeFill="accent3" w:themeFillTint="66"/>
            <w:tcMar>
              <w:top w:w="28" w:type="dxa"/>
              <w:bottom w:w="28" w:type="dxa"/>
            </w:tcMar>
            <w:vAlign w:val="cente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 xml:space="preserve">1. Объем снижения потребления электроэнергии, тыс. </w:t>
            </w:r>
            <w:proofErr w:type="spellStart"/>
            <w:r w:rsidRPr="00A3440C">
              <w:rPr>
                <w:rFonts w:ascii="Times New Roman" w:hAnsi="Times New Roman"/>
                <w:sz w:val="24"/>
                <w:szCs w:val="24"/>
                <w:lang w:eastAsia="ru-RU"/>
              </w:rPr>
              <w:t>кВтчгод</w:t>
            </w:r>
            <w:proofErr w:type="spellEnd"/>
          </w:p>
        </w:tc>
        <w:tc>
          <w:tcPr>
            <w:tcW w:w="818" w:type="pct"/>
            <w:shd w:val="clear" w:color="auto" w:fill="9BBB59" w:themeFill="accent3"/>
            <w:tcMar>
              <w:top w:w="28" w:type="dxa"/>
              <w:bottom w:w="28" w:type="dxa"/>
            </w:tcMar>
            <w:vAlign w:val="center"/>
          </w:tcPr>
          <w:p w:rsidR="00232CAA" w:rsidRPr="00A3440C" w:rsidRDefault="00232CAA" w:rsidP="004277F8">
            <w:pPr>
              <w:spacing w:line="240" w:lineRule="auto"/>
              <w:rPr>
                <w:rFonts w:ascii="Times New Roman" w:hAnsi="Times New Roman"/>
                <w:sz w:val="24"/>
                <w:szCs w:val="24"/>
              </w:rPr>
            </w:pPr>
            <w:r w:rsidRPr="00A3440C">
              <w:rPr>
                <w:rFonts w:ascii="Times New Roman" w:hAnsi="Times New Roman"/>
                <w:sz w:val="24"/>
                <w:szCs w:val="24"/>
              </w:rPr>
              <w:t>-</w:t>
            </w:r>
          </w:p>
        </w:tc>
        <w:tc>
          <w:tcPr>
            <w:tcW w:w="615" w:type="pct"/>
            <w:shd w:val="clear" w:color="auto" w:fill="9BBB59" w:themeFill="accent3"/>
            <w:vAlign w:val="center"/>
          </w:tcPr>
          <w:p w:rsidR="00232CAA" w:rsidRPr="00A3440C" w:rsidRDefault="00232CAA" w:rsidP="004277F8">
            <w:pPr>
              <w:spacing w:line="240" w:lineRule="auto"/>
              <w:rPr>
                <w:rFonts w:ascii="Times New Roman" w:hAnsi="Times New Roman"/>
                <w:sz w:val="24"/>
                <w:szCs w:val="24"/>
              </w:rPr>
            </w:pPr>
            <w:r w:rsidRPr="00A3440C">
              <w:rPr>
                <w:rFonts w:ascii="Times New Roman" w:hAnsi="Times New Roman"/>
                <w:sz w:val="24"/>
                <w:szCs w:val="24"/>
              </w:rPr>
              <w:t>-</w:t>
            </w:r>
          </w:p>
        </w:tc>
      </w:tr>
      <w:tr w:rsidR="00232CAA" w:rsidRPr="00A3440C" w:rsidTr="004277F8">
        <w:trPr>
          <w:trHeight w:val="20"/>
        </w:trPr>
        <w:tc>
          <w:tcPr>
            <w:tcW w:w="1401" w:type="pct"/>
            <w:shd w:val="clear" w:color="auto" w:fill="D6E3BC" w:themeFill="accent3" w:themeFillTint="66"/>
            <w:tcMar>
              <w:top w:w="28" w:type="dxa"/>
              <w:bottom w:w="28" w:type="dxa"/>
            </w:tcMa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166" w:type="pct"/>
            <w:shd w:val="clear" w:color="auto" w:fill="D6E3BC" w:themeFill="accent3" w:themeFillTint="66"/>
            <w:tcMar>
              <w:top w:w="28" w:type="dxa"/>
              <w:bottom w:w="28" w:type="dxa"/>
            </w:tcMar>
            <w:vAlign w:val="center"/>
          </w:tcPr>
          <w:p w:rsidR="00232CAA" w:rsidRPr="00A3440C" w:rsidRDefault="00232CAA" w:rsidP="004277F8">
            <w:pPr>
              <w:spacing w:line="240" w:lineRule="auto"/>
              <w:rPr>
                <w:rFonts w:ascii="Times New Roman" w:hAnsi="Times New Roman"/>
                <w:sz w:val="24"/>
                <w:szCs w:val="24"/>
                <w:lang w:eastAsia="ru-RU"/>
              </w:rPr>
            </w:pPr>
            <w:r w:rsidRPr="00A3440C">
              <w:rPr>
                <w:rFonts w:ascii="Times New Roman" w:hAnsi="Times New Roman"/>
                <w:sz w:val="24"/>
                <w:szCs w:val="24"/>
                <w:lang w:eastAsia="ru-RU"/>
              </w:rPr>
              <w:t>1. Доля расходов на оплату услуг в совокупном доходе населения, %</w:t>
            </w:r>
          </w:p>
        </w:tc>
        <w:tc>
          <w:tcPr>
            <w:tcW w:w="818" w:type="pct"/>
            <w:shd w:val="clear" w:color="auto" w:fill="9BBB59" w:themeFill="accent3"/>
            <w:tcMar>
              <w:top w:w="28" w:type="dxa"/>
              <w:bottom w:w="28" w:type="dxa"/>
            </w:tcMar>
            <w:vAlign w:val="center"/>
          </w:tcPr>
          <w:p w:rsidR="00232CAA" w:rsidRPr="00A3440C" w:rsidRDefault="00232CAA" w:rsidP="004277F8">
            <w:pPr>
              <w:spacing w:line="240" w:lineRule="auto"/>
              <w:rPr>
                <w:rFonts w:ascii="Times New Roman" w:hAnsi="Times New Roman"/>
                <w:sz w:val="24"/>
                <w:szCs w:val="24"/>
              </w:rPr>
            </w:pPr>
            <w:r w:rsidRPr="00A3440C">
              <w:rPr>
                <w:rFonts w:ascii="Times New Roman" w:hAnsi="Times New Roman"/>
                <w:sz w:val="24"/>
                <w:szCs w:val="24"/>
              </w:rPr>
              <w:t>-</w:t>
            </w:r>
          </w:p>
        </w:tc>
        <w:tc>
          <w:tcPr>
            <w:tcW w:w="615" w:type="pct"/>
            <w:shd w:val="clear" w:color="auto" w:fill="9BBB59" w:themeFill="accent3"/>
            <w:vAlign w:val="center"/>
          </w:tcPr>
          <w:p w:rsidR="00232CAA" w:rsidRPr="00A3440C" w:rsidRDefault="00232CAA" w:rsidP="004277F8">
            <w:pPr>
              <w:spacing w:line="240" w:lineRule="auto"/>
              <w:rPr>
                <w:rFonts w:ascii="Times New Roman" w:hAnsi="Times New Roman"/>
                <w:sz w:val="24"/>
                <w:szCs w:val="24"/>
              </w:rPr>
            </w:pPr>
            <w:r w:rsidRPr="00A3440C">
              <w:rPr>
                <w:rFonts w:ascii="Times New Roman" w:hAnsi="Times New Roman"/>
                <w:sz w:val="24"/>
                <w:szCs w:val="24"/>
              </w:rPr>
              <w:t>-</w:t>
            </w:r>
          </w:p>
        </w:tc>
      </w:tr>
    </w:tbl>
    <w:p w:rsidR="00232CAA" w:rsidRPr="007E5E4B" w:rsidRDefault="00677FCA" w:rsidP="007E5E4B">
      <w:pPr>
        <w:spacing w:line="360" w:lineRule="auto"/>
        <w:jc w:val="center"/>
        <w:rPr>
          <w:rFonts w:ascii="Times New Roman" w:hAnsi="Times New Roman"/>
          <w:b/>
          <w:i/>
          <w:sz w:val="28"/>
          <w:szCs w:val="28"/>
        </w:rPr>
      </w:pPr>
      <w:bookmarkStart w:id="65" w:name="_Toc388883751"/>
      <w:r w:rsidRPr="007E5E4B">
        <w:rPr>
          <w:rFonts w:ascii="Times New Roman" w:eastAsia="TimesNewRomanPS-BoldMT" w:hAnsi="Times New Roman"/>
          <w:b/>
          <w:i/>
          <w:sz w:val="28"/>
          <w:szCs w:val="28"/>
        </w:rPr>
        <w:lastRenderedPageBreak/>
        <w:t xml:space="preserve">2.8 </w:t>
      </w:r>
      <w:r w:rsidR="00232CAA" w:rsidRPr="007E5E4B">
        <w:rPr>
          <w:rFonts w:ascii="Times New Roman" w:eastAsia="TimesNewRomanPS-BoldMT" w:hAnsi="Times New Roman"/>
          <w:b/>
          <w:i/>
          <w:sz w:val="28"/>
          <w:szCs w:val="28"/>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65"/>
    </w:p>
    <w:p w:rsidR="008F66BD" w:rsidRDefault="008F66BD" w:rsidP="007E5E4B">
      <w:pPr>
        <w:spacing w:after="0" w:line="360" w:lineRule="auto"/>
        <w:ind w:firstLine="567"/>
        <w:jc w:val="both"/>
        <w:rPr>
          <w:rFonts w:ascii="Times New Roman" w:hAnsi="Times New Roman"/>
          <w:sz w:val="28"/>
          <w:szCs w:val="28"/>
        </w:rPr>
      </w:pPr>
      <w:r w:rsidRPr="00232CAA">
        <w:rPr>
          <w:rFonts w:ascii="Times New Roman" w:hAnsi="Times New Roman"/>
          <w:sz w:val="28"/>
          <w:szCs w:val="28"/>
        </w:rPr>
        <w:t xml:space="preserve">Бесхозяйные объекты централизованной системы водоотведения на территории </w:t>
      </w:r>
      <w:r>
        <w:rPr>
          <w:rFonts w:ascii="Times New Roman" w:hAnsi="Times New Roman"/>
          <w:sz w:val="28"/>
          <w:szCs w:val="28"/>
        </w:rPr>
        <w:t xml:space="preserve">сельского </w:t>
      </w:r>
      <w:r w:rsidRPr="00232CAA">
        <w:rPr>
          <w:rFonts w:ascii="Times New Roman" w:hAnsi="Times New Roman"/>
          <w:sz w:val="28"/>
          <w:szCs w:val="28"/>
        </w:rPr>
        <w:t xml:space="preserve"> поселения отсутствуют.</w:t>
      </w:r>
    </w:p>
    <w:p w:rsidR="00B273DD" w:rsidRDefault="008F66BD" w:rsidP="007E5E4B">
      <w:pPr>
        <w:spacing w:after="0" w:line="360" w:lineRule="auto"/>
        <w:ind w:firstLine="567"/>
        <w:jc w:val="both"/>
        <w:rPr>
          <w:rFonts w:ascii="Times New Roman" w:hAnsi="Times New Roman"/>
          <w:sz w:val="28"/>
          <w:szCs w:val="28"/>
        </w:rPr>
      </w:pPr>
      <w:r w:rsidRPr="00056302">
        <w:rPr>
          <w:rFonts w:ascii="Times New Roman" w:hAnsi="Times New Roman"/>
          <w:sz w:val="28"/>
          <w:szCs w:val="28"/>
        </w:rPr>
        <w:t xml:space="preserve">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обслуживающей организацией, в ходе осуществления технического обследования централизованных сетей. Эксплуатация выявленных бесхозяйных объектов централизованных систем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осуществляется в порядке, установленном Федеральным законом от 07.12.2011 г. № 416-ФЗ «О водоснабжении и водоотведении». </w:t>
      </w:r>
    </w:p>
    <w:p w:rsidR="008F66BD" w:rsidRPr="00056302" w:rsidRDefault="008F66BD" w:rsidP="007E5E4B">
      <w:pPr>
        <w:spacing w:after="0" w:line="360" w:lineRule="auto"/>
        <w:ind w:firstLine="567"/>
        <w:jc w:val="both"/>
        <w:rPr>
          <w:rFonts w:ascii="Times New Roman" w:hAnsi="Times New Roman"/>
          <w:sz w:val="28"/>
          <w:szCs w:val="28"/>
        </w:rPr>
      </w:pPr>
      <w:r w:rsidRPr="00056302">
        <w:rPr>
          <w:rFonts w:ascii="Times New Roman" w:hAnsi="Times New Roman"/>
          <w:sz w:val="28"/>
          <w:szCs w:val="28"/>
        </w:rPr>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сельского поселения, осуществляющим полномочия администрации поселения по владению, пользованию и распоряжению объектами муниципальной собственности сельского поселения. В ходе составления данной схемы водоснабжения и водоотведения бесхозяйные объекты централизованных систем водоотведения не выявлены.</w:t>
      </w:r>
    </w:p>
    <w:p w:rsidR="00B273DD" w:rsidRDefault="00B273DD" w:rsidP="009C6125">
      <w:pPr>
        <w:spacing w:line="360" w:lineRule="auto"/>
        <w:rPr>
          <w:rFonts w:ascii="Times New Roman" w:hAnsi="Times New Roman"/>
          <w:b/>
          <w:bCs/>
          <w:sz w:val="28"/>
          <w:szCs w:val="28"/>
          <w:lang w:eastAsia="ru-RU"/>
        </w:rPr>
      </w:pPr>
    </w:p>
    <w:p w:rsidR="00654955" w:rsidRDefault="005349F6" w:rsidP="009C6125">
      <w:pPr>
        <w:spacing w:line="360" w:lineRule="auto"/>
        <w:rPr>
          <w:rFonts w:ascii="Times New Roman" w:hAnsi="Times New Roman"/>
          <w:bCs/>
          <w:sz w:val="28"/>
          <w:szCs w:val="28"/>
          <w:lang w:eastAsia="ru-RU"/>
        </w:rPr>
      </w:pPr>
      <w:r w:rsidRPr="005349F6">
        <w:rPr>
          <w:rFonts w:ascii="Times New Roman" w:hAnsi="Times New Roman"/>
          <w:b/>
          <w:bCs/>
          <w:sz w:val="28"/>
          <w:szCs w:val="28"/>
          <w:lang w:eastAsia="ru-RU"/>
        </w:rPr>
        <w:t>Приложение: Графическая часть.</w:t>
      </w:r>
    </w:p>
    <w:p w:rsidR="00F35BF6" w:rsidRDefault="00F35BF6" w:rsidP="00654955">
      <w:pPr>
        <w:rPr>
          <w:rFonts w:ascii="Times New Roman" w:hAnsi="Times New Roman"/>
          <w:sz w:val="28"/>
          <w:szCs w:val="28"/>
          <w:lang w:eastAsia="ru-RU"/>
        </w:rPr>
        <w:sectPr w:rsidR="00F35BF6" w:rsidSect="00B2141D">
          <w:pgSz w:w="12240" w:h="15840"/>
          <w:pgMar w:top="1134" w:right="616" w:bottom="1134" w:left="1134" w:header="720" w:footer="720" w:gutter="0"/>
          <w:cols w:space="720"/>
        </w:sectPr>
      </w:pPr>
    </w:p>
    <w:p w:rsidR="006D5035" w:rsidRDefault="00C93C4B" w:rsidP="003E485B">
      <w:pPr>
        <w:rPr>
          <w:rFonts w:ascii="Times New Roman" w:hAnsi="Times New Roman"/>
          <w:sz w:val="28"/>
          <w:szCs w:val="28"/>
          <w:lang w:eastAsia="ru-RU"/>
        </w:rPr>
      </w:pPr>
      <w:r>
        <w:rPr>
          <w:rFonts w:ascii="Times New Roman" w:hAnsi="Times New Roman"/>
          <w:noProof/>
          <w:sz w:val="28"/>
          <w:szCs w:val="28"/>
          <w:lang w:eastAsia="ru-RU"/>
        </w:rPr>
        <w:lastRenderedPageBreak/>
        <w:drawing>
          <wp:inline distT="0" distB="0" distL="0" distR="0">
            <wp:extent cx="8606845" cy="2918128"/>
            <wp:effectExtent l="19050" t="0" r="3755" b="0"/>
            <wp:docPr id="27" name="Рисунок 26" descr="улицы.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лицы.bmp"/>
                    <pic:cNvPicPr/>
                  </pic:nvPicPr>
                  <pic:blipFill>
                    <a:blip r:embed="rId37"/>
                    <a:stretch>
                      <a:fillRect/>
                    </a:stretch>
                  </pic:blipFill>
                  <pic:spPr>
                    <a:xfrm>
                      <a:off x="0" y="0"/>
                      <a:ext cx="8606845" cy="2918128"/>
                    </a:xfrm>
                    <a:prstGeom prst="rect">
                      <a:avLst/>
                    </a:prstGeom>
                  </pic:spPr>
                </pic:pic>
              </a:graphicData>
            </a:graphic>
          </wp:inline>
        </w:drawing>
      </w:r>
    </w:p>
    <w:p w:rsidR="006D5035" w:rsidRDefault="006D5035" w:rsidP="006D5035">
      <w:pPr>
        <w:rPr>
          <w:rFonts w:ascii="Times New Roman" w:hAnsi="Times New Roman"/>
          <w:sz w:val="28"/>
          <w:szCs w:val="28"/>
          <w:lang w:eastAsia="ru-RU"/>
        </w:rPr>
      </w:pPr>
    </w:p>
    <w:p w:rsidR="00F35BF6" w:rsidRDefault="00F35BF6" w:rsidP="006D5035">
      <w:pPr>
        <w:ind w:firstLine="708"/>
        <w:rPr>
          <w:rFonts w:ascii="Times New Roman" w:hAnsi="Times New Roman"/>
          <w:sz w:val="28"/>
          <w:szCs w:val="28"/>
          <w:lang w:eastAsia="ru-RU"/>
        </w:rPr>
      </w:pPr>
    </w:p>
    <w:p w:rsidR="006D5035" w:rsidRDefault="006D5035" w:rsidP="006D5035">
      <w:pPr>
        <w:ind w:firstLine="708"/>
        <w:rPr>
          <w:rFonts w:ascii="Times New Roman" w:hAnsi="Times New Roman"/>
          <w:sz w:val="28"/>
          <w:szCs w:val="28"/>
          <w:lang w:eastAsia="ru-RU"/>
        </w:rPr>
      </w:pPr>
    </w:p>
    <w:p w:rsidR="006D5035" w:rsidRDefault="006D5035" w:rsidP="006D5035">
      <w:pPr>
        <w:ind w:firstLine="708"/>
        <w:rPr>
          <w:rFonts w:ascii="Times New Roman" w:hAnsi="Times New Roman"/>
          <w:sz w:val="28"/>
          <w:szCs w:val="28"/>
          <w:lang w:eastAsia="ru-RU"/>
        </w:rPr>
      </w:pPr>
    </w:p>
    <w:p w:rsidR="006D5035" w:rsidRDefault="006D5035" w:rsidP="006D5035">
      <w:pPr>
        <w:ind w:firstLine="708"/>
        <w:rPr>
          <w:rFonts w:ascii="Times New Roman" w:hAnsi="Times New Roman"/>
          <w:sz w:val="28"/>
          <w:szCs w:val="28"/>
          <w:lang w:eastAsia="ru-RU"/>
        </w:rPr>
      </w:pPr>
    </w:p>
    <w:p w:rsidR="006D5035" w:rsidRDefault="006D5035" w:rsidP="006D5035">
      <w:pPr>
        <w:ind w:firstLine="708"/>
        <w:rPr>
          <w:rFonts w:ascii="Times New Roman" w:hAnsi="Times New Roman"/>
          <w:sz w:val="28"/>
          <w:szCs w:val="28"/>
          <w:lang w:eastAsia="ru-RU"/>
        </w:rPr>
      </w:pPr>
    </w:p>
    <w:p w:rsidR="006D5035" w:rsidRDefault="006D5035" w:rsidP="006D5035">
      <w:pPr>
        <w:ind w:firstLine="708"/>
        <w:rPr>
          <w:rFonts w:ascii="Times New Roman" w:hAnsi="Times New Roman"/>
          <w:sz w:val="28"/>
          <w:szCs w:val="28"/>
          <w:lang w:eastAsia="ru-RU"/>
        </w:rPr>
      </w:pPr>
    </w:p>
    <w:p w:rsidR="006D5035" w:rsidRDefault="006D5035" w:rsidP="006D5035">
      <w:pPr>
        <w:ind w:firstLine="708"/>
        <w:rPr>
          <w:rFonts w:ascii="Times New Roman" w:hAnsi="Times New Roman"/>
          <w:sz w:val="28"/>
          <w:szCs w:val="28"/>
          <w:lang w:eastAsia="ru-RU"/>
        </w:rPr>
      </w:pPr>
    </w:p>
    <w:p w:rsidR="006D5035" w:rsidRDefault="006D5035" w:rsidP="006D5035">
      <w:pPr>
        <w:ind w:firstLine="708"/>
        <w:rPr>
          <w:rFonts w:ascii="Times New Roman" w:hAnsi="Times New Roman"/>
          <w:sz w:val="28"/>
          <w:szCs w:val="28"/>
          <w:lang w:eastAsia="ru-RU"/>
        </w:rPr>
      </w:pPr>
    </w:p>
    <w:p w:rsidR="006D5035" w:rsidRPr="006D5035" w:rsidRDefault="006D5035" w:rsidP="006D5035">
      <w:pPr>
        <w:rPr>
          <w:rFonts w:ascii="Times New Roman" w:hAnsi="Times New Roman"/>
          <w:sz w:val="28"/>
          <w:szCs w:val="28"/>
          <w:lang w:eastAsia="ru-RU"/>
        </w:rPr>
      </w:pPr>
      <w:r>
        <w:rPr>
          <w:rFonts w:ascii="Times New Roman" w:hAnsi="Times New Roman"/>
          <w:noProof/>
          <w:sz w:val="28"/>
          <w:szCs w:val="28"/>
          <w:lang w:eastAsia="ru-RU"/>
        </w:rPr>
        <w:lastRenderedPageBreak/>
        <w:drawing>
          <wp:inline distT="0" distB="0" distL="0" distR="0">
            <wp:extent cx="8618220" cy="2896870"/>
            <wp:effectExtent l="19050" t="0" r="0" b="0"/>
            <wp:docPr id="28" name="Рисунок 27" descr="улицыкан.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лицыкан.bmp"/>
                    <pic:cNvPicPr/>
                  </pic:nvPicPr>
                  <pic:blipFill>
                    <a:blip r:embed="rId38"/>
                    <a:stretch>
                      <a:fillRect/>
                    </a:stretch>
                  </pic:blipFill>
                  <pic:spPr>
                    <a:xfrm>
                      <a:off x="0" y="0"/>
                      <a:ext cx="8618220" cy="2896870"/>
                    </a:xfrm>
                    <a:prstGeom prst="rect">
                      <a:avLst/>
                    </a:prstGeom>
                  </pic:spPr>
                </pic:pic>
              </a:graphicData>
            </a:graphic>
          </wp:inline>
        </w:drawing>
      </w:r>
    </w:p>
    <w:sectPr w:rsidR="006D5035" w:rsidRPr="006D5035" w:rsidSect="008F422F">
      <w:pgSz w:w="15840" w:h="12240" w:orient="landscape"/>
      <w:pgMar w:top="1134" w:right="1134" w:bottom="851"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09B4" w:rsidRDefault="000909B4" w:rsidP="00A04725">
      <w:pPr>
        <w:spacing w:after="0" w:line="240" w:lineRule="auto"/>
      </w:pPr>
      <w:r>
        <w:separator/>
      </w:r>
    </w:p>
  </w:endnote>
  <w:endnote w:type="continuationSeparator" w:id="0">
    <w:p w:rsidR="000909B4" w:rsidRDefault="000909B4"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MS Reference Sans Serif">
    <w:panose1 w:val="020B0604030504040204"/>
    <w:charset w:val="CC"/>
    <w:family w:val="swiss"/>
    <w:pitch w:val="variable"/>
    <w:sig w:usb0="20000287" w:usb1="00000000" w:usb2="00000000" w:usb3="00000000" w:csb0="0000019F" w:csb1="00000000"/>
  </w:font>
  <w:font w:name="Microsoft YaHei">
    <w:charset w:val="86"/>
    <w:family w:val="swiss"/>
    <w:pitch w:val="variable"/>
    <w:sig w:usb0="80000287" w:usb1="28CF3C52" w:usb2="00000016" w:usb3="00000000" w:csb0="0004001F" w:csb1="00000000"/>
  </w:font>
  <w:font w:name="TimesNewRomanPS-BoldMT">
    <w:altName w:val="MS Mincho"/>
    <w:panose1 w:val="00000000000000000000"/>
    <w:charset w:val="80"/>
    <w:family w:val="auto"/>
    <w:notTrueType/>
    <w:pitch w:val="default"/>
    <w:sig w:usb0="00000201" w:usb1="08070000" w:usb2="00000010" w:usb3="00000000" w:csb0="00020004"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0992" w:rsidRDefault="007A0992">
    <w:pPr>
      <w:pStyle w:val="ad"/>
      <w:jc w:val="right"/>
    </w:pPr>
    <w:r>
      <w:fldChar w:fldCharType="begin"/>
    </w:r>
    <w:r>
      <w:instrText>PAGE   \* MERGEFORMAT</w:instrText>
    </w:r>
    <w:r>
      <w:fldChar w:fldCharType="separate"/>
    </w:r>
    <w:r w:rsidR="00D7230B">
      <w:rPr>
        <w:noProof/>
      </w:rPr>
      <w:t>87</w:t>
    </w:r>
    <w:r>
      <w:rPr>
        <w:noProof/>
      </w:rPr>
      <w:fldChar w:fldCharType="end"/>
    </w:r>
  </w:p>
  <w:p w:rsidR="007A0992" w:rsidRDefault="007A0992">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09B4" w:rsidRDefault="000909B4" w:rsidP="00A04725">
      <w:pPr>
        <w:spacing w:after="0" w:line="240" w:lineRule="auto"/>
      </w:pPr>
      <w:r>
        <w:separator/>
      </w:r>
    </w:p>
  </w:footnote>
  <w:footnote w:type="continuationSeparator" w:id="0">
    <w:p w:rsidR="000909B4" w:rsidRDefault="000909B4" w:rsidP="00A0472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0992" w:rsidRDefault="007A0992">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1">
    <w:nsid w:val="06FE5B6C"/>
    <w:multiLevelType w:val="multilevel"/>
    <w:tmpl w:val="FA68FEB8"/>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
    <w:nsid w:val="170F3EF6"/>
    <w:multiLevelType w:val="hybridMultilevel"/>
    <w:tmpl w:val="6602DE66"/>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26A074E6"/>
    <w:multiLevelType w:val="hybridMultilevel"/>
    <w:tmpl w:val="BF3CF12E"/>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26B518F7"/>
    <w:multiLevelType w:val="singleLevel"/>
    <w:tmpl w:val="9EAA677E"/>
    <w:lvl w:ilvl="0">
      <w:start w:val="1"/>
      <w:numFmt w:val="decimal"/>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5">
    <w:nsid w:val="359252F4"/>
    <w:multiLevelType w:val="hybridMultilevel"/>
    <w:tmpl w:val="56DA5960"/>
    <w:lvl w:ilvl="0" w:tplc="0419000B">
      <w:start w:val="1"/>
      <w:numFmt w:val="bullet"/>
      <w:lvlText w:val=""/>
      <w:lvlJc w:val="left"/>
      <w:pPr>
        <w:ind w:left="720" w:hanging="360"/>
      </w:pPr>
      <w:rPr>
        <w:rFonts w:ascii="Wingdings" w:hAnsi="Wingdings" w:hint="default"/>
      </w:rPr>
    </w:lvl>
    <w:lvl w:ilvl="1" w:tplc="0419000B">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68552E8"/>
    <w:multiLevelType w:val="hybridMultilevel"/>
    <w:tmpl w:val="BCD6EC7E"/>
    <w:lvl w:ilvl="0" w:tplc="0419000B">
      <w:start w:val="1"/>
      <w:numFmt w:val="bullet"/>
      <w:lvlText w:val=""/>
      <w:lvlJc w:val="left"/>
      <w:pPr>
        <w:ind w:left="2880" w:hanging="360"/>
      </w:pPr>
      <w:rPr>
        <w:rFonts w:ascii="Wingdings" w:hAnsi="Wingdings"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7">
    <w:nsid w:val="44E308EA"/>
    <w:multiLevelType w:val="multilevel"/>
    <w:tmpl w:val="081EB12E"/>
    <w:lvl w:ilvl="0">
      <w:start w:val="1"/>
      <w:numFmt w:val="decimal"/>
      <w:lvlText w:val="%1."/>
      <w:lvlJc w:val="left"/>
      <w:pPr>
        <w:ind w:left="360" w:hanging="360"/>
      </w:pPr>
    </w:lvl>
    <w:lvl w:ilvl="1">
      <w:start w:val="1"/>
      <w:numFmt w:val="decimal"/>
      <w:lvlText w:val="%1.%2."/>
      <w:lvlJc w:val="left"/>
      <w:pPr>
        <w:ind w:left="792" w:hanging="432"/>
      </w:pPr>
      <w:rPr>
        <w:b/>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4B4310AF"/>
    <w:multiLevelType w:val="hybridMultilevel"/>
    <w:tmpl w:val="62280788"/>
    <w:lvl w:ilvl="0" w:tplc="0419000B">
      <w:start w:val="1"/>
      <w:numFmt w:val="bullet"/>
      <w:lvlText w:val=""/>
      <w:lvlJc w:val="left"/>
      <w:pPr>
        <w:ind w:left="2160" w:hanging="360"/>
      </w:pPr>
      <w:rPr>
        <w:rFonts w:ascii="Wingdings" w:hAnsi="Wingdings"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9">
    <w:nsid w:val="4EBA0822"/>
    <w:multiLevelType w:val="multilevel"/>
    <w:tmpl w:val="3FC48EB0"/>
    <w:lvl w:ilvl="0">
      <w:start w:val="1"/>
      <w:numFmt w:val="decimal"/>
      <w:lvlText w:val="%1"/>
      <w:lvlJc w:val="left"/>
      <w:pPr>
        <w:ind w:left="600" w:hanging="600"/>
      </w:pPr>
      <w:rPr>
        <w:rFonts w:hint="default"/>
      </w:rPr>
    </w:lvl>
    <w:lvl w:ilvl="1">
      <w:start w:val="4"/>
      <w:numFmt w:val="decimal"/>
      <w:lvlText w:val="%1.%2"/>
      <w:lvlJc w:val="left"/>
      <w:pPr>
        <w:ind w:left="960" w:hanging="600"/>
      </w:pPr>
      <w:rPr>
        <w:rFonts w:hint="default"/>
      </w:rPr>
    </w:lvl>
    <w:lvl w:ilvl="2">
      <w:start w:val="6"/>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nsid w:val="63CD7D7D"/>
    <w:multiLevelType w:val="hybridMultilevel"/>
    <w:tmpl w:val="FCFCE2F0"/>
    <w:lvl w:ilvl="0" w:tplc="00000007">
      <w:start w:val="1"/>
      <w:numFmt w:val="bullet"/>
      <w:lvlText w:val=""/>
      <w:lvlJc w:val="left"/>
      <w:pPr>
        <w:ind w:left="720" w:hanging="360"/>
      </w:pPr>
      <w:rPr>
        <w:rFonts w:ascii="Symbol" w:hAnsi="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64ED225C"/>
    <w:multiLevelType w:val="hybridMultilevel"/>
    <w:tmpl w:val="849847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5CC0370"/>
    <w:multiLevelType w:val="hybridMultilevel"/>
    <w:tmpl w:val="21E2330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6E8B22D1"/>
    <w:multiLevelType w:val="hybridMultilevel"/>
    <w:tmpl w:val="D48218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50A5B2E"/>
    <w:multiLevelType w:val="hybridMultilevel"/>
    <w:tmpl w:val="801E5D8E"/>
    <w:lvl w:ilvl="0" w:tplc="D038AB4A">
      <w:start w:val="1"/>
      <w:numFmt w:val="bullet"/>
      <w:lvlText w:val="-"/>
      <w:lvlJc w:val="left"/>
      <w:pPr>
        <w:ind w:left="1287" w:hanging="360"/>
      </w:pPr>
      <w:rPr>
        <w:rFonts w:ascii="Courier New" w:hAnsi="Courier New"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
  </w:num>
  <w:num w:numId="2">
    <w:abstractNumId w:val="9"/>
  </w:num>
  <w:num w:numId="3">
    <w:abstractNumId w:val="14"/>
  </w:num>
  <w:num w:numId="4">
    <w:abstractNumId w:val="2"/>
  </w:num>
  <w:num w:numId="5">
    <w:abstractNumId w:val="4"/>
  </w:num>
  <w:num w:numId="6">
    <w:abstractNumId w:val="7"/>
  </w:num>
  <w:num w:numId="7">
    <w:abstractNumId w:val="12"/>
  </w:num>
  <w:num w:numId="8">
    <w:abstractNumId w:val="3"/>
  </w:num>
  <w:num w:numId="9">
    <w:abstractNumId w:val="11"/>
  </w:num>
  <w:num w:numId="10">
    <w:abstractNumId w:val="10"/>
  </w:num>
  <w:num w:numId="11">
    <w:abstractNumId w:val="13"/>
  </w:num>
  <w:num w:numId="12">
    <w:abstractNumId w:val="5"/>
  </w:num>
  <w:num w:numId="13">
    <w:abstractNumId w:val="8"/>
  </w:num>
  <w:num w:numId="14">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41743"/>
    <w:rsid w:val="00000382"/>
    <w:rsid w:val="0000295C"/>
    <w:rsid w:val="0000347C"/>
    <w:rsid w:val="000051B8"/>
    <w:rsid w:val="000056F8"/>
    <w:rsid w:val="00005B1B"/>
    <w:rsid w:val="0001016B"/>
    <w:rsid w:val="00010510"/>
    <w:rsid w:val="00010718"/>
    <w:rsid w:val="000109DF"/>
    <w:rsid w:val="000112D1"/>
    <w:rsid w:val="00013FC0"/>
    <w:rsid w:val="000167D7"/>
    <w:rsid w:val="0001683D"/>
    <w:rsid w:val="00017102"/>
    <w:rsid w:val="000173A8"/>
    <w:rsid w:val="00017959"/>
    <w:rsid w:val="00017B24"/>
    <w:rsid w:val="00020424"/>
    <w:rsid w:val="0002237B"/>
    <w:rsid w:val="000225FA"/>
    <w:rsid w:val="000229DE"/>
    <w:rsid w:val="00022EA6"/>
    <w:rsid w:val="0002377F"/>
    <w:rsid w:val="00023BE9"/>
    <w:rsid w:val="00026474"/>
    <w:rsid w:val="00026C23"/>
    <w:rsid w:val="00030321"/>
    <w:rsid w:val="00030401"/>
    <w:rsid w:val="00030795"/>
    <w:rsid w:val="0003163B"/>
    <w:rsid w:val="00031AE1"/>
    <w:rsid w:val="000321C5"/>
    <w:rsid w:val="000324DE"/>
    <w:rsid w:val="00032723"/>
    <w:rsid w:val="00032D4D"/>
    <w:rsid w:val="00032F0D"/>
    <w:rsid w:val="00033BBA"/>
    <w:rsid w:val="00033D0F"/>
    <w:rsid w:val="00034E25"/>
    <w:rsid w:val="00035A0B"/>
    <w:rsid w:val="00035C58"/>
    <w:rsid w:val="00036081"/>
    <w:rsid w:val="0003640A"/>
    <w:rsid w:val="00036AF8"/>
    <w:rsid w:val="000415EF"/>
    <w:rsid w:val="00041F71"/>
    <w:rsid w:val="0004262D"/>
    <w:rsid w:val="00043675"/>
    <w:rsid w:val="00043C60"/>
    <w:rsid w:val="0004438B"/>
    <w:rsid w:val="000445D1"/>
    <w:rsid w:val="00044926"/>
    <w:rsid w:val="00044ED9"/>
    <w:rsid w:val="0004587E"/>
    <w:rsid w:val="00045FD7"/>
    <w:rsid w:val="000472D5"/>
    <w:rsid w:val="00050445"/>
    <w:rsid w:val="00050B72"/>
    <w:rsid w:val="00050BDA"/>
    <w:rsid w:val="00050CB5"/>
    <w:rsid w:val="00051200"/>
    <w:rsid w:val="00051A50"/>
    <w:rsid w:val="00052A2C"/>
    <w:rsid w:val="000536C7"/>
    <w:rsid w:val="000544D8"/>
    <w:rsid w:val="00054A14"/>
    <w:rsid w:val="00055E82"/>
    <w:rsid w:val="00056FF9"/>
    <w:rsid w:val="0005700E"/>
    <w:rsid w:val="00057977"/>
    <w:rsid w:val="00057A99"/>
    <w:rsid w:val="00057B4C"/>
    <w:rsid w:val="00057CE2"/>
    <w:rsid w:val="00057F80"/>
    <w:rsid w:val="00060141"/>
    <w:rsid w:val="00060418"/>
    <w:rsid w:val="00060602"/>
    <w:rsid w:val="000606C4"/>
    <w:rsid w:val="000607F6"/>
    <w:rsid w:val="0006146E"/>
    <w:rsid w:val="000616F1"/>
    <w:rsid w:val="0006189A"/>
    <w:rsid w:val="00061E14"/>
    <w:rsid w:val="000621D8"/>
    <w:rsid w:val="00062F92"/>
    <w:rsid w:val="000635DA"/>
    <w:rsid w:val="00063699"/>
    <w:rsid w:val="00063995"/>
    <w:rsid w:val="0006460B"/>
    <w:rsid w:val="000646FF"/>
    <w:rsid w:val="0006544E"/>
    <w:rsid w:val="000656C3"/>
    <w:rsid w:val="00065D27"/>
    <w:rsid w:val="000664BD"/>
    <w:rsid w:val="00070210"/>
    <w:rsid w:val="00070256"/>
    <w:rsid w:val="00070587"/>
    <w:rsid w:val="00070767"/>
    <w:rsid w:val="00070B60"/>
    <w:rsid w:val="00070BB4"/>
    <w:rsid w:val="00070FC0"/>
    <w:rsid w:val="0007184B"/>
    <w:rsid w:val="000727B1"/>
    <w:rsid w:val="00072CD8"/>
    <w:rsid w:val="00073330"/>
    <w:rsid w:val="00073A47"/>
    <w:rsid w:val="00073FA7"/>
    <w:rsid w:val="00074229"/>
    <w:rsid w:val="000748B2"/>
    <w:rsid w:val="00074974"/>
    <w:rsid w:val="000750B1"/>
    <w:rsid w:val="000753CC"/>
    <w:rsid w:val="00075D99"/>
    <w:rsid w:val="00076A45"/>
    <w:rsid w:val="00076C8A"/>
    <w:rsid w:val="000774AA"/>
    <w:rsid w:val="0007762D"/>
    <w:rsid w:val="00080056"/>
    <w:rsid w:val="000801FB"/>
    <w:rsid w:val="00080473"/>
    <w:rsid w:val="000804EF"/>
    <w:rsid w:val="000817EB"/>
    <w:rsid w:val="00081C24"/>
    <w:rsid w:val="0008235C"/>
    <w:rsid w:val="00082B87"/>
    <w:rsid w:val="00082C10"/>
    <w:rsid w:val="00083797"/>
    <w:rsid w:val="0008394B"/>
    <w:rsid w:val="00083CA7"/>
    <w:rsid w:val="00083CC9"/>
    <w:rsid w:val="00083D68"/>
    <w:rsid w:val="00083E99"/>
    <w:rsid w:val="0008463C"/>
    <w:rsid w:val="00084D19"/>
    <w:rsid w:val="0008515D"/>
    <w:rsid w:val="000866DB"/>
    <w:rsid w:val="000867DE"/>
    <w:rsid w:val="0008688D"/>
    <w:rsid w:val="00086B25"/>
    <w:rsid w:val="00086B5A"/>
    <w:rsid w:val="000874AA"/>
    <w:rsid w:val="00087667"/>
    <w:rsid w:val="000909B4"/>
    <w:rsid w:val="00090CFB"/>
    <w:rsid w:val="000926F4"/>
    <w:rsid w:val="00092806"/>
    <w:rsid w:val="0009291D"/>
    <w:rsid w:val="00092B19"/>
    <w:rsid w:val="00092D11"/>
    <w:rsid w:val="00093A64"/>
    <w:rsid w:val="0009404D"/>
    <w:rsid w:val="00094A8F"/>
    <w:rsid w:val="00094E28"/>
    <w:rsid w:val="000951D4"/>
    <w:rsid w:val="00095930"/>
    <w:rsid w:val="00095BD1"/>
    <w:rsid w:val="00096F52"/>
    <w:rsid w:val="0009721A"/>
    <w:rsid w:val="00097388"/>
    <w:rsid w:val="00097C13"/>
    <w:rsid w:val="00097C79"/>
    <w:rsid w:val="000A031E"/>
    <w:rsid w:val="000A1595"/>
    <w:rsid w:val="000A18E3"/>
    <w:rsid w:val="000A1FBA"/>
    <w:rsid w:val="000A24D2"/>
    <w:rsid w:val="000A2949"/>
    <w:rsid w:val="000A33EB"/>
    <w:rsid w:val="000A4165"/>
    <w:rsid w:val="000A47D0"/>
    <w:rsid w:val="000A5560"/>
    <w:rsid w:val="000A564E"/>
    <w:rsid w:val="000A5A72"/>
    <w:rsid w:val="000A6AAC"/>
    <w:rsid w:val="000A6F09"/>
    <w:rsid w:val="000A75BF"/>
    <w:rsid w:val="000B0373"/>
    <w:rsid w:val="000B08A9"/>
    <w:rsid w:val="000B0B3C"/>
    <w:rsid w:val="000B0DC9"/>
    <w:rsid w:val="000B1191"/>
    <w:rsid w:val="000B1407"/>
    <w:rsid w:val="000B210D"/>
    <w:rsid w:val="000B2848"/>
    <w:rsid w:val="000B3319"/>
    <w:rsid w:val="000B3437"/>
    <w:rsid w:val="000B3A12"/>
    <w:rsid w:val="000B469A"/>
    <w:rsid w:val="000B5448"/>
    <w:rsid w:val="000B570B"/>
    <w:rsid w:val="000B586B"/>
    <w:rsid w:val="000B685C"/>
    <w:rsid w:val="000B68BF"/>
    <w:rsid w:val="000B6B5C"/>
    <w:rsid w:val="000B7105"/>
    <w:rsid w:val="000B7639"/>
    <w:rsid w:val="000B77A7"/>
    <w:rsid w:val="000C029D"/>
    <w:rsid w:val="000C0892"/>
    <w:rsid w:val="000C0DFB"/>
    <w:rsid w:val="000C0DFE"/>
    <w:rsid w:val="000C147E"/>
    <w:rsid w:val="000C2797"/>
    <w:rsid w:val="000C303E"/>
    <w:rsid w:val="000C41B7"/>
    <w:rsid w:val="000C492B"/>
    <w:rsid w:val="000C4A39"/>
    <w:rsid w:val="000C53CB"/>
    <w:rsid w:val="000C54CB"/>
    <w:rsid w:val="000C5848"/>
    <w:rsid w:val="000C5C4E"/>
    <w:rsid w:val="000C610F"/>
    <w:rsid w:val="000C6C01"/>
    <w:rsid w:val="000C71FB"/>
    <w:rsid w:val="000C748F"/>
    <w:rsid w:val="000C78CD"/>
    <w:rsid w:val="000C7AFA"/>
    <w:rsid w:val="000D261D"/>
    <w:rsid w:val="000D29E4"/>
    <w:rsid w:val="000D392C"/>
    <w:rsid w:val="000D4F90"/>
    <w:rsid w:val="000D541E"/>
    <w:rsid w:val="000D572C"/>
    <w:rsid w:val="000D5FAD"/>
    <w:rsid w:val="000D6E61"/>
    <w:rsid w:val="000D736C"/>
    <w:rsid w:val="000D764E"/>
    <w:rsid w:val="000D7F74"/>
    <w:rsid w:val="000E01AB"/>
    <w:rsid w:val="000E031B"/>
    <w:rsid w:val="000E11E9"/>
    <w:rsid w:val="000E1299"/>
    <w:rsid w:val="000E2666"/>
    <w:rsid w:val="000E270A"/>
    <w:rsid w:val="000E3EB3"/>
    <w:rsid w:val="000E40A7"/>
    <w:rsid w:val="000E45B3"/>
    <w:rsid w:val="000E4AC8"/>
    <w:rsid w:val="000E6241"/>
    <w:rsid w:val="000E64CB"/>
    <w:rsid w:val="000E64EA"/>
    <w:rsid w:val="000E6D0D"/>
    <w:rsid w:val="000E6FF5"/>
    <w:rsid w:val="000E785F"/>
    <w:rsid w:val="000E7A83"/>
    <w:rsid w:val="000F3FE5"/>
    <w:rsid w:val="000F71FD"/>
    <w:rsid w:val="000F79F2"/>
    <w:rsid w:val="00100561"/>
    <w:rsid w:val="001006FF"/>
    <w:rsid w:val="00100A0C"/>
    <w:rsid w:val="00101871"/>
    <w:rsid w:val="00101B34"/>
    <w:rsid w:val="00101B50"/>
    <w:rsid w:val="00102284"/>
    <w:rsid w:val="00102E44"/>
    <w:rsid w:val="00103E7F"/>
    <w:rsid w:val="00105A98"/>
    <w:rsid w:val="00106110"/>
    <w:rsid w:val="00106C20"/>
    <w:rsid w:val="00106F74"/>
    <w:rsid w:val="00107511"/>
    <w:rsid w:val="00107E0D"/>
    <w:rsid w:val="00110644"/>
    <w:rsid w:val="00110BE7"/>
    <w:rsid w:val="00111C7A"/>
    <w:rsid w:val="00111C81"/>
    <w:rsid w:val="00112A8A"/>
    <w:rsid w:val="0011413C"/>
    <w:rsid w:val="00115CEE"/>
    <w:rsid w:val="00116DCC"/>
    <w:rsid w:val="00117255"/>
    <w:rsid w:val="001172AC"/>
    <w:rsid w:val="00117344"/>
    <w:rsid w:val="00117527"/>
    <w:rsid w:val="00117C18"/>
    <w:rsid w:val="001208B4"/>
    <w:rsid w:val="001210F3"/>
    <w:rsid w:val="001255D4"/>
    <w:rsid w:val="00125909"/>
    <w:rsid w:val="00126819"/>
    <w:rsid w:val="00127F0E"/>
    <w:rsid w:val="00130365"/>
    <w:rsid w:val="00130633"/>
    <w:rsid w:val="001315FB"/>
    <w:rsid w:val="00131DF2"/>
    <w:rsid w:val="00134D1C"/>
    <w:rsid w:val="00135007"/>
    <w:rsid w:val="00135094"/>
    <w:rsid w:val="00135B33"/>
    <w:rsid w:val="00136FE6"/>
    <w:rsid w:val="00137470"/>
    <w:rsid w:val="001374C2"/>
    <w:rsid w:val="00137D32"/>
    <w:rsid w:val="00140112"/>
    <w:rsid w:val="00140C1C"/>
    <w:rsid w:val="00141241"/>
    <w:rsid w:val="00141357"/>
    <w:rsid w:val="001415F7"/>
    <w:rsid w:val="00141C6E"/>
    <w:rsid w:val="00141D6D"/>
    <w:rsid w:val="00141FEC"/>
    <w:rsid w:val="0014359C"/>
    <w:rsid w:val="00143755"/>
    <w:rsid w:val="00143A94"/>
    <w:rsid w:val="001441BE"/>
    <w:rsid w:val="00146319"/>
    <w:rsid w:val="001464AE"/>
    <w:rsid w:val="00146795"/>
    <w:rsid w:val="001469CF"/>
    <w:rsid w:val="00146A6C"/>
    <w:rsid w:val="00146B03"/>
    <w:rsid w:val="0014713A"/>
    <w:rsid w:val="001477D6"/>
    <w:rsid w:val="00150383"/>
    <w:rsid w:val="0015505E"/>
    <w:rsid w:val="00155074"/>
    <w:rsid w:val="001555DD"/>
    <w:rsid w:val="00155C08"/>
    <w:rsid w:val="00155C64"/>
    <w:rsid w:val="001573A4"/>
    <w:rsid w:val="0016166F"/>
    <w:rsid w:val="0016182A"/>
    <w:rsid w:val="00161ACA"/>
    <w:rsid w:val="0016267F"/>
    <w:rsid w:val="0016315A"/>
    <w:rsid w:val="00164324"/>
    <w:rsid w:val="00164EFB"/>
    <w:rsid w:val="00165357"/>
    <w:rsid w:val="00165B70"/>
    <w:rsid w:val="00165E51"/>
    <w:rsid w:val="00166227"/>
    <w:rsid w:val="0016666E"/>
    <w:rsid w:val="001701B1"/>
    <w:rsid w:val="001702CD"/>
    <w:rsid w:val="0017066C"/>
    <w:rsid w:val="00170742"/>
    <w:rsid w:val="00170914"/>
    <w:rsid w:val="0017156C"/>
    <w:rsid w:val="00171C51"/>
    <w:rsid w:val="001733CC"/>
    <w:rsid w:val="00174107"/>
    <w:rsid w:val="0017509B"/>
    <w:rsid w:val="00175497"/>
    <w:rsid w:val="00175E95"/>
    <w:rsid w:val="001763F4"/>
    <w:rsid w:val="0017677E"/>
    <w:rsid w:val="00176918"/>
    <w:rsid w:val="00176971"/>
    <w:rsid w:val="00176B63"/>
    <w:rsid w:val="00177BB4"/>
    <w:rsid w:val="00180598"/>
    <w:rsid w:val="00180C7E"/>
    <w:rsid w:val="00181033"/>
    <w:rsid w:val="00181371"/>
    <w:rsid w:val="00181BF8"/>
    <w:rsid w:val="00181F36"/>
    <w:rsid w:val="00181FD8"/>
    <w:rsid w:val="00182E09"/>
    <w:rsid w:val="00183262"/>
    <w:rsid w:val="00183576"/>
    <w:rsid w:val="00183BB0"/>
    <w:rsid w:val="00184096"/>
    <w:rsid w:val="00184CE5"/>
    <w:rsid w:val="00185490"/>
    <w:rsid w:val="001857DC"/>
    <w:rsid w:val="00185FF5"/>
    <w:rsid w:val="001862B7"/>
    <w:rsid w:val="00187F04"/>
    <w:rsid w:val="001910F8"/>
    <w:rsid w:val="00191E3C"/>
    <w:rsid w:val="00192B2F"/>
    <w:rsid w:val="00192BCB"/>
    <w:rsid w:val="0019455E"/>
    <w:rsid w:val="00194876"/>
    <w:rsid w:val="00195F82"/>
    <w:rsid w:val="001A02D4"/>
    <w:rsid w:val="001A0559"/>
    <w:rsid w:val="001A0892"/>
    <w:rsid w:val="001A09BE"/>
    <w:rsid w:val="001A260A"/>
    <w:rsid w:val="001A26D5"/>
    <w:rsid w:val="001A2FDE"/>
    <w:rsid w:val="001A3071"/>
    <w:rsid w:val="001A3334"/>
    <w:rsid w:val="001A357A"/>
    <w:rsid w:val="001A36E1"/>
    <w:rsid w:val="001A388E"/>
    <w:rsid w:val="001A604F"/>
    <w:rsid w:val="001A71C2"/>
    <w:rsid w:val="001A774D"/>
    <w:rsid w:val="001A7942"/>
    <w:rsid w:val="001A7BE5"/>
    <w:rsid w:val="001B0BD3"/>
    <w:rsid w:val="001B0E6D"/>
    <w:rsid w:val="001B0F03"/>
    <w:rsid w:val="001B18DB"/>
    <w:rsid w:val="001B219F"/>
    <w:rsid w:val="001B222C"/>
    <w:rsid w:val="001B27CF"/>
    <w:rsid w:val="001B2960"/>
    <w:rsid w:val="001B3697"/>
    <w:rsid w:val="001B38BD"/>
    <w:rsid w:val="001B3A56"/>
    <w:rsid w:val="001B4163"/>
    <w:rsid w:val="001B436B"/>
    <w:rsid w:val="001B4B15"/>
    <w:rsid w:val="001B5905"/>
    <w:rsid w:val="001B6375"/>
    <w:rsid w:val="001B7197"/>
    <w:rsid w:val="001B738D"/>
    <w:rsid w:val="001B767A"/>
    <w:rsid w:val="001B7D02"/>
    <w:rsid w:val="001C0C65"/>
    <w:rsid w:val="001C15E1"/>
    <w:rsid w:val="001C1B6F"/>
    <w:rsid w:val="001C245B"/>
    <w:rsid w:val="001C2A74"/>
    <w:rsid w:val="001C2C41"/>
    <w:rsid w:val="001C381A"/>
    <w:rsid w:val="001C4B4E"/>
    <w:rsid w:val="001C57B8"/>
    <w:rsid w:val="001C582D"/>
    <w:rsid w:val="001C60B2"/>
    <w:rsid w:val="001C71FF"/>
    <w:rsid w:val="001C72D0"/>
    <w:rsid w:val="001C79FF"/>
    <w:rsid w:val="001C7F82"/>
    <w:rsid w:val="001D0BFF"/>
    <w:rsid w:val="001D23A4"/>
    <w:rsid w:val="001D296D"/>
    <w:rsid w:val="001D2D58"/>
    <w:rsid w:val="001D2FDD"/>
    <w:rsid w:val="001D330F"/>
    <w:rsid w:val="001D362B"/>
    <w:rsid w:val="001D3756"/>
    <w:rsid w:val="001D48FB"/>
    <w:rsid w:val="001D4B91"/>
    <w:rsid w:val="001D4E49"/>
    <w:rsid w:val="001D67C0"/>
    <w:rsid w:val="001D74EB"/>
    <w:rsid w:val="001D752C"/>
    <w:rsid w:val="001D7669"/>
    <w:rsid w:val="001D7E4D"/>
    <w:rsid w:val="001D7F57"/>
    <w:rsid w:val="001E0BFF"/>
    <w:rsid w:val="001E19A7"/>
    <w:rsid w:val="001E3236"/>
    <w:rsid w:val="001E56D1"/>
    <w:rsid w:val="001E61BC"/>
    <w:rsid w:val="001E66D5"/>
    <w:rsid w:val="001E67EA"/>
    <w:rsid w:val="001E6A41"/>
    <w:rsid w:val="001E75A5"/>
    <w:rsid w:val="001F0390"/>
    <w:rsid w:val="001F0396"/>
    <w:rsid w:val="001F0515"/>
    <w:rsid w:val="001F06F4"/>
    <w:rsid w:val="001F1481"/>
    <w:rsid w:val="001F240B"/>
    <w:rsid w:val="001F2DFF"/>
    <w:rsid w:val="001F320E"/>
    <w:rsid w:val="001F350F"/>
    <w:rsid w:val="001F3DCD"/>
    <w:rsid w:val="001F3F9B"/>
    <w:rsid w:val="001F4415"/>
    <w:rsid w:val="001F4724"/>
    <w:rsid w:val="001F4B29"/>
    <w:rsid w:val="001F5221"/>
    <w:rsid w:val="001F60A9"/>
    <w:rsid w:val="001F634C"/>
    <w:rsid w:val="001F6661"/>
    <w:rsid w:val="001F6A1A"/>
    <w:rsid w:val="001F71CD"/>
    <w:rsid w:val="00201220"/>
    <w:rsid w:val="00201470"/>
    <w:rsid w:val="00202331"/>
    <w:rsid w:val="00202942"/>
    <w:rsid w:val="00202BB9"/>
    <w:rsid w:val="002030A9"/>
    <w:rsid w:val="00203145"/>
    <w:rsid w:val="00203BE0"/>
    <w:rsid w:val="00203F06"/>
    <w:rsid w:val="002041BB"/>
    <w:rsid w:val="002065F8"/>
    <w:rsid w:val="002069A3"/>
    <w:rsid w:val="0021063E"/>
    <w:rsid w:val="002110C0"/>
    <w:rsid w:val="00211A80"/>
    <w:rsid w:val="00213F60"/>
    <w:rsid w:val="0021542B"/>
    <w:rsid w:val="002159F5"/>
    <w:rsid w:val="00217B1E"/>
    <w:rsid w:val="00220C1D"/>
    <w:rsid w:val="0022215C"/>
    <w:rsid w:val="00224224"/>
    <w:rsid w:val="002244A7"/>
    <w:rsid w:val="002247F5"/>
    <w:rsid w:val="00225ED7"/>
    <w:rsid w:val="00226BE3"/>
    <w:rsid w:val="00226C99"/>
    <w:rsid w:val="00227162"/>
    <w:rsid w:val="00227237"/>
    <w:rsid w:val="0022787E"/>
    <w:rsid w:val="002278C2"/>
    <w:rsid w:val="00227DA3"/>
    <w:rsid w:val="00227E8E"/>
    <w:rsid w:val="00230DFD"/>
    <w:rsid w:val="0023130D"/>
    <w:rsid w:val="002317CF"/>
    <w:rsid w:val="00232CAA"/>
    <w:rsid w:val="00232F58"/>
    <w:rsid w:val="0023423F"/>
    <w:rsid w:val="002353F3"/>
    <w:rsid w:val="00235807"/>
    <w:rsid w:val="00236164"/>
    <w:rsid w:val="002365EF"/>
    <w:rsid w:val="002366F8"/>
    <w:rsid w:val="00237F40"/>
    <w:rsid w:val="0024063C"/>
    <w:rsid w:val="00240A97"/>
    <w:rsid w:val="0024218F"/>
    <w:rsid w:val="00243309"/>
    <w:rsid w:val="002436C9"/>
    <w:rsid w:val="00244685"/>
    <w:rsid w:val="00245899"/>
    <w:rsid w:val="0024684C"/>
    <w:rsid w:val="00246AB7"/>
    <w:rsid w:val="00246CEB"/>
    <w:rsid w:val="00247064"/>
    <w:rsid w:val="00247494"/>
    <w:rsid w:val="002478C7"/>
    <w:rsid w:val="0025004F"/>
    <w:rsid w:val="002502C1"/>
    <w:rsid w:val="00250C1A"/>
    <w:rsid w:val="00253367"/>
    <w:rsid w:val="00253E17"/>
    <w:rsid w:val="00254097"/>
    <w:rsid w:val="0025494E"/>
    <w:rsid w:val="00255861"/>
    <w:rsid w:val="00257854"/>
    <w:rsid w:val="00257964"/>
    <w:rsid w:val="002602F2"/>
    <w:rsid w:val="002613C2"/>
    <w:rsid w:val="002620CD"/>
    <w:rsid w:val="002629B7"/>
    <w:rsid w:val="00263BD7"/>
    <w:rsid w:val="00264723"/>
    <w:rsid w:val="002649B5"/>
    <w:rsid w:val="002651DC"/>
    <w:rsid w:val="00265624"/>
    <w:rsid w:val="00265E3B"/>
    <w:rsid w:val="0026711E"/>
    <w:rsid w:val="00270C6B"/>
    <w:rsid w:val="00270D13"/>
    <w:rsid w:val="00271CA4"/>
    <w:rsid w:val="00273B93"/>
    <w:rsid w:val="00273CFA"/>
    <w:rsid w:val="00273E5B"/>
    <w:rsid w:val="00274BB8"/>
    <w:rsid w:val="0027518B"/>
    <w:rsid w:val="00275924"/>
    <w:rsid w:val="00276A0F"/>
    <w:rsid w:val="00276D7F"/>
    <w:rsid w:val="00276DC8"/>
    <w:rsid w:val="00276FCB"/>
    <w:rsid w:val="0028059D"/>
    <w:rsid w:val="00280C97"/>
    <w:rsid w:val="00280DE0"/>
    <w:rsid w:val="00280E37"/>
    <w:rsid w:val="002815EF"/>
    <w:rsid w:val="002818EF"/>
    <w:rsid w:val="002823E4"/>
    <w:rsid w:val="00282621"/>
    <w:rsid w:val="00282A8A"/>
    <w:rsid w:val="002833EE"/>
    <w:rsid w:val="00283AFB"/>
    <w:rsid w:val="0028449F"/>
    <w:rsid w:val="00284691"/>
    <w:rsid w:val="002847CC"/>
    <w:rsid w:val="00284DC1"/>
    <w:rsid w:val="00284F0D"/>
    <w:rsid w:val="0028504C"/>
    <w:rsid w:val="0028592D"/>
    <w:rsid w:val="002864CA"/>
    <w:rsid w:val="00287976"/>
    <w:rsid w:val="00290E9F"/>
    <w:rsid w:val="0029223B"/>
    <w:rsid w:val="00292EA6"/>
    <w:rsid w:val="00294184"/>
    <w:rsid w:val="002958F7"/>
    <w:rsid w:val="00295EE1"/>
    <w:rsid w:val="002966B4"/>
    <w:rsid w:val="00296C54"/>
    <w:rsid w:val="002A048A"/>
    <w:rsid w:val="002A049E"/>
    <w:rsid w:val="002A09B8"/>
    <w:rsid w:val="002A0BA7"/>
    <w:rsid w:val="002A0FF8"/>
    <w:rsid w:val="002A1702"/>
    <w:rsid w:val="002A18D0"/>
    <w:rsid w:val="002A1AC4"/>
    <w:rsid w:val="002A1D0F"/>
    <w:rsid w:val="002A2AC7"/>
    <w:rsid w:val="002A469D"/>
    <w:rsid w:val="002A4D5C"/>
    <w:rsid w:val="002A511B"/>
    <w:rsid w:val="002A53B3"/>
    <w:rsid w:val="002A55FD"/>
    <w:rsid w:val="002A5BEC"/>
    <w:rsid w:val="002A5D39"/>
    <w:rsid w:val="002A5DD1"/>
    <w:rsid w:val="002A6AF4"/>
    <w:rsid w:val="002A6DCA"/>
    <w:rsid w:val="002A738A"/>
    <w:rsid w:val="002A793D"/>
    <w:rsid w:val="002B12C0"/>
    <w:rsid w:val="002B1494"/>
    <w:rsid w:val="002B318E"/>
    <w:rsid w:val="002B377C"/>
    <w:rsid w:val="002B48AC"/>
    <w:rsid w:val="002B57A8"/>
    <w:rsid w:val="002B6B4D"/>
    <w:rsid w:val="002B6BA7"/>
    <w:rsid w:val="002B6C9E"/>
    <w:rsid w:val="002B6FD4"/>
    <w:rsid w:val="002C10F2"/>
    <w:rsid w:val="002C1656"/>
    <w:rsid w:val="002C1943"/>
    <w:rsid w:val="002C22A7"/>
    <w:rsid w:val="002C2305"/>
    <w:rsid w:val="002C3FAD"/>
    <w:rsid w:val="002C4586"/>
    <w:rsid w:val="002C4597"/>
    <w:rsid w:val="002C5F16"/>
    <w:rsid w:val="002C6E97"/>
    <w:rsid w:val="002C72FA"/>
    <w:rsid w:val="002C7718"/>
    <w:rsid w:val="002C7F4C"/>
    <w:rsid w:val="002D000F"/>
    <w:rsid w:val="002D0614"/>
    <w:rsid w:val="002D123B"/>
    <w:rsid w:val="002D1362"/>
    <w:rsid w:val="002D1777"/>
    <w:rsid w:val="002D1DD8"/>
    <w:rsid w:val="002D2BD1"/>
    <w:rsid w:val="002D46D5"/>
    <w:rsid w:val="002D4A4B"/>
    <w:rsid w:val="002D4D56"/>
    <w:rsid w:val="002D5B05"/>
    <w:rsid w:val="002D64C5"/>
    <w:rsid w:val="002E01AC"/>
    <w:rsid w:val="002E0201"/>
    <w:rsid w:val="002E080B"/>
    <w:rsid w:val="002E25D9"/>
    <w:rsid w:val="002E289A"/>
    <w:rsid w:val="002E2CD3"/>
    <w:rsid w:val="002E2E1B"/>
    <w:rsid w:val="002E345E"/>
    <w:rsid w:val="002E3A06"/>
    <w:rsid w:val="002E415B"/>
    <w:rsid w:val="002E4970"/>
    <w:rsid w:val="002E523E"/>
    <w:rsid w:val="002E5348"/>
    <w:rsid w:val="002E53D1"/>
    <w:rsid w:val="002E57A4"/>
    <w:rsid w:val="002E5A89"/>
    <w:rsid w:val="002E6756"/>
    <w:rsid w:val="002E73C6"/>
    <w:rsid w:val="002F041D"/>
    <w:rsid w:val="002F1A72"/>
    <w:rsid w:val="002F1E75"/>
    <w:rsid w:val="002F21E3"/>
    <w:rsid w:val="002F2267"/>
    <w:rsid w:val="002F24F7"/>
    <w:rsid w:val="002F4E0D"/>
    <w:rsid w:val="002F5D8E"/>
    <w:rsid w:val="002F626A"/>
    <w:rsid w:val="002F6278"/>
    <w:rsid w:val="002F647D"/>
    <w:rsid w:val="002F672D"/>
    <w:rsid w:val="002F67FE"/>
    <w:rsid w:val="002F6ABD"/>
    <w:rsid w:val="002F7F6C"/>
    <w:rsid w:val="0030049E"/>
    <w:rsid w:val="00300B56"/>
    <w:rsid w:val="00302104"/>
    <w:rsid w:val="003029EE"/>
    <w:rsid w:val="00302C58"/>
    <w:rsid w:val="00304656"/>
    <w:rsid w:val="0030498F"/>
    <w:rsid w:val="003060DF"/>
    <w:rsid w:val="00306263"/>
    <w:rsid w:val="0030627D"/>
    <w:rsid w:val="0030667A"/>
    <w:rsid w:val="00307255"/>
    <w:rsid w:val="003075A7"/>
    <w:rsid w:val="00307945"/>
    <w:rsid w:val="00310761"/>
    <w:rsid w:val="00310CF4"/>
    <w:rsid w:val="00310E3A"/>
    <w:rsid w:val="0031194F"/>
    <w:rsid w:val="003119DC"/>
    <w:rsid w:val="00311A2C"/>
    <w:rsid w:val="00311A4F"/>
    <w:rsid w:val="00312334"/>
    <w:rsid w:val="00312717"/>
    <w:rsid w:val="00312C11"/>
    <w:rsid w:val="00312F7E"/>
    <w:rsid w:val="003138F7"/>
    <w:rsid w:val="00313EE1"/>
    <w:rsid w:val="00314043"/>
    <w:rsid w:val="00314FC6"/>
    <w:rsid w:val="00316E6A"/>
    <w:rsid w:val="0031736E"/>
    <w:rsid w:val="003173A6"/>
    <w:rsid w:val="003200F0"/>
    <w:rsid w:val="0032012B"/>
    <w:rsid w:val="00320984"/>
    <w:rsid w:val="003214D4"/>
    <w:rsid w:val="00322226"/>
    <w:rsid w:val="00323941"/>
    <w:rsid w:val="00323D90"/>
    <w:rsid w:val="00324FE6"/>
    <w:rsid w:val="00325576"/>
    <w:rsid w:val="00327F93"/>
    <w:rsid w:val="00330597"/>
    <w:rsid w:val="0033133D"/>
    <w:rsid w:val="0033158E"/>
    <w:rsid w:val="00331671"/>
    <w:rsid w:val="00333CD7"/>
    <w:rsid w:val="003350FF"/>
    <w:rsid w:val="003354AD"/>
    <w:rsid w:val="003359F2"/>
    <w:rsid w:val="00335A86"/>
    <w:rsid w:val="00336143"/>
    <w:rsid w:val="003375CD"/>
    <w:rsid w:val="00337AF9"/>
    <w:rsid w:val="00337AFE"/>
    <w:rsid w:val="00337C78"/>
    <w:rsid w:val="00337DE7"/>
    <w:rsid w:val="00340CB2"/>
    <w:rsid w:val="00340F1E"/>
    <w:rsid w:val="003410EC"/>
    <w:rsid w:val="003422D3"/>
    <w:rsid w:val="003425E1"/>
    <w:rsid w:val="00342D49"/>
    <w:rsid w:val="00342D9A"/>
    <w:rsid w:val="003435E0"/>
    <w:rsid w:val="00343A98"/>
    <w:rsid w:val="00343C8F"/>
    <w:rsid w:val="00343CDE"/>
    <w:rsid w:val="00343D14"/>
    <w:rsid w:val="00346333"/>
    <w:rsid w:val="003501E5"/>
    <w:rsid w:val="00350339"/>
    <w:rsid w:val="00351142"/>
    <w:rsid w:val="00351463"/>
    <w:rsid w:val="003515E5"/>
    <w:rsid w:val="0035319F"/>
    <w:rsid w:val="00353355"/>
    <w:rsid w:val="003543B1"/>
    <w:rsid w:val="0035454A"/>
    <w:rsid w:val="00354884"/>
    <w:rsid w:val="00355130"/>
    <w:rsid w:val="00355214"/>
    <w:rsid w:val="003558C2"/>
    <w:rsid w:val="00355909"/>
    <w:rsid w:val="00355DE2"/>
    <w:rsid w:val="00355E0B"/>
    <w:rsid w:val="003560B4"/>
    <w:rsid w:val="0035636C"/>
    <w:rsid w:val="003601A6"/>
    <w:rsid w:val="003602E1"/>
    <w:rsid w:val="00360313"/>
    <w:rsid w:val="0036035D"/>
    <w:rsid w:val="003609E4"/>
    <w:rsid w:val="00361907"/>
    <w:rsid w:val="00362C3C"/>
    <w:rsid w:val="00363321"/>
    <w:rsid w:val="00363603"/>
    <w:rsid w:val="003638CD"/>
    <w:rsid w:val="00363D92"/>
    <w:rsid w:val="00364F3C"/>
    <w:rsid w:val="003650C5"/>
    <w:rsid w:val="003651E8"/>
    <w:rsid w:val="0036522F"/>
    <w:rsid w:val="003657AE"/>
    <w:rsid w:val="003713A2"/>
    <w:rsid w:val="003714D8"/>
    <w:rsid w:val="0037181D"/>
    <w:rsid w:val="00371D1A"/>
    <w:rsid w:val="00371DC1"/>
    <w:rsid w:val="00371E00"/>
    <w:rsid w:val="00372F29"/>
    <w:rsid w:val="00373585"/>
    <w:rsid w:val="0037475F"/>
    <w:rsid w:val="00374BA2"/>
    <w:rsid w:val="0037599D"/>
    <w:rsid w:val="00375DD0"/>
    <w:rsid w:val="00376D0C"/>
    <w:rsid w:val="0038034F"/>
    <w:rsid w:val="00380515"/>
    <w:rsid w:val="003806B6"/>
    <w:rsid w:val="00381118"/>
    <w:rsid w:val="0038196A"/>
    <w:rsid w:val="00381AC3"/>
    <w:rsid w:val="00382BBA"/>
    <w:rsid w:val="00384902"/>
    <w:rsid w:val="0038491B"/>
    <w:rsid w:val="0038771B"/>
    <w:rsid w:val="003905A0"/>
    <w:rsid w:val="003920C3"/>
    <w:rsid w:val="00392249"/>
    <w:rsid w:val="00392AFF"/>
    <w:rsid w:val="00392B8B"/>
    <w:rsid w:val="0039402A"/>
    <w:rsid w:val="00395348"/>
    <w:rsid w:val="003953E6"/>
    <w:rsid w:val="00395AFA"/>
    <w:rsid w:val="00395B7D"/>
    <w:rsid w:val="00395CEF"/>
    <w:rsid w:val="00396C19"/>
    <w:rsid w:val="00397478"/>
    <w:rsid w:val="00397CF6"/>
    <w:rsid w:val="003A0801"/>
    <w:rsid w:val="003A1649"/>
    <w:rsid w:val="003A168B"/>
    <w:rsid w:val="003A19B5"/>
    <w:rsid w:val="003A1E3C"/>
    <w:rsid w:val="003A1E41"/>
    <w:rsid w:val="003A1F6C"/>
    <w:rsid w:val="003A2795"/>
    <w:rsid w:val="003A2CC2"/>
    <w:rsid w:val="003A4317"/>
    <w:rsid w:val="003A43B7"/>
    <w:rsid w:val="003A48E9"/>
    <w:rsid w:val="003A53B4"/>
    <w:rsid w:val="003A6189"/>
    <w:rsid w:val="003A7330"/>
    <w:rsid w:val="003A7807"/>
    <w:rsid w:val="003A791A"/>
    <w:rsid w:val="003A7987"/>
    <w:rsid w:val="003B0077"/>
    <w:rsid w:val="003B0653"/>
    <w:rsid w:val="003B0873"/>
    <w:rsid w:val="003B15E0"/>
    <w:rsid w:val="003B18C1"/>
    <w:rsid w:val="003B19E2"/>
    <w:rsid w:val="003B2B6B"/>
    <w:rsid w:val="003B3BA5"/>
    <w:rsid w:val="003B3D55"/>
    <w:rsid w:val="003B402A"/>
    <w:rsid w:val="003B4117"/>
    <w:rsid w:val="003B6677"/>
    <w:rsid w:val="003B6F50"/>
    <w:rsid w:val="003C0034"/>
    <w:rsid w:val="003C0B39"/>
    <w:rsid w:val="003C18FF"/>
    <w:rsid w:val="003C2B43"/>
    <w:rsid w:val="003C40A6"/>
    <w:rsid w:val="003C504A"/>
    <w:rsid w:val="003C5CF4"/>
    <w:rsid w:val="003C6878"/>
    <w:rsid w:val="003C6898"/>
    <w:rsid w:val="003C68D1"/>
    <w:rsid w:val="003C7805"/>
    <w:rsid w:val="003C7836"/>
    <w:rsid w:val="003C7C37"/>
    <w:rsid w:val="003D063F"/>
    <w:rsid w:val="003D2D2B"/>
    <w:rsid w:val="003D32E3"/>
    <w:rsid w:val="003D386B"/>
    <w:rsid w:val="003D3F4B"/>
    <w:rsid w:val="003D4292"/>
    <w:rsid w:val="003D4639"/>
    <w:rsid w:val="003D4869"/>
    <w:rsid w:val="003D4BBD"/>
    <w:rsid w:val="003D66A0"/>
    <w:rsid w:val="003D7990"/>
    <w:rsid w:val="003E0E76"/>
    <w:rsid w:val="003E0F7D"/>
    <w:rsid w:val="003E1700"/>
    <w:rsid w:val="003E17F5"/>
    <w:rsid w:val="003E18F7"/>
    <w:rsid w:val="003E1C4B"/>
    <w:rsid w:val="003E1D6C"/>
    <w:rsid w:val="003E22E5"/>
    <w:rsid w:val="003E32B9"/>
    <w:rsid w:val="003E414E"/>
    <w:rsid w:val="003E485B"/>
    <w:rsid w:val="003E55B3"/>
    <w:rsid w:val="003E6124"/>
    <w:rsid w:val="003E6392"/>
    <w:rsid w:val="003E66C1"/>
    <w:rsid w:val="003E6713"/>
    <w:rsid w:val="003E6E19"/>
    <w:rsid w:val="003F0231"/>
    <w:rsid w:val="003F0BB5"/>
    <w:rsid w:val="003F10E1"/>
    <w:rsid w:val="003F12CB"/>
    <w:rsid w:val="003F1BFE"/>
    <w:rsid w:val="003F1FF8"/>
    <w:rsid w:val="003F2831"/>
    <w:rsid w:val="003F2EBB"/>
    <w:rsid w:val="003F34F5"/>
    <w:rsid w:val="003F3851"/>
    <w:rsid w:val="003F3C08"/>
    <w:rsid w:val="003F3D42"/>
    <w:rsid w:val="003F3EBC"/>
    <w:rsid w:val="003F458E"/>
    <w:rsid w:val="003F5353"/>
    <w:rsid w:val="003F5AB7"/>
    <w:rsid w:val="003F6878"/>
    <w:rsid w:val="003F692A"/>
    <w:rsid w:val="003F7126"/>
    <w:rsid w:val="003F7A49"/>
    <w:rsid w:val="00402050"/>
    <w:rsid w:val="004024FB"/>
    <w:rsid w:val="00402774"/>
    <w:rsid w:val="00402998"/>
    <w:rsid w:val="00402D27"/>
    <w:rsid w:val="00402DFD"/>
    <w:rsid w:val="00403AC9"/>
    <w:rsid w:val="0040498E"/>
    <w:rsid w:val="00404A84"/>
    <w:rsid w:val="004059B6"/>
    <w:rsid w:val="00406308"/>
    <w:rsid w:val="00406344"/>
    <w:rsid w:val="004065F9"/>
    <w:rsid w:val="00406906"/>
    <w:rsid w:val="0040719C"/>
    <w:rsid w:val="00407B3C"/>
    <w:rsid w:val="00407CFD"/>
    <w:rsid w:val="004101D7"/>
    <w:rsid w:val="00410265"/>
    <w:rsid w:val="004104BA"/>
    <w:rsid w:val="004109BC"/>
    <w:rsid w:val="00410F16"/>
    <w:rsid w:val="004110BF"/>
    <w:rsid w:val="004122FA"/>
    <w:rsid w:val="0041278C"/>
    <w:rsid w:val="00412F98"/>
    <w:rsid w:val="00412FA3"/>
    <w:rsid w:val="00414705"/>
    <w:rsid w:val="0041541E"/>
    <w:rsid w:val="00415511"/>
    <w:rsid w:val="00415F1A"/>
    <w:rsid w:val="004164E0"/>
    <w:rsid w:val="0041662C"/>
    <w:rsid w:val="0041663C"/>
    <w:rsid w:val="00416976"/>
    <w:rsid w:val="00417284"/>
    <w:rsid w:val="00417498"/>
    <w:rsid w:val="00417C2B"/>
    <w:rsid w:val="00417EC7"/>
    <w:rsid w:val="0042093A"/>
    <w:rsid w:val="00420DF9"/>
    <w:rsid w:val="00421149"/>
    <w:rsid w:val="00422011"/>
    <w:rsid w:val="004223BA"/>
    <w:rsid w:val="00422574"/>
    <w:rsid w:val="00422B69"/>
    <w:rsid w:val="00422B9F"/>
    <w:rsid w:val="00423877"/>
    <w:rsid w:val="00423F99"/>
    <w:rsid w:val="004240A9"/>
    <w:rsid w:val="00424A5A"/>
    <w:rsid w:val="004250BE"/>
    <w:rsid w:val="0042581E"/>
    <w:rsid w:val="00425ABC"/>
    <w:rsid w:val="004268D9"/>
    <w:rsid w:val="00426F07"/>
    <w:rsid w:val="00427495"/>
    <w:rsid w:val="004277F8"/>
    <w:rsid w:val="00427BA3"/>
    <w:rsid w:val="0043039E"/>
    <w:rsid w:val="00430A35"/>
    <w:rsid w:val="00430FA2"/>
    <w:rsid w:val="00431487"/>
    <w:rsid w:val="00432721"/>
    <w:rsid w:val="0043373A"/>
    <w:rsid w:val="0043441A"/>
    <w:rsid w:val="00434682"/>
    <w:rsid w:val="00434A10"/>
    <w:rsid w:val="00434FF7"/>
    <w:rsid w:val="004350D6"/>
    <w:rsid w:val="0043682F"/>
    <w:rsid w:val="004379E6"/>
    <w:rsid w:val="00440002"/>
    <w:rsid w:val="00440ACD"/>
    <w:rsid w:val="004419A0"/>
    <w:rsid w:val="0044211D"/>
    <w:rsid w:val="00442C9D"/>
    <w:rsid w:val="004437C6"/>
    <w:rsid w:val="00444AA5"/>
    <w:rsid w:val="00450284"/>
    <w:rsid w:val="0045035D"/>
    <w:rsid w:val="00450D7A"/>
    <w:rsid w:val="0045106A"/>
    <w:rsid w:val="0045241F"/>
    <w:rsid w:val="004524E2"/>
    <w:rsid w:val="00453FF5"/>
    <w:rsid w:val="00454339"/>
    <w:rsid w:val="004559BB"/>
    <w:rsid w:val="00455BD4"/>
    <w:rsid w:val="00456B0D"/>
    <w:rsid w:val="00456F8B"/>
    <w:rsid w:val="004614C1"/>
    <w:rsid w:val="0046168D"/>
    <w:rsid w:val="00461FC4"/>
    <w:rsid w:val="0046250D"/>
    <w:rsid w:val="00462CB1"/>
    <w:rsid w:val="0046389B"/>
    <w:rsid w:val="004656EF"/>
    <w:rsid w:val="0046602D"/>
    <w:rsid w:val="004660D6"/>
    <w:rsid w:val="00466A17"/>
    <w:rsid w:val="00466C41"/>
    <w:rsid w:val="00466D33"/>
    <w:rsid w:val="00466DE6"/>
    <w:rsid w:val="00467FB6"/>
    <w:rsid w:val="0047005E"/>
    <w:rsid w:val="00470506"/>
    <w:rsid w:val="00470785"/>
    <w:rsid w:val="00471058"/>
    <w:rsid w:val="0047165F"/>
    <w:rsid w:val="004717BB"/>
    <w:rsid w:val="00471B80"/>
    <w:rsid w:val="0047215B"/>
    <w:rsid w:val="00472257"/>
    <w:rsid w:val="004724C4"/>
    <w:rsid w:val="004728B1"/>
    <w:rsid w:val="004736E3"/>
    <w:rsid w:val="00473BB3"/>
    <w:rsid w:val="00476CC9"/>
    <w:rsid w:val="00483BC0"/>
    <w:rsid w:val="00485201"/>
    <w:rsid w:val="004859B2"/>
    <w:rsid w:val="004866DD"/>
    <w:rsid w:val="0048762D"/>
    <w:rsid w:val="00490A11"/>
    <w:rsid w:val="00490F0E"/>
    <w:rsid w:val="00491669"/>
    <w:rsid w:val="0049206E"/>
    <w:rsid w:val="00492892"/>
    <w:rsid w:val="00493E37"/>
    <w:rsid w:val="0049488B"/>
    <w:rsid w:val="00494FB8"/>
    <w:rsid w:val="00495906"/>
    <w:rsid w:val="004966BC"/>
    <w:rsid w:val="00497930"/>
    <w:rsid w:val="00497B7D"/>
    <w:rsid w:val="004A024E"/>
    <w:rsid w:val="004A0D09"/>
    <w:rsid w:val="004A10D9"/>
    <w:rsid w:val="004A153D"/>
    <w:rsid w:val="004A1CC2"/>
    <w:rsid w:val="004A1DE4"/>
    <w:rsid w:val="004A2595"/>
    <w:rsid w:val="004A25B6"/>
    <w:rsid w:val="004A2CCD"/>
    <w:rsid w:val="004A316F"/>
    <w:rsid w:val="004A3C2B"/>
    <w:rsid w:val="004A454E"/>
    <w:rsid w:val="004A4D7A"/>
    <w:rsid w:val="004A562C"/>
    <w:rsid w:val="004A5CDE"/>
    <w:rsid w:val="004A618C"/>
    <w:rsid w:val="004A66D5"/>
    <w:rsid w:val="004A68C9"/>
    <w:rsid w:val="004A6BF7"/>
    <w:rsid w:val="004A732E"/>
    <w:rsid w:val="004A7458"/>
    <w:rsid w:val="004A74EB"/>
    <w:rsid w:val="004A769B"/>
    <w:rsid w:val="004A76A2"/>
    <w:rsid w:val="004A7B2B"/>
    <w:rsid w:val="004A7D0C"/>
    <w:rsid w:val="004B01DF"/>
    <w:rsid w:val="004B0AA9"/>
    <w:rsid w:val="004B0B7B"/>
    <w:rsid w:val="004B0D5D"/>
    <w:rsid w:val="004B25A4"/>
    <w:rsid w:val="004B3148"/>
    <w:rsid w:val="004B3ACD"/>
    <w:rsid w:val="004B3D12"/>
    <w:rsid w:val="004B4702"/>
    <w:rsid w:val="004B47B2"/>
    <w:rsid w:val="004B4E06"/>
    <w:rsid w:val="004B54ED"/>
    <w:rsid w:val="004B5D42"/>
    <w:rsid w:val="004B65D8"/>
    <w:rsid w:val="004B7A21"/>
    <w:rsid w:val="004C0547"/>
    <w:rsid w:val="004C0A0C"/>
    <w:rsid w:val="004C1B13"/>
    <w:rsid w:val="004C1EC2"/>
    <w:rsid w:val="004C210F"/>
    <w:rsid w:val="004C2B0E"/>
    <w:rsid w:val="004C2CD2"/>
    <w:rsid w:val="004C3F85"/>
    <w:rsid w:val="004C43F2"/>
    <w:rsid w:val="004C5398"/>
    <w:rsid w:val="004C761E"/>
    <w:rsid w:val="004D01FF"/>
    <w:rsid w:val="004D05D9"/>
    <w:rsid w:val="004D0D27"/>
    <w:rsid w:val="004D17FA"/>
    <w:rsid w:val="004D19B2"/>
    <w:rsid w:val="004D33B5"/>
    <w:rsid w:val="004D37E9"/>
    <w:rsid w:val="004D4296"/>
    <w:rsid w:val="004D4F75"/>
    <w:rsid w:val="004D50AD"/>
    <w:rsid w:val="004D5639"/>
    <w:rsid w:val="004D5939"/>
    <w:rsid w:val="004D5A43"/>
    <w:rsid w:val="004D5A4A"/>
    <w:rsid w:val="004D6891"/>
    <w:rsid w:val="004D6D28"/>
    <w:rsid w:val="004D7B1F"/>
    <w:rsid w:val="004D7E7B"/>
    <w:rsid w:val="004E0776"/>
    <w:rsid w:val="004E16DF"/>
    <w:rsid w:val="004E2972"/>
    <w:rsid w:val="004E2BE3"/>
    <w:rsid w:val="004E378B"/>
    <w:rsid w:val="004E5A6E"/>
    <w:rsid w:val="004E5DCF"/>
    <w:rsid w:val="004E6933"/>
    <w:rsid w:val="004E700F"/>
    <w:rsid w:val="004E72E2"/>
    <w:rsid w:val="004E787E"/>
    <w:rsid w:val="004F02EB"/>
    <w:rsid w:val="004F05F5"/>
    <w:rsid w:val="004F0EA8"/>
    <w:rsid w:val="004F0F72"/>
    <w:rsid w:val="004F4555"/>
    <w:rsid w:val="004F5A7B"/>
    <w:rsid w:val="004F5F87"/>
    <w:rsid w:val="004F61F7"/>
    <w:rsid w:val="004F6935"/>
    <w:rsid w:val="004F7532"/>
    <w:rsid w:val="004F7E1E"/>
    <w:rsid w:val="004F7E25"/>
    <w:rsid w:val="0050057E"/>
    <w:rsid w:val="00501E8B"/>
    <w:rsid w:val="00502D8F"/>
    <w:rsid w:val="00503459"/>
    <w:rsid w:val="005037A8"/>
    <w:rsid w:val="005038B8"/>
    <w:rsid w:val="00503938"/>
    <w:rsid w:val="00503D0E"/>
    <w:rsid w:val="00504548"/>
    <w:rsid w:val="00505D72"/>
    <w:rsid w:val="00505E80"/>
    <w:rsid w:val="00505F27"/>
    <w:rsid w:val="00506E07"/>
    <w:rsid w:val="00507072"/>
    <w:rsid w:val="0050744F"/>
    <w:rsid w:val="005076B7"/>
    <w:rsid w:val="0051012A"/>
    <w:rsid w:val="005105EC"/>
    <w:rsid w:val="00510EB6"/>
    <w:rsid w:val="005113D2"/>
    <w:rsid w:val="00511D75"/>
    <w:rsid w:val="0051322D"/>
    <w:rsid w:val="0051377F"/>
    <w:rsid w:val="00513A02"/>
    <w:rsid w:val="005145CA"/>
    <w:rsid w:val="00514937"/>
    <w:rsid w:val="00514A1F"/>
    <w:rsid w:val="0051508B"/>
    <w:rsid w:val="00515EB7"/>
    <w:rsid w:val="00516104"/>
    <w:rsid w:val="00517C2E"/>
    <w:rsid w:val="005204BB"/>
    <w:rsid w:val="00522A79"/>
    <w:rsid w:val="0052353A"/>
    <w:rsid w:val="00523F6B"/>
    <w:rsid w:val="00524BE5"/>
    <w:rsid w:val="005250DB"/>
    <w:rsid w:val="0052618C"/>
    <w:rsid w:val="005263F5"/>
    <w:rsid w:val="005278FF"/>
    <w:rsid w:val="00527C28"/>
    <w:rsid w:val="0053000A"/>
    <w:rsid w:val="0053134D"/>
    <w:rsid w:val="00531D49"/>
    <w:rsid w:val="00532861"/>
    <w:rsid w:val="00532A1C"/>
    <w:rsid w:val="005335A2"/>
    <w:rsid w:val="005349F6"/>
    <w:rsid w:val="00535D0E"/>
    <w:rsid w:val="00535FC0"/>
    <w:rsid w:val="00537270"/>
    <w:rsid w:val="00537856"/>
    <w:rsid w:val="00537865"/>
    <w:rsid w:val="00537A53"/>
    <w:rsid w:val="00537C8C"/>
    <w:rsid w:val="00540E5D"/>
    <w:rsid w:val="0054203D"/>
    <w:rsid w:val="00542FA6"/>
    <w:rsid w:val="005438B7"/>
    <w:rsid w:val="00543E72"/>
    <w:rsid w:val="005457F0"/>
    <w:rsid w:val="005462A1"/>
    <w:rsid w:val="00547A30"/>
    <w:rsid w:val="00547B8D"/>
    <w:rsid w:val="00547D1F"/>
    <w:rsid w:val="00550412"/>
    <w:rsid w:val="00550692"/>
    <w:rsid w:val="005508B6"/>
    <w:rsid w:val="00550965"/>
    <w:rsid w:val="00551B3C"/>
    <w:rsid w:val="005528C7"/>
    <w:rsid w:val="005536B3"/>
    <w:rsid w:val="00554E06"/>
    <w:rsid w:val="00556397"/>
    <w:rsid w:val="005573D3"/>
    <w:rsid w:val="00557D6D"/>
    <w:rsid w:val="00557EB0"/>
    <w:rsid w:val="00560407"/>
    <w:rsid w:val="005604A0"/>
    <w:rsid w:val="005604F8"/>
    <w:rsid w:val="00562216"/>
    <w:rsid w:val="0056237D"/>
    <w:rsid w:val="00562500"/>
    <w:rsid w:val="00562916"/>
    <w:rsid w:val="00562B60"/>
    <w:rsid w:val="00562B79"/>
    <w:rsid w:val="00563490"/>
    <w:rsid w:val="00564E83"/>
    <w:rsid w:val="00564FEA"/>
    <w:rsid w:val="005654A9"/>
    <w:rsid w:val="00565C07"/>
    <w:rsid w:val="00566B4B"/>
    <w:rsid w:val="00566C58"/>
    <w:rsid w:val="00567878"/>
    <w:rsid w:val="00567AD7"/>
    <w:rsid w:val="00567B73"/>
    <w:rsid w:val="005701E4"/>
    <w:rsid w:val="00570591"/>
    <w:rsid w:val="005705E0"/>
    <w:rsid w:val="00571509"/>
    <w:rsid w:val="00571D95"/>
    <w:rsid w:val="00571E77"/>
    <w:rsid w:val="005730DD"/>
    <w:rsid w:val="00573547"/>
    <w:rsid w:val="00574E3C"/>
    <w:rsid w:val="00575250"/>
    <w:rsid w:val="005755AD"/>
    <w:rsid w:val="005775A1"/>
    <w:rsid w:val="00577E8A"/>
    <w:rsid w:val="00577EF1"/>
    <w:rsid w:val="005806E2"/>
    <w:rsid w:val="00582042"/>
    <w:rsid w:val="00582E3A"/>
    <w:rsid w:val="00582F44"/>
    <w:rsid w:val="005830BF"/>
    <w:rsid w:val="005834A9"/>
    <w:rsid w:val="00583B37"/>
    <w:rsid w:val="00584D5D"/>
    <w:rsid w:val="00584DFE"/>
    <w:rsid w:val="00586C38"/>
    <w:rsid w:val="0058745F"/>
    <w:rsid w:val="00587CF5"/>
    <w:rsid w:val="005909B3"/>
    <w:rsid w:val="00590E8E"/>
    <w:rsid w:val="00590F30"/>
    <w:rsid w:val="00591670"/>
    <w:rsid w:val="0059204F"/>
    <w:rsid w:val="005931B6"/>
    <w:rsid w:val="005940C3"/>
    <w:rsid w:val="00594174"/>
    <w:rsid w:val="00594435"/>
    <w:rsid w:val="00596420"/>
    <w:rsid w:val="0059665D"/>
    <w:rsid w:val="00597226"/>
    <w:rsid w:val="005978F5"/>
    <w:rsid w:val="00597B41"/>
    <w:rsid w:val="005A04A8"/>
    <w:rsid w:val="005A0547"/>
    <w:rsid w:val="005A0CE9"/>
    <w:rsid w:val="005A1655"/>
    <w:rsid w:val="005A18F5"/>
    <w:rsid w:val="005A265B"/>
    <w:rsid w:val="005A2D67"/>
    <w:rsid w:val="005A33FA"/>
    <w:rsid w:val="005A4732"/>
    <w:rsid w:val="005A5DF8"/>
    <w:rsid w:val="005A66FF"/>
    <w:rsid w:val="005A740E"/>
    <w:rsid w:val="005A784B"/>
    <w:rsid w:val="005A7868"/>
    <w:rsid w:val="005A7A40"/>
    <w:rsid w:val="005B004F"/>
    <w:rsid w:val="005B0752"/>
    <w:rsid w:val="005B0798"/>
    <w:rsid w:val="005B0A2A"/>
    <w:rsid w:val="005B12E0"/>
    <w:rsid w:val="005B29D6"/>
    <w:rsid w:val="005B2A81"/>
    <w:rsid w:val="005B2F6A"/>
    <w:rsid w:val="005B3B7F"/>
    <w:rsid w:val="005B3E1C"/>
    <w:rsid w:val="005B4177"/>
    <w:rsid w:val="005B44EE"/>
    <w:rsid w:val="005B450F"/>
    <w:rsid w:val="005B471D"/>
    <w:rsid w:val="005B4950"/>
    <w:rsid w:val="005B6256"/>
    <w:rsid w:val="005B69FA"/>
    <w:rsid w:val="005B7FAA"/>
    <w:rsid w:val="005C0D90"/>
    <w:rsid w:val="005C145F"/>
    <w:rsid w:val="005C17A9"/>
    <w:rsid w:val="005C22BE"/>
    <w:rsid w:val="005C2773"/>
    <w:rsid w:val="005C3352"/>
    <w:rsid w:val="005C374C"/>
    <w:rsid w:val="005C3A99"/>
    <w:rsid w:val="005C53CB"/>
    <w:rsid w:val="005C5502"/>
    <w:rsid w:val="005C5FB0"/>
    <w:rsid w:val="005C7522"/>
    <w:rsid w:val="005C7E31"/>
    <w:rsid w:val="005C7F6A"/>
    <w:rsid w:val="005D005C"/>
    <w:rsid w:val="005D00BB"/>
    <w:rsid w:val="005D00EB"/>
    <w:rsid w:val="005D0254"/>
    <w:rsid w:val="005D1FF0"/>
    <w:rsid w:val="005D2994"/>
    <w:rsid w:val="005D3D7E"/>
    <w:rsid w:val="005D4733"/>
    <w:rsid w:val="005D48AF"/>
    <w:rsid w:val="005D49EA"/>
    <w:rsid w:val="005D4D35"/>
    <w:rsid w:val="005D50F9"/>
    <w:rsid w:val="005D60C8"/>
    <w:rsid w:val="005D6786"/>
    <w:rsid w:val="005D6E60"/>
    <w:rsid w:val="005D79F3"/>
    <w:rsid w:val="005E0693"/>
    <w:rsid w:val="005E0A15"/>
    <w:rsid w:val="005E0F94"/>
    <w:rsid w:val="005E1480"/>
    <w:rsid w:val="005E14E4"/>
    <w:rsid w:val="005E23CA"/>
    <w:rsid w:val="005E2D62"/>
    <w:rsid w:val="005E3F13"/>
    <w:rsid w:val="005E45D2"/>
    <w:rsid w:val="005E4BF6"/>
    <w:rsid w:val="005E60D5"/>
    <w:rsid w:val="005E6C70"/>
    <w:rsid w:val="005E7503"/>
    <w:rsid w:val="005F0292"/>
    <w:rsid w:val="005F0425"/>
    <w:rsid w:val="005F1264"/>
    <w:rsid w:val="005F2CBB"/>
    <w:rsid w:val="005F42E8"/>
    <w:rsid w:val="005F4CAF"/>
    <w:rsid w:val="005F5A9B"/>
    <w:rsid w:val="005F60C5"/>
    <w:rsid w:val="005F653D"/>
    <w:rsid w:val="005F75D7"/>
    <w:rsid w:val="005F7933"/>
    <w:rsid w:val="005F7A8D"/>
    <w:rsid w:val="0060033B"/>
    <w:rsid w:val="0060105E"/>
    <w:rsid w:val="00601CE1"/>
    <w:rsid w:val="00602390"/>
    <w:rsid w:val="00602C39"/>
    <w:rsid w:val="00602F49"/>
    <w:rsid w:val="00602F79"/>
    <w:rsid w:val="006033D8"/>
    <w:rsid w:val="00603C66"/>
    <w:rsid w:val="00604C42"/>
    <w:rsid w:val="00605604"/>
    <w:rsid w:val="00605F66"/>
    <w:rsid w:val="00607F5A"/>
    <w:rsid w:val="0061085A"/>
    <w:rsid w:val="006114DF"/>
    <w:rsid w:val="0061153E"/>
    <w:rsid w:val="00611A90"/>
    <w:rsid w:val="00611DA9"/>
    <w:rsid w:val="00612D0A"/>
    <w:rsid w:val="0061387F"/>
    <w:rsid w:val="00613A79"/>
    <w:rsid w:val="0061433F"/>
    <w:rsid w:val="00614D53"/>
    <w:rsid w:val="006154DA"/>
    <w:rsid w:val="00615A2B"/>
    <w:rsid w:val="00615B8E"/>
    <w:rsid w:val="006162BB"/>
    <w:rsid w:val="00616DAE"/>
    <w:rsid w:val="006178F6"/>
    <w:rsid w:val="00620282"/>
    <w:rsid w:val="00620A94"/>
    <w:rsid w:val="006210A8"/>
    <w:rsid w:val="006213D0"/>
    <w:rsid w:val="00621F5C"/>
    <w:rsid w:val="006225C2"/>
    <w:rsid w:val="006225DC"/>
    <w:rsid w:val="00623076"/>
    <w:rsid w:val="0062320A"/>
    <w:rsid w:val="0062329A"/>
    <w:rsid w:val="00623C32"/>
    <w:rsid w:val="0062480A"/>
    <w:rsid w:val="00624D8D"/>
    <w:rsid w:val="00625BB4"/>
    <w:rsid w:val="00625CE0"/>
    <w:rsid w:val="006267CE"/>
    <w:rsid w:val="00626CAC"/>
    <w:rsid w:val="006274BE"/>
    <w:rsid w:val="00630684"/>
    <w:rsid w:val="00630D63"/>
    <w:rsid w:val="006316C9"/>
    <w:rsid w:val="00632990"/>
    <w:rsid w:val="00632E3B"/>
    <w:rsid w:val="006330ED"/>
    <w:rsid w:val="00633D57"/>
    <w:rsid w:val="00634487"/>
    <w:rsid w:val="00634B6E"/>
    <w:rsid w:val="00634DE2"/>
    <w:rsid w:val="00635285"/>
    <w:rsid w:val="00635E75"/>
    <w:rsid w:val="00635FEF"/>
    <w:rsid w:val="00636982"/>
    <w:rsid w:val="00636DFE"/>
    <w:rsid w:val="00637345"/>
    <w:rsid w:val="006373AA"/>
    <w:rsid w:val="006401CA"/>
    <w:rsid w:val="006428E3"/>
    <w:rsid w:val="0064301E"/>
    <w:rsid w:val="00643EDE"/>
    <w:rsid w:val="006445E2"/>
    <w:rsid w:val="0064505D"/>
    <w:rsid w:val="00645382"/>
    <w:rsid w:val="00645BB1"/>
    <w:rsid w:val="006466A1"/>
    <w:rsid w:val="006469FB"/>
    <w:rsid w:val="006475A6"/>
    <w:rsid w:val="00647636"/>
    <w:rsid w:val="00647BD9"/>
    <w:rsid w:val="00650A30"/>
    <w:rsid w:val="00650E19"/>
    <w:rsid w:val="00651B61"/>
    <w:rsid w:val="006522BA"/>
    <w:rsid w:val="00652550"/>
    <w:rsid w:val="00652615"/>
    <w:rsid w:val="00654955"/>
    <w:rsid w:val="00655A19"/>
    <w:rsid w:val="00656A82"/>
    <w:rsid w:val="00656D67"/>
    <w:rsid w:val="00662207"/>
    <w:rsid w:val="00662453"/>
    <w:rsid w:val="0066299E"/>
    <w:rsid w:val="00662AE0"/>
    <w:rsid w:val="00662D09"/>
    <w:rsid w:val="00662D12"/>
    <w:rsid w:val="00663004"/>
    <w:rsid w:val="006631F9"/>
    <w:rsid w:val="006649E6"/>
    <w:rsid w:val="00664F5C"/>
    <w:rsid w:val="0066516C"/>
    <w:rsid w:val="00666307"/>
    <w:rsid w:val="00666509"/>
    <w:rsid w:val="00666D32"/>
    <w:rsid w:val="00667549"/>
    <w:rsid w:val="0066766F"/>
    <w:rsid w:val="00667690"/>
    <w:rsid w:val="00667BB0"/>
    <w:rsid w:val="00667E42"/>
    <w:rsid w:val="006700D2"/>
    <w:rsid w:val="00670CE8"/>
    <w:rsid w:val="00670D06"/>
    <w:rsid w:val="006718E2"/>
    <w:rsid w:val="006721C8"/>
    <w:rsid w:val="0067242E"/>
    <w:rsid w:val="006730F3"/>
    <w:rsid w:val="0067326A"/>
    <w:rsid w:val="00673595"/>
    <w:rsid w:val="00673698"/>
    <w:rsid w:val="00674746"/>
    <w:rsid w:val="006752B3"/>
    <w:rsid w:val="00675A0A"/>
    <w:rsid w:val="00675A61"/>
    <w:rsid w:val="00676710"/>
    <w:rsid w:val="00677ED6"/>
    <w:rsid w:val="00677FCA"/>
    <w:rsid w:val="00680F34"/>
    <w:rsid w:val="00681D2D"/>
    <w:rsid w:val="006820F3"/>
    <w:rsid w:val="00683CBE"/>
    <w:rsid w:val="00684546"/>
    <w:rsid w:val="00686C56"/>
    <w:rsid w:val="00686C68"/>
    <w:rsid w:val="006870D7"/>
    <w:rsid w:val="006872C2"/>
    <w:rsid w:val="006875D1"/>
    <w:rsid w:val="0068768A"/>
    <w:rsid w:val="00691786"/>
    <w:rsid w:val="0069183D"/>
    <w:rsid w:val="00691C99"/>
    <w:rsid w:val="00691CBF"/>
    <w:rsid w:val="00692112"/>
    <w:rsid w:val="006937AB"/>
    <w:rsid w:val="00694881"/>
    <w:rsid w:val="00694A99"/>
    <w:rsid w:val="0069531D"/>
    <w:rsid w:val="006954B8"/>
    <w:rsid w:val="006959A8"/>
    <w:rsid w:val="0069624E"/>
    <w:rsid w:val="00696371"/>
    <w:rsid w:val="00697318"/>
    <w:rsid w:val="006A0356"/>
    <w:rsid w:val="006A0F12"/>
    <w:rsid w:val="006A25D1"/>
    <w:rsid w:val="006A31F9"/>
    <w:rsid w:val="006A339C"/>
    <w:rsid w:val="006A428F"/>
    <w:rsid w:val="006A4F78"/>
    <w:rsid w:val="006A6529"/>
    <w:rsid w:val="006A66BB"/>
    <w:rsid w:val="006A7AAE"/>
    <w:rsid w:val="006A7CFE"/>
    <w:rsid w:val="006A7F24"/>
    <w:rsid w:val="006B1852"/>
    <w:rsid w:val="006B1968"/>
    <w:rsid w:val="006B198F"/>
    <w:rsid w:val="006B1FF4"/>
    <w:rsid w:val="006B207D"/>
    <w:rsid w:val="006B2A35"/>
    <w:rsid w:val="006B2DA3"/>
    <w:rsid w:val="006B36CB"/>
    <w:rsid w:val="006B40E2"/>
    <w:rsid w:val="006B4A1D"/>
    <w:rsid w:val="006B4B13"/>
    <w:rsid w:val="006B4DF4"/>
    <w:rsid w:val="006B55CC"/>
    <w:rsid w:val="006B5B92"/>
    <w:rsid w:val="006B6A97"/>
    <w:rsid w:val="006B6CB6"/>
    <w:rsid w:val="006B7A09"/>
    <w:rsid w:val="006C0FBB"/>
    <w:rsid w:val="006C15F9"/>
    <w:rsid w:val="006C195A"/>
    <w:rsid w:val="006C1E1C"/>
    <w:rsid w:val="006C216A"/>
    <w:rsid w:val="006C3269"/>
    <w:rsid w:val="006C3426"/>
    <w:rsid w:val="006C4957"/>
    <w:rsid w:val="006C4C04"/>
    <w:rsid w:val="006C51FC"/>
    <w:rsid w:val="006C5657"/>
    <w:rsid w:val="006C59B8"/>
    <w:rsid w:val="006C5D68"/>
    <w:rsid w:val="006C5E47"/>
    <w:rsid w:val="006C635D"/>
    <w:rsid w:val="006C6954"/>
    <w:rsid w:val="006C7643"/>
    <w:rsid w:val="006D0CAE"/>
    <w:rsid w:val="006D0DE7"/>
    <w:rsid w:val="006D25E8"/>
    <w:rsid w:val="006D42EC"/>
    <w:rsid w:val="006D4654"/>
    <w:rsid w:val="006D495D"/>
    <w:rsid w:val="006D5035"/>
    <w:rsid w:val="006D531E"/>
    <w:rsid w:val="006D6470"/>
    <w:rsid w:val="006D6607"/>
    <w:rsid w:val="006D672C"/>
    <w:rsid w:val="006D6EA9"/>
    <w:rsid w:val="006E014D"/>
    <w:rsid w:val="006E13F5"/>
    <w:rsid w:val="006E1BD1"/>
    <w:rsid w:val="006E21E5"/>
    <w:rsid w:val="006E2261"/>
    <w:rsid w:val="006E227D"/>
    <w:rsid w:val="006E251D"/>
    <w:rsid w:val="006E2655"/>
    <w:rsid w:val="006E363C"/>
    <w:rsid w:val="006E3DB8"/>
    <w:rsid w:val="006E4B43"/>
    <w:rsid w:val="006E513D"/>
    <w:rsid w:val="006E587B"/>
    <w:rsid w:val="006E58DD"/>
    <w:rsid w:val="006E5ADC"/>
    <w:rsid w:val="006E5B04"/>
    <w:rsid w:val="006E64BE"/>
    <w:rsid w:val="006E7613"/>
    <w:rsid w:val="006E7718"/>
    <w:rsid w:val="006F0FBC"/>
    <w:rsid w:val="006F1D33"/>
    <w:rsid w:val="006F2512"/>
    <w:rsid w:val="006F370E"/>
    <w:rsid w:val="006F3920"/>
    <w:rsid w:val="006F41C3"/>
    <w:rsid w:val="006F4330"/>
    <w:rsid w:val="006F440F"/>
    <w:rsid w:val="006F512E"/>
    <w:rsid w:val="006F515D"/>
    <w:rsid w:val="006F5592"/>
    <w:rsid w:val="006F5A10"/>
    <w:rsid w:val="006F5A59"/>
    <w:rsid w:val="006F6598"/>
    <w:rsid w:val="006F68E8"/>
    <w:rsid w:val="00700423"/>
    <w:rsid w:val="007004E7"/>
    <w:rsid w:val="007005F1"/>
    <w:rsid w:val="00700925"/>
    <w:rsid w:val="00700B9F"/>
    <w:rsid w:val="00700EDD"/>
    <w:rsid w:val="00701401"/>
    <w:rsid w:val="0070148C"/>
    <w:rsid w:val="00702135"/>
    <w:rsid w:val="00702446"/>
    <w:rsid w:val="0070255D"/>
    <w:rsid w:val="007025AA"/>
    <w:rsid w:val="00702622"/>
    <w:rsid w:val="007034EC"/>
    <w:rsid w:val="00704762"/>
    <w:rsid w:val="007047C4"/>
    <w:rsid w:val="00705604"/>
    <w:rsid w:val="00705BB6"/>
    <w:rsid w:val="007075A9"/>
    <w:rsid w:val="00707C24"/>
    <w:rsid w:val="00707D44"/>
    <w:rsid w:val="007107A3"/>
    <w:rsid w:val="00710E96"/>
    <w:rsid w:val="00711B54"/>
    <w:rsid w:val="007121A8"/>
    <w:rsid w:val="00713CF4"/>
    <w:rsid w:val="00714005"/>
    <w:rsid w:val="007141A7"/>
    <w:rsid w:val="007153AF"/>
    <w:rsid w:val="007162B6"/>
    <w:rsid w:val="00716CEA"/>
    <w:rsid w:val="00716D32"/>
    <w:rsid w:val="0071728B"/>
    <w:rsid w:val="0072145A"/>
    <w:rsid w:val="007221EE"/>
    <w:rsid w:val="0072284E"/>
    <w:rsid w:val="00722F80"/>
    <w:rsid w:val="007230BF"/>
    <w:rsid w:val="00723226"/>
    <w:rsid w:val="00724D0B"/>
    <w:rsid w:val="00725E01"/>
    <w:rsid w:val="00726269"/>
    <w:rsid w:val="00727ADA"/>
    <w:rsid w:val="007300FD"/>
    <w:rsid w:val="0073034C"/>
    <w:rsid w:val="00730D30"/>
    <w:rsid w:val="007313EA"/>
    <w:rsid w:val="00731553"/>
    <w:rsid w:val="00731904"/>
    <w:rsid w:val="00731AE0"/>
    <w:rsid w:val="00731B95"/>
    <w:rsid w:val="007321F6"/>
    <w:rsid w:val="0073352F"/>
    <w:rsid w:val="007344F7"/>
    <w:rsid w:val="007348FA"/>
    <w:rsid w:val="00734D9E"/>
    <w:rsid w:val="0073599C"/>
    <w:rsid w:val="007362C0"/>
    <w:rsid w:val="00736BC1"/>
    <w:rsid w:val="0073774F"/>
    <w:rsid w:val="007377C4"/>
    <w:rsid w:val="00737A83"/>
    <w:rsid w:val="00737AF8"/>
    <w:rsid w:val="00737F2C"/>
    <w:rsid w:val="007402EE"/>
    <w:rsid w:val="00740BFC"/>
    <w:rsid w:val="00740C69"/>
    <w:rsid w:val="00741241"/>
    <w:rsid w:val="00741743"/>
    <w:rsid w:val="007427C6"/>
    <w:rsid w:val="007428E4"/>
    <w:rsid w:val="00743C57"/>
    <w:rsid w:val="0074447D"/>
    <w:rsid w:val="00744F03"/>
    <w:rsid w:val="00746035"/>
    <w:rsid w:val="00746390"/>
    <w:rsid w:val="00746E9D"/>
    <w:rsid w:val="00747FF7"/>
    <w:rsid w:val="0075067D"/>
    <w:rsid w:val="00751DC9"/>
    <w:rsid w:val="0075348A"/>
    <w:rsid w:val="0075359F"/>
    <w:rsid w:val="00753716"/>
    <w:rsid w:val="00753819"/>
    <w:rsid w:val="007540FF"/>
    <w:rsid w:val="00755330"/>
    <w:rsid w:val="0075547F"/>
    <w:rsid w:val="007557E0"/>
    <w:rsid w:val="0075667B"/>
    <w:rsid w:val="0076099E"/>
    <w:rsid w:val="007612EB"/>
    <w:rsid w:val="00762B57"/>
    <w:rsid w:val="0076312F"/>
    <w:rsid w:val="00763401"/>
    <w:rsid w:val="0076393B"/>
    <w:rsid w:val="0076486B"/>
    <w:rsid w:val="00765067"/>
    <w:rsid w:val="00765870"/>
    <w:rsid w:val="00765D88"/>
    <w:rsid w:val="0076708D"/>
    <w:rsid w:val="00767717"/>
    <w:rsid w:val="007707A5"/>
    <w:rsid w:val="00770B9D"/>
    <w:rsid w:val="00770BC8"/>
    <w:rsid w:val="00771A35"/>
    <w:rsid w:val="00771AC0"/>
    <w:rsid w:val="00772289"/>
    <w:rsid w:val="007734E2"/>
    <w:rsid w:val="00773AA3"/>
    <w:rsid w:val="00775421"/>
    <w:rsid w:val="0077562A"/>
    <w:rsid w:val="007759CE"/>
    <w:rsid w:val="0077605A"/>
    <w:rsid w:val="00776064"/>
    <w:rsid w:val="00776986"/>
    <w:rsid w:val="00776FC7"/>
    <w:rsid w:val="00777390"/>
    <w:rsid w:val="00777B9B"/>
    <w:rsid w:val="00777E45"/>
    <w:rsid w:val="00781DB0"/>
    <w:rsid w:val="007820E2"/>
    <w:rsid w:val="0078303F"/>
    <w:rsid w:val="007846A5"/>
    <w:rsid w:val="00784836"/>
    <w:rsid w:val="00784A47"/>
    <w:rsid w:val="00784EF4"/>
    <w:rsid w:val="00785302"/>
    <w:rsid w:val="007855B6"/>
    <w:rsid w:val="00785868"/>
    <w:rsid w:val="00786B15"/>
    <w:rsid w:val="007875B7"/>
    <w:rsid w:val="007876F2"/>
    <w:rsid w:val="007908DF"/>
    <w:rsid w:val="00790E3B"/>
    <w:rsid w:val="00790F45"/>
    <w:rsid w:val="00791141"/>
    <w:rsid w:val="00791728"/>
    <w:rsid w:val="00791810"/>
    <w:rsid w:val="00791F9C"/>
    <w:rsid w:val="00792881"/>
    <w:rsid w:val="00793D73"/>
    <w:rsid w:val="00793F2C"/>
    <w:rsid w:val="0079403E"/>
    <w:rsid w:val="00794840"/>
    <w:rsid w:val="00794A1E"/>
    <w:rsid w:val="007950D5"/>
    <w:rsid w:val="007960B9"/>
    <w:rsid w:val="007961AB"/>
    <w:rsid w:val="00796DC9"/>
    <w:rsid w:val="00797003"/>
    <w:rsid w:val="00797216"/>
    <w:rsid w:val="007A0992"/>
    <w:rsid w:val="007A1E40"/>
    <w:rsid w:val="007A3625"/>
    <w:rsid w:val="007A40C3"/>
    <w:rsid w:val="007A54EB"/>
    <w:rsid w:val="007A5835"/>
    <w:rsid w:val="007A6ADC"/>
    <w:rsid w:val="007A6B19"/>
    <w:rsid w:val="007A6C60"/>
    <w:rsid w:val="007A6E49"/>
    <w:rsid w:val="007A7FC7"/>
    <w:rsid w:val="007B0491"/>
    <w:rsid w:val="007B0A96"/>
    <w:rsid w:val="007B16B0"/>
    <w:rsid w:val="007B1E60"/>
    <w:rsid w:val="007B2938"/>
    <w:rsid w:val="007B3546"/>
    <w:rsid w:val="007B3EB7"/>
    <w:rsid w:val="007B42EB"/>
    <w:rsid w:val="007B458D"/>
    <w:rsid w:val="007B48F6"/>
    <w:rsid w:val="007B4BC8"/>
    <w:rsid w:val="007B5146"/>
    <w:rsid w:val="007B52C9"/>
    <w:rsid w:val="007B55EB"/>
    <w:rsid w:val="007B5D53"/>
    <w:rsid w:val="007B623D"/>
    <w:rsid w:val="007B665A"/>
    <w:rsid w:val="007B6CC4"/>
    <w:rsid w:val="007B6F5F"/>
    <w:rsid w:val="007B71A7"/>
    <w:rsid w:val="007B72B1"/>
    <w:rsid w:val="007B7839"/>
    <w:rsid w:val="007B7C98"/>
    <w:rsid w:val="007B7D95"/>
    <w:rsid w:val="007C01C6"/>
    <w:rsid w:val="007C09E9"/>
    <w:rsid w:val="007C0A73"/>
    <w:rsid w:val="007C0ACA"/>
    <w:rsid w:val="007C0EFB"/>
    <w:rsid w:val="007C169E"/>
    <w:rsid w:val="007C1AB3"/>
    <w:rsid w:val="007C34C8"/>
    <w:rsid w:val="007C3896"/>
    <w:rsid w:val="007C389C"/>
    <w:rsid w:val="007C450F"/>
    <w:rsid w:val="007C4ECF"/>
    <w:rsid w:val="007C4F42"/>
    <w:rsid w:val="007C594D"/>
    <w:rsid w:val="007C5BEE"/>
    <w:rsid w:val="007C5DF0"/>
    <w:rsid w:val="007D01F9"/>
    <w:rsid w:val="007D04BC"/>
    <w:rsid w:val="007D0A52"/>
    <w:rsid w:val="007D0ED7"/>
    <w:rsid w:val="007D1301"/>
    <w:rsid w:val="007D16E9"/>
    <w:rsid w:val="007D1C00"/>
    <w:rsid w:val="007D1CBA"/>
    <w:rsid w:val="007D1EE4"/>
    <w:rsid w:val="007D2062"/>
    <w:rsid w:val="007D2561"/>
    <w:rsid w:val="007D2D2A"/>
    <w:rsid w:val="007D30ED"/>
    <w:rsid w:val="007D3389"/>
    <w:rsid w:val="007D34E7"/>
    <w:rsid w:val="007D3526"/>
    <w:rsid w:val="007D3759"/>
    <w:rsid w:val="007D52B4"/>
    <w:rsid w:val="007D559D"/>
    <w:rsid w:val="007D5B8F"/>
    <w:rsid w:val="007D5E2B"/>
    <w:rsid w:val="007D6031"/>
    <w:rsid w:val="007D6283"/>
    <w:rsid w:val="007D6865"/>
    <w:rsid w:val="007D7E6D"/>
    <w:rsid w:val="007E1814"/>
    <w:rsid w:val="007E1A92"/>
    <w:rsid w:val="007E225E"/>
    <w:rsid w:val="007E23CC"/>
    <w:rsid w:val="007E2727"/>
    <w:rsid w:val="007E2C7B"/>
    <w:rsid w:val="007E2D51"/>
    <w:rsid w:val="007E3DE2"/>
    <w:rsid w:val="007E491D"/>
    <w:rsid w:val="007E5480"/>
    <w:rsid w:val="007E5852"/>
    <w:rsid w:val="007E5E4B"/>
    <w:rsid w:val="007E5FF8"/>
    <w:rsid w:val="007E646A"/>
    <w:rsid w:val="007E692D"/>
    <w:rsid w:val="007E6D2D"/>
    <w:rsid w:val="007E70A3"/>
    <w:rsid w:val="007E748C"/>
    <w:rsid w:val="007F2159"/>
    <w:rsid w:val="007F27F0"/>
    <w:rsid w:val="007F3445"/>
    <w:rsid w:val="007F38D8"/>
    <w:rsid w:val="007F5B23"/>
    <w:rsid w:val="007F5D5D"/>
    <w:rsid w:val="007F67BC"/>
    <w:rsid w:val="007F6BA7"/>
    <w:rsid w:val="0080075F"/>
    <w:rsid w:val="00801777"/>
    <w:rsid w:val="00801B7A"/>
    <w:rsid w:val="00803CA9"/>
    <w:rsid w:val="008041C0"/>
    <w:rsid w:val="00804410"/>
    <w:rsid w:val="00804942"/>
    <w:rsid w:val="00804E0F"/>
    <w:rsid w:val="00805D19"/>
    <w:rsid w:val="00805EA4"/>
    <w:rsid w:val="00807F17"/>
    <w:rsid w:val="00810804"/>
    <w:rsid w:val="00810BF8"/>
    <w:rsid w:val="00811430"/>
    <w:rsid w:val="0081219D"/>
    <w:rsid w:val="00812216"/>
    <w:rsid w:val="0081289F"/>
    <w:rsid w:val="008128D8"/>
    <w:rsid w:val="00813682"/>
    <w:rsid w:val="008138A7"/>
    <w:rsid w:val="0081411A"/>
    <w:rsid w:val="00814487"/>
    <w:rsid w:val="008151B0"/>
    <w:rsid w:val="00815CC3"/>
    <w:rsid w:val="00817170"/>
    <w:rsid w:val="00820305"/>
    <w:rsid w:val="008225F9"/>
    <w:rsid w:val="00822BDD"/>
    <w:rsid w:val="00823474"/>
    <w:rsid w:val="00823714"/>
    <w:rsid w:val="0082538F"/>
    <w:rsid w:val="008269B3"/>
    <w:rsid w:val="00826CDA"/>
    <w:rsid w:val="008273E6"/>
    <w:rsid w:val="00827596"/>
    <w:rsid w:val="008275F3"/>
    <w:rsid w:val="00830DBE"/>
    <w:rsid w:val="008310FE"/>
    <w:rsid w:val="00831978"/>
    <w:rsid w:val="00831A05"/>
    <w:rsid w:val="00831B05"/>
    <w:rsid w:val="00831DE2"/>
    <w:rsid w:val="00832BF6"/>
    <w:rsid w:val="00832E26"/>
    <w:rsid w:val="00833494"/>
    <w:rsid w:val="00833A82"/>
    <w:rsid w:val="0083466D"/>
    <w:rsid w:val="008350FF"/>
    <w:rsid w:val="00835625"/>
    <w:rsid w:val="00835784"/>
    <w:rsid w:val="008357C0"/>
    <w:rsid w:val="00836313"/>
    <w:rsid w:val="0083786B"/>
    <w:rsid w:val="00837DFA"/>
    <w:rsid w:val="008406A7"/>
    <w:rsid w:val="00840870"/>
    <w:rsid w:val="00840DFB"/>
    <w:rsid w:val="0084299A"/>
    <w:rsid w:val="00843975"/>
    <w:rsid w:val="008448A3"/>
    <w:rsid w:val="00844BDC"/>
    <w:rsid w:val="0085045F"/>
    <w:rsid w:val="00850C1A"/>
    <w:rsid w:val="00850C5A"/>
    <w:rsid w:val="00850D56"/>
    <w:rsid w:val="00851CD8"/>
    <w:rsid w:val="00852343"/>
    <w:rsid w:val="00852556"/>
    <w:rsid w:val="00852732"/>
    <w:rsid w:val="00853825"/>
    <w:rsid w:val="008538A7"/>
    <w:rsid w:val="0085503C"/>
    <w:rsid w:val="00856445"/>
    <w:rsid w:val="0085746D"/>
    <w:rsid w:val="0086045B"/>
    <w:rsid w:val="00862E90"/>
    <w:rsid w:val="00863792"/>
    <w:rsid w:val="00863C2C"/>
    <w:rsid w:val="00863D4C"/>
    <w:rsid w:val="008642BC"/>
    <w:rsid w:val="008646A1"/>
    <w:rsid w:val="00864A7C"/>
    <w:rsid w:val="00864FFB"/>
    <w:rsid w:val="008657A4"/>
    <w:rsid w:val="00865DF4"/>
    <w:rsid w:val="00867330"/>
    <w:rsid w:val="00867859"/>
    <w:rsid w:val="008709DD"/>
    <w:rsid w:val="00870E63"/>
    <w:rsid w:val="00872762"/>
    <w:rsid w:val="0087316C"/>
    <w:rsid w:val="00873691"/>
    <w:rsid w:val="008739F2"/>
    <w:rsid w:val="0087638C"/>
    <w:rsid w:val="00876CCB"/>
    <w:rsid w:val="00877E2C"/>
    <w:rsid w:val="0088001D"/>
    <w:rsid w:val="00881070"/>
    <w:rsid w:val="0088123B"/>
    <w:rsid w:val="00882800"/>
    <w:rsid w:val="008830A3"/>
    <w:rsid w:val="008837AB"/>
    <w:rsid w:val="00883988"/>
    <w:rsid w:val="008839E9"/>
    <w:rsid w:val="00883F2E"/>
    <w:rsid w:val="00884C00"/>
    <w:rsid w:val="00886B91"/>
    <w:rsid w:val="00886D26"/>
    <w:rsid w:val="008871A4"/>
    <w:rsid w:val="00887420"/>
    <w:rsid w:val="00887D1A"/>
    <w:rsid w:val="00890EFE"/>
    <w:rsid w:val="008911AE"/>
    <w:rsid w:val="0089179B"/>
    <w:rsid w:val="00892053"/>
    <w:rsid w:val="008923FF"/>
    <w:rsid w:val="008926E4"/>
    <w:rsid w:val="008938D2"/>
    <w:rsid w:val="00893CC4"/>
    <w:rsid w:val="008949E1"/>
    <w:rsid w:val="00894F63"/>
    <w:rsid w:val="00895563"/>
    <w:rsid w:val="00895889"/>
    <w:rsid w:val="00895B1F"/>
    <w:rsid w:val="00896196"/>
    <w:rsid w:val="008963F5"/>
    <w:rsid w:val="008A0B1A"/>
    <w:rsid w:val="008A14AA"/>
    <w:rsid w:val="008A1B23"/>
    <w:rsid w:val="008A2059"/>
    <w:rsid w:val="008A2A24"/>
    <w:rsid w:val="008A2BED"/>
    <w:rsid w:val="008A2C94"/>
    <w:rsid w:val="008A3027"/>
    <w:rsid w:val="008A3DBD"/>
    <w:rsid w:val="008A49AA"/>
    <w:rsid w:val="008A49DB"/>
    <w:rsid w:val="008A4A7F"/>
    <w:rsid w:val="008A4CAA"/>
    <w:rsid w:val="008A51C6"/>
    <w:rsid w:val="008A6022"/>
    <w:rsid w:val="008A6507"/>
    <w:rsid w:val="008A6DFD"/>
    <w:rsid w:val="008A758E"/>
    <w:rsid w:val="008A7B98"/>
    <w:rsid w:val="008A7ED9"/>
    <w:rsid w:val="008B0497"/>
    <w:rsid w:val="008B13CE"/>
    <w:rsid w:val="008B1477"/>
    <w:rsid w:val="008B181E"/>
    <w:rsid w:val="008B199E"/>
    <w:rsid w:val="008B27BD"/>
    <w:rsid w:val="008B2971"/>
    <w:rsid w:val="008B2D6F"/>
    <w:rsid w:val="008B3C70"/>
    <w:rsid w:val="008B50C1"/>
    <w:rsid w:val="008B5E09"/>
    <w:rsid w:val="008B5E5B"/>
    <w:rsid w:val="008B7071"/>
    <w:rsid w:val="008B72A6"/>
    <w:rsid w:val="008B7864"/>
    <w:rsid w:val="008B7D0E"/>
    <w:rsid w:val="008C0FDB"/>
    <w:rsid w:val="008C1293"/>
    <w:rsid w:val="008C1422"/>
    <w:rsid w:val="008C259F"/>
    <w:rsid w:val="008C2657"/>
    <w:rsid w:val="008C274B"/>
    <w:rsid w:val="008C3D5E"/>
    <w:rsid w:val="008C42B7"/>
    <w:rsid w:val="008C5F50"/>
    <w:rsid w:val="008C5FEC"/>
    <w:rsid w:val="008C621D"/>
    <w:rsid w:val="008C63F0"/>
    <w:rsid w:val="008D0DB6"/>
    <w:rsid w:val="008D1B63"/>
    <w:rsid w:val="008D1FEC"/>
    <w:rsid w:val="008D333B"/>
    <w:rsid w:val="008D3D0C"/>
    <w:rsid w:val="008D438B"/>
    <w:rsid w:val="008D5445"/>
    <w:rsid w:val="008D6961"/>
    <w:rsid w:val="008D7517"/>
    <w:rsid w:val="008E0554"/>
    <w:rsid w:val="008E05FD"/>
    <w:rsid w:val="008E1072"/>
    <w:rsid w:val="008E16B3"/>
    <w:rsid w:val="008E1BE3"/>
    <w:rsid w:val="008E1D7E"/>
    <w:rsid w:val="008E3A55"/>
    <w:rsid w:val="008E4CAE"/>
    <w:rsid w:val="008E6BE3"/>
    <w:rsid w:val="008E6E33"/>
    <w:rsid w:val="008E791C"/>
    <w:rsid w:val="008F018C"/>
    <w:rsid w:val="008F03BC"/>
    <w:rsid w:val="008F077A"/>
    <w:rsid w:val="008F0F57"/>
    <w:rsid w:val="008F180D"/>
    <w:rsid w:val="008F186C"/>
    <w:rsid w:val="008F198B"/>
    <w:rsid w:val="008F1A8D"/>
    <w:rsid w:val="008F20CB"/>
    <w:rsid w:val="008F3135"/>
    <w:rsid w:val="008F3716"/>
    <w:rsid w:val="008F38E6"/>
    <w:rsid w:val="008F422F"/>
    <w:rsid w:val="008F47A3"/>
    <w:rsid w:val="008F4E38"/>
    <w:rsid w:val="008F64E8"/>
    <w:rsid w:val="008F66BD"/>
    <w:rsid w:val="008F6910"/>
    <w:rsid w:val="008F69D5"/>
    <w:rsid w:val="008F6F95"/>
    <w:rsid w:val="00900F77"/>
    <w:rsid w:val="00901E5E"/>
    <w:rsid w:val="00902D1E"/>
    <w:rsid w:val="00904DBA"/>
    <w:rsid w:val="00906237"/>
    <w:rsid w:val="009076A4"/>
    <w:rsid w:val="00907B75"/>
    <w:rsid w:val="00907DDD"/>
    <w:rsid w:val="00907FCE"/>
    <w:rsid w:val="00911381"/>
    <w:rsid w:val="00911534"/>
    <w:rsid w:val="009121EC"/>
    <w:rsid w:val="009122FD"/>
    <w:rsid w:val="009124D9"/>
    <w:rsid w:val="0091280D"/>
    <w:rsid w:val="00912B42"/>
    <w:rsid w:val="00912BF8"/>
    <w:rsid w:val="009131B3"/>
    <w:rsid w:val="009162D6"/>
    <w:rsid w:val="009169F2"/>
    <w:rsid w:val="009200F2"/>
    <w:rsid w:val="00920E1A"/>
    <w:rsid w:val="00921728"/>
    <w:rsid w:val="009231E3"/>
    <w:rsid w:val="009232AE"/>
    <w:rsid w:val="00923D8C"/>
    <w:rsid w:val="009249C0"/>
    <w:rsid w:val="00925C1C"/>
    <w:rsid w:val="0092662F"/>
    <w:rsid w:val="00926B08"/>
    <w:rsid w:val="00927124"/>
    <w:rsid w:val="00931422"/>
    <w:rsid w:val="009327E6"/>
    <w:rsid w:val="00932A6F"/>
    <w:rsid w:val="00933DC3"/>
    <w:rsid w:val="00933FB4"/>
    <w:rsid w:val="009348B4"/>
    <w:rsid w:val="00935980"/>
    <w:rsid w:val="00935D96"/>
    <w:rsid w:val="00936125"/>
    <w:rsid w:val="009363A4"/>
    <w:rsid w:val="0093666E"/>
    <w:rsid w:val="00936C9E"/>
    <w:rsid w:val="00937030"/>
    <w:rsid w:val="00937676"/>
    <w:rsid w:val="00937D33"/>
    <w:rsid w:val="0094049B"/>
    <w:rsid w:val="00940F50"/>
    <w:rsid w:val="00941113"/>
    <w:rsid w:val="0094146B"/>
    <w:rsid w:val="009414F3"/>
    <w:rsid w:val="009418FD"/>
    <w:rsid w:val="009423FD"/>
    <w:rsid w:val="0094252A"/>
    <w:rsid w:val="00943540"/>
    <w:rsid w:val="00943AE4"/>
    <w:rsid w:val="009446E1"/>
    <w:rsid w:val="00944737"/>
    <w:rsid w:val="00944A15"/>
    <w:rsid w:val="00945054"/>
    <w:rsid w:val="00945656"/>
    <w:rsid w:val="009456E4"/>
    <w:rsid w:val="0094617F"/>
    <w:rsid w:val="00946287"/>
    <w:rsid w:val="00946741"/>
    <w:rsid w:val="00947059"/>
    <w:rsid w:val="00947700"/>
    <w:rsid w:val="00950535"/>
    <w:rsid w:val="009508FC"/>
    <w:rsid w:val="00950F93"/>
    <w:rsid w:val="00951D50"/>
    <w:rsid w:val="00952F75"/>
    <w:rsid w:val="009539D0"/>
    <w:rsid w:val="00953DC2"/>
    <w:rsid w:val="0095430F"/>
    <w:rsid w:val="00954468"/>
    <w:rsid w:val="00954E80"/>
    <w:rsid w:val="00957296"/>
    <w:rsid w:val="00960C59"/>
    <w:rsid w:val="00961163"/>
    <w:rsid w:val="00961A35"/>
    <w:rsid w:val="00961F13"/>
    <w:rsid w:val="0096235D"/>
    <w:rsid w:val="00962979"/>
    <w:rsid w:val="00962C6C"/>
    <w:rsid w:val="00962E6D"/>
    <w:rsid w:val="00963F57"/>
    <w:rsid w:val="009648FB"/>
    <w:rsid w:val="00966718"/>
    <w:rsid w:val="00967B0E"/>
    <w:rsid w:val="00970732"/>
    <w:rsid w:val="009713BE"/>
    <w:rsid w:val="00972618"/>
    <w:rsid w:val="00972781"/>
    <w:rsid w:val="00972920"/>
    <w:rsid w:val="00972CE3"/>
    <w:rsid w:val="009731A3"/>
    <w:rsid w:val="00974A08"/>
    <w:rsid w:val="00975A90"/>
    <w:rsid w:val="00976158"/>
    <w:rsid w:val="009768A0"/>
    <w:rsid w:val="00976E09"/>
    <w:rsid w:val="0097708E"/>
    <w:rsid w:val="00980255"/>
    <w:rsid w:val="0098123F"/>
    <w:rsid w:val="009812B2"/>
    <w:rsid w:val="009821A4"/>
    <w:rsid w:val="00982C46"/>
    <w:rsid w:val="00982D83"/>
    <w:rsid w:val="0098338C"/>
    <w:rsid w:val="009833F5"/>
    <w:rsid w:val="0098344F"/>
    <w:rsid w:val="009835AA"/>
    <w:rsid w:val="009835BD"/>
    <w:rsid w:val="00983701"/>
    <w:rsid w:val="00983C09"/>
    <w:rsid w:val="00983DD3"/>
    <w:rsid w:val="00983E9B"/>
    <w:rsid w:val="00984E99"/>
    <w:rsid w:val="00985221"/>
    <w:rsid w:val="00985C04"/>
    <w:rsid w:val="00990409"/>
    <w:rsid w:val="00991157"/>
    <w:rsid w:val="00991894"/>
    <w:rsid w:val="00991C95"/>
    <w:rsid w:val="00991EF5"/>
    <w:rsid w:val="009922BD"/>
    <w:rsid w:val="0099392D"/>
    <w:rsid w:val="00993F28"/>
    <w:rsid w:val="009947DF"/>
    <w:rsid w:val="00995737"/>
    <w:rsid w:val="009958A8"/>
    <w:rsid w:val="009965BB"/>
    <w:rsid w:val="009969C3"/>
    <w:rsid w:val="00996D85"/>
    <w:rsid w:val="00997328"/>
    <w:rsid w:val="00997846"/>
    <w:rsid w:val="009A121A"/>
    <w:rsid w:val="009A14E1"/>
    <w:rsid w:val="009A1EDE"/>
    <w:rsid w:val="009A2BF4"/>
    <w:rsid w:val="009A42F5"/>
    <w:rsid w:val="009A493F"/>
    <w:rsid w:val="009A5D91"/>
    <w:rsid w:val="009A67D1"/>
    <w:rsid w:val="009A67EE"/>
    <w:rsid w:val="009A709B"/>
    <w:rsid w:val="009A7211"/>
    <w:rsid w:val="009B0567"/>
    <w:rsid w:val="009B087A"/>
    <w:rsid w:val="009B27B7"/>
    <w:rsid w:val="009B27C2"/>
    <w:rsid w:val="009B3001"/>
    <w:rsid w:val="009B3362"/>
    <w:rsid w:val="009B34C4"/>
    <w:rsid w:val="009B3B78"/>
    <w:rsid w:val="009B47E7"/>
    <w:rsid w:val="009B4896"/>
    <w:rsid w:val="009B5A87"/>
    <w:rsid w:val="009B654E"/>
    <w:rsid w:val="009B6820"/>
    <w:rsid w:val="009B6A7A"/>
    <w:rsid w:val="009B6D18"/>
    <w:rsid w:val="009C04CC"/>
    <w:rsid w:val="009C39A9"/>
    <w:rsid w:val="009C3EFE"/>
    <w:rsid w:val="009C43CC"/>
    <w:rsid w:val="009C44A0"/>
    <w:rsid w:val="009C5A51"/>
    <w:rsid w:val="009C6075"/>
    <w:rsid w:val="009C6125"/>
    <w:rsid w:val="009C61F2"/>
    <w:rsid w:val="009C68FE"/>
    <w:rsid w:val="009C69CD"/>
    <w:rsid w:val="009C7516"/>
    <w:rsid w:val="009D0354"/>
    <w:rsid w:val="009D078F"/>
    <w:rsid w:val="009D19E6"/>
    <w:rsid w:val="009D1E70"/>
    <w:rsid w:val="009D3211"/>
    <w:rsid w:val="009D3579"/>
    <w:rsid w:val="009D37D5"/>
    <w:rsid w:val="009D3D69"/>
    <w:rsid w:val="009D47D3"/>
    <w:rsid w:val="009D4904"/>
    <w:rsid w:val="009D552A"/>
    <w:rsid w:val="009D5BE7"/>
    <w:rsid w:val="009D6788"/>
    <w:rsid w:val="009D71FE"/>
    <w:rsid w:val="009D7FF5"/>
    <w:rsid w:val="009E0243"/>
    <w:rsid w:val="009E061B"/>
    <w:rsid w:val="009E094E"/>
    <w:rsid w:val="009E24D5"/>
    <w:rsid w:val="009E25BB"/>
    <w:rsid w:val="009E28A8"/>
    <w:rsid w:val="009E3359"/>
    <w:rsid w:val="009E35E2"/>
    <w:rsid w:val="009E36A1"/>
    <w:rsid w:val="009E4291"/>
    <w:rsid w:val="009E4FAB"/>
    <w:rsid w:val="009E56D5"/>
    <w:rsid w:val="009E6472"/>
    <w:rsid w:val="009E6DCB"/>
    <w:rsid w:val="009E7824"/>
    <w:rsid w:val="009F0027"/>
    <w:rsid w:val="009F194C"/>
    <w:rsid w:val="009F19B7"/>
    <w:rsid w:val="009F1C54"/>
    <w:rsid w:val="009F1D74"/>
    <w:rsid w:val="009F3DF6"/>
    <w:rsid w:val="009F41B0"/>
    <w:rsid w:val="009F5105"/>
    <w:rsid w:val="009F60C0"/>
    <w:rsid w:val="009F633C"/>
    <w:rsid w:val="009F6CEF"/>
    <w:rsid w:val="009F7E4E"/>
    <w:rsid w:val="00A00840"/>
    <w:rsid w:val="00A01C78"/>
    <w:rsid w:val="00A02141"/>
    <w:rsid w:val="00A0229C"/>
    <w:rsid w:val="00A0277D"/>
    <w:rsid w:val="00A02F82"/>
    <w:rsid w:val="00A038DD"/>
    <w:rsid w:val="00A03D54"/>
    <w:rsid w:val="00A03DB8"/>
    <w:rsid w:val="00A0430A"/>
    <w:rsid w:val="00A04572"/>
    <w:rsid w:val="00A04725"/>
    <w:rsid w:val="00A04D39"/>
    <w:rsid w:val="00A0510D"/>
    <w:rsid w:val="00A05CDF"/>
    <w:rsid w:val="00A05DFC"/>
    <w:rsid w:val="00A073BB"/>
    <w:rsid w:val="00A077A4"/>
    <w:rsid w:val="00A0790D"/>
    <w:rsid w:val="00A10739"/>
    <w:rsid w:val="00A10A30"/>
    <w:rsid w:val="00A116A2"/>
    <w:rsid w:val="00A117C4"/>
    <w:rsid w:val="00A11C09"/>
    <w:rsid w:val="00A11C52"/>
    <w:rsid w:val="00A11D2A"/>
    <w:rsid w:val="00A12035"/>
    <w:rsid w:val="00A12119"/>
    <w:rsid w:val="00A12B55"/>
    <w:rsid w:val="00A12EAC"/>
    <w:rsid w:val="00A12EE9"/>
    <w:rsid w:val="00A14067"/>
    <w:rsid w:val="00A1417E"/>
    <w:rsid w:val="00A14A34"/>
    <w:rsid w:val="00A153DC"/>
    <w:rsid w:val="00A15B1D"/>
    <w:rsid w:val="00A15D11"/>
    <w:rsid w:val="00A1658D"/>
    <w:rsid w:val="00A1754A"/>
    <w:rsid w:val="00A17DC8"/>
    <w:rsid w:val="00A205AD"/>
    <w:rsid w:val="00A2068E"/>
    <w:rsid w:val="00A20F60"/>
    <w:rsid w:val="00A2166E"/>
    <w:rsid w:val="00A219EA"/>
    <w:rsid w:val="00A22548"/>
    <w:rsid w:val="00A22606"/>
    <w:rsid w:val="00A22F4F"/>
    <w:rsid w:val="00A230A4"/>
    <w:rsid w:val="00A23209"/>
    <w:rsid w:val="00A2349A"/>
    <w:rsid w:val="00A2389E"/>
    <w:rsid w:val="00A23F7D"/>
    <w:rsid w:val="00A2504A"/>
    <w:rsid w:val="00A252AC"/>
    <w:rsid w:val="00A256F5"/>
    <w:rsid w:val="00A25E30"/>
    <w:rsid w:val="00A26244"/>
    <w:rsid w:val="00A262E8"/>
    <w:rsid w:val="00A27D9B"/>
    <w:rsid w:val="00A27F11"/>
    <w:rsid w:val="00A30202"/>
    <w:rsid w:val="00A31B49"/>
    <w:rsid w:val="00A31C02"/>
    <w:rsid w:val="00A32016"/>
    <w:rsid w:val="00A33176"/>
    <w:rsid w:val="00A33971"/>
    <w:rsid w:val="00A3440C"/>
    <w:rsid w:val="00A34460"/>
    <w:rsid w:val="00A34525"/>
    <w:rsid w:val="00A353F1"/>
    <w:rsid w:val="00A35AB9"/>
    <w:rsid w:val="00A36ECD"/>
    <w:rsid w:val="00A36F95"/>
    <w:rsid w:val="00A379D5"/>
    <w:rsid w:val="00A37FED"/>
    <w:rsid w:val="00A4081D"/>
    <w:rsid w:val="00A42310"/>
    <w:rsid w:val="00A42B4D"/>
    <w:rsid w:val="00A42DED"/>
    <w:rsid w:val="00A43147"/>
    <w:rsid w:val="00A436FD"/>
    <w:rsid w:val="00A445CC"/>
    <w:rsid w:val="00A4480E"/>
    <w:rsid w:val="00A45ACE"/>
    <w:rsid w:val="00A46688"/>
    <w:rsid w:val="00A46883"/>
    <w:rsid w:val="00A47718"/>
    <w:rsid w:val="00A4781C"/>
    <w:rsid w:val="00A52527"/>
    <w:rsid w:val="00A528AF"/>
    <w:rsid w:val="00A52C6B"/>
    <w:rsid w:val="00A52F04"/>
    <w:rsid w:val="00A538F5"/>
    <w:rsid w:val="00A53E04"/>
    <w:rsid w:val="00A564E8"/>
    <w:rsid w:val="00A568C1"/>
    <w:rsid w:val="00A569B3"/>
    <w:rsid w:val="00A56BF1"/>
    <w:rsid w:val="00A57888"/>
    <w:rsid w:val="00A60CAD"/>
    <w:rsid w:val="00A61B7E"/>
    <w:rsid w:val="00A61CF6"/>
    <w:rsid w:val="00A6241D"/>
    <w:rsid w:val="00A63603"/>
    <w:rsid w:val="00A63CDA"/>
    <w:rsid w:val="00A6451D"/>
    <w:rsid w:val="00A647FC"/>
    <w:rsid w:val="00A64D0E"/>
    <w:rsid w:val="00A65AA8"/>
    <w:rsid w:val="00A65B6D"/>
    <w:rsid w:val="00A667E8"/>
    <w:rsid w:val="00A67859"/>
    <w:rsid w:val="00A67E09"/>
    <w:rsid w:val="00A70858"/>
    <w:rsid w:val="00A70A1D"/>
    <w:rsid w:val="00A70DA3"/>
    <w:rsid w:val="00A7120B"/>
    <w:rsid w:val="00A714EA"/>
    <w:rsid w:val="00A72342"/>
    <w:rsid w:val="00A728DF"/>
    <w:rsid w:val="00A74085"/>
    <w:rsid w:val="00A75983"/>
    <w:rsid w:val="00A7653B"/>
    <w:rsid w:val="00A7655B"/>
    <w:rsid w:val="00A76C0B"/>
    <w:rsid w:val="00A76D36"/>
    <w:rsid w:val="00A77378"/>
    <w:rsid w:val="00A779B7"/>
    <w:rsid w:val="00A801D5"/>
    <w:rsid w:val="00A80A81"/>
    <w:rsid w:val="00A80D0D"/>
    <w:rsid w:val="00A81B75"/>
    <w:rsid w:val="00A81EEE"/>
    <w:rsid w:val="00A84538"/>
    <w:rsid w:val="00A84690"/>
    <w:rsid w:val="00A8470F"/>
    <w:rsid w:val="00A84D6F"/>
    <w:rsid w:val="00A85850"/>
    <w:rsid w:val="00A85A8D"/>
    <w:rsid w:val="00A85CD3"/>
    <w:rsid w:val="00A87903"/>
    <w:rsid w:val="00A87F7C"/>
    <w:rsid w:val="00A91E11"/>
    <w:rsid w:val="00A9203D"/>
    <w:rsid w:val="00A923A1"/>
    <w:rsid w:val="00A924CB"/>
    <w:rsid w:val="00A92E4D"/>
    <w:rsid w:val="00A93324"/>
    <w:rsid w:val="00A933E8"/>
    <w:rsid w:val="00A94A67"/>
    <w:rsid w:val="00A954A4"/>
    <w:rsid w:val="00A95B06"/>
    <w:rsid w:val="00A971DC"/>
    <w:rsid w:val="00A97445"/>
    <w:rsid w:val="00AA252A"/>
    <w:rsid w:val="00AA2D8D"/>
    <w:rsid w:val="00AA3586"/>
    <w:rsid w:val="00AA422C"/>
    <w:rsid w:val="00AA451F"/>
    <w:rsid w:val="00AA4688"/>
    <w:rsid w:val="00AA46C8"/>
    <w:rsid w:val="00AA47D5"/>
    <w:rsid w:val="00AA4962"/>
    <w:rsid w:val="00AA4DE7"/>
    <w:rsid w:val="00AA4F63"/>
    <w:rsid w:val="00AA555C"/>
    <w:rsid w:val="00AA5701"/>
    <w:rsid w:val="00AA59CB"/>
    <w:rsid w:val="00AA6B11"/>
    <w:rsid w:val="00AA7DEF"/>
    <w:rsid w:val="00AB0B88"/>
    <w:rsid w:val="00AB13F6"/>
    <w:rsid w:val="00AB1FE3"/>
    <w:rsid w:val="00AB2C89"/>
    <w:rsid w:val="00AB2E0C"/>
    <w:rsid w:val="00AB30C7"/>
    <w:rsid w:val="00AB34BF"/>
    <w:rsid w:val="00AB4B71"/>
    <w:rsid w:val="00AB5391"/>
    <w:rsid w:val="00AB576B"/>
    <w:rsid w:val="00AB57FE"/>
    <w:rsid w:val="00AB5FED"/>
    <w:rsid w:val="00AB6BA6"/>
    <w:rsid w:val="00AB76BD"/>
    <w:rsid w:val="00AC0E5A"/>
    <w:rsid w:val="00AC123C"/>
    <w:rsid w:val="00AC28E0"/>
    <w:rsid w:val="00AC2B2B"/>
    <w:rsid w:val="00AC38DD"/>
    <w:rsid w:val="00AC3A8D"/>
    <w:rsid w:val="00AC4A4B"/>
    <w:rsid w:val="00AC71E2"/>
    <w:rsid w:val="00AC7CD6"/>
    <w:rsid w:val="00AD03AF"/>
    <w:rsid w:val="00AD077C"/>
    <w:rsid w:val="00AD07DE"/>
    <w:rsid w:val="00AD15B0"/>
    <w:rsid w:val="00AD2CD6"/>
    <w:rsid w:val="00AD5B54"/>
    <w:rsid w:val="00AD5C48"/>
    <w:rsid w:val="00AD5DDE"/>
    <w:rsid w:val="00AD61FB"/>
    <w:rsid w:val="00AD6D84"/>
    <w:rsid w:val="00AD7BB5"/>
    <w:rsid w:val="00AE0E82"/>
    <w:rsid w:val="00AE131D"/>
    <w:rsid w:val="00AE1370"/>
    <w:rsid w:val="00AE1804"/>
    <w:rsid w:val="00AE316A"/>
    <w:rsid w:val="00AE3BDE"/>
    <w:rsid w:val="00AE4F6F"/>
    <w:rsid w:val="00AE51B4"/>
    <w:rsid w:val="00AE623C"/>
    <w:rsid w:val="00AE6B18"/>
    <w:rsid w:val="00AE6BD2"/>
    <w:rsid w:val="00AE7431"/>
    <w:rsid w:val="00AE7973"/>
    <w:rsid w:val="00AE7B23"/>
    <w:rsid w:val="00AF1208"/>
    <w:rsid w:val="00AF167B"/>
    <w:rsid w:val="00AF214A"/>
    <w:rsid w:val="00AF3F89"/>
    <w:rsid w:val="00AF4E46"/>
    <w:rsid w:val="00AF5054"/>
    <w:rsid w:val="00AF550E"/>
    <w:rsid w:val="00B00132"/>
    <w:rsid w:val="00B004E0"/>
    <w:rsid w:val="00B00790"/>
    <w:rsid w:val="00B007FE"/>
    <w:rsid w:val="00B00931"/>
    <w:rsid w:val="00B00D19"/>
    <w:rsid w:val="00B01976"/>
    <w:rsid w:val="00B01BD2"/>
    <w:rsid w:val="00B02EC0"/>
    <w:rsid w:val="00B0350B"/>
    <w:rsid w:val="00B046BB"/>
    <w:rsid w:val="00B04CBB"/>
    <w:rsid w:val="00B052CC"/>
    <w:rsid w:val="00B05A3F"/>
    <w:rsid w:val="00B05D58"/>
    <w:rsid w:val="00B06075"/>
    <w:rsid w:val="00B063AA"/>
    <w:rsid w:val="00B06EDC"/>
    <w:rsid w:val="00B07766"/>
    <w:rsid w:val="00B07850"/>
    <w:rsid w:val="00B1029D"/>
    <w:rsid w:val="00B10978"/>
    <w:rsid w:val="00B111A6"/>
    <w:rsid w:val="00B1142D"/>
    <w:rsid w:val="00B11AA8"/>
    <w:rsid w:val="00B13E2A"/>
    <w:rsid w:val="00B13E4B"/>
    <w:rsid w:val="00B14602"/>
    <w:rsid w:val="00B14744"/>
    <w:rsid w:val="00B15A80"/>
    <w:rsid w:val="00B15BD0"/>
    <w:rsid w:val="00B17063"/>
    <w:rsid w:val="00B173AF"/>
    <w:rsid w:val="00B177DE"/>
    <w:rsid w:val="00B201EA"/>
    <w:rsid w:val="00B21086"/>
    <w:rsid w:val="00B2141D"/>
    <w:rsid w:val="00B21E68"/>
    <w:rsid w:val="00B22379"/>
    <w:rsid w:val="00B235AA"/>
    <w:rsid w:val="00B24166"/>
    <w:rsid w:val="00B24213"/>
    <w:rsid w:val="00B249C6"/>
    <w:rsid w:val="00B26231"/>
    <w:rsid w:val="00B26280"/>
    <w:rsid w:val="00B26961"/>
    <w:rsid w:val="00B26A7A"/>
    <w:rsid w:val="00B2736B"/>
    <w:rsid w:val="00B273DD"/>
    <w:rsid w:val="00B2759A"/>
    <w:rsid w:val="00B27CB5"/>
    <w:rsid w:val="00B30E30"/>
    <w:rsid w:val="00B30E77"/>
    <w:rsid w:val="00B31A17"/>
    <w:rsid w:val="00B31EC9"/>
    <w:rsid w:val="00B32931"/>
    <w:rsid w:val="00B329C8"/>
    <w:rsid w:val="00B32F48"/>
    <w:rsid w:val="00B32FB9"/>
    <w:rsid w:val="00B33102"/>
    <w:rsid w:val="00B334D0"/>
    <w:rsid w:val="00B33A03"/>
    <w:rsid w:val="00B33C64"/>
    <w:rsid w:val="00B340F0"/>
    <w:rsid w:val="00B34136"/>
    <w:rsid w:val="00B350BF"/>
    <w:rsid w:val="00B357D5"/>
    <w:rsid w:val="00B35EA4"/>
    <w:rsid w:val="00B3680C"/>
    <w:rsid w:val="00B36B7E"/>
    <w:rsid w:val="00B37627"/>
    <w:rsid w:val="00B37826"/>
    <w:rsid w:val="00B40518"/>
    <w:rsid w:val="00B40E06"/>
    <w:rsid w:val="00B40FAF"/>
    <w:rsid w:val="00B41DCF"/>
    <w:rsid w:val="00B43048"/>
    <w:rsid w:val="00B43F27"/>
    <w:rsid w:val="00B44085"/>
    <w:rsid w:val="00B4448E"/>
    <w:rsid w:val="00B44DBD"/>
    <w:rsid w:val="00B45DC6"/>
    <w:rsid w:val="00B46440"/>
    <w:rsid w:val="00B46AE0"/>
    <w:rsid w:val="00B46B71"/>
    <w:rsid w:val="00B479AC"/>
    <w:rsid w:val="00B5023A"/>
    <w:rsid w:val="00B5038D"/>
    <w:rsid w:val="00B506B8"/>
    <w:rsid w:val="00B513AA"/>
    <w:rsid w:val="00B514DB"/>
    <w:rsid w:val="00B51739"/>
    <w:rsid w:val="00B517D6"/>
    <w:rsid w:val="00B5213D"/>
    <w:rsid w:val="00B522B8"/>
    <w:rsid w:val="00B52BDB"/>
    <w:rsid w:val="00B52CB7"/>
    <w:rsid w:val="00B5452E"/>
    <w:rsid w:val="00B55043"/>
    <w:rsid w:val="00B55485"/>
    <w:rsid w:val="00B5596F"/>
    <w:rsid w:val="00B560C6"/>
    <w:rsid w:val="00B57BD0"/>
    <w:rsid w:val="00B57E53"/>
    <w:rsid w:val="00B60842"/>
    <w:rsid w:val="00B61EE8"/>
    <w:rsid w:val="00B61F5D"/>
    <w:rsid w:val="00B6229E"/>
    <w:rsid w:val="00B62430"/>
    <w:rsid w:val="00B62F07"/>
    <w:rsid w:val="00B63AD8"/>
    <w:rsid w:val="00B64642"/>
    <w:rsid w:val="00B64A9B"/>
    <w:rsid w:val="00B65708"/>
    <w:rsid w:val="00B65CBD"/>
    <w:rsid w:val="00B661E9"/>
    <w:rsid w:val="00B66D24"/>
    <w:rsid w:val="00B674DD"/>
    <w:rsid w:val="00B67D25"/>
    <w:rsid w:val="00B67D86"/>
    <w:rsid w:val="00B720DC"/>
    <w:rsid w:val="00B72F72"/>
    <w:rsid w:val="00B732C4"/>
    <w:rsid w:val="00B7351E"/>
    <w:rsid w:val="00B73E37"/>
    <w:rsid w:val="00B75BB0"/>
    <w:rsid w:val="00B75C1B"/>
    <w:rsid w:val="00B76BFF"/>
    <w:rsid w:val="00B77129"/>
    <w:rsid w:val="00B777A4"/>
    <w:rsid w:val="00B77980"/>
    <w:rsid w:val="00B77BDF"/>
    <w:rsid w:val="00B80215"/>
    <w:rsid w:val="00B80393"/>
    <w:rsid w:val="00B804BD"/>
    <w:rsid w:val="00B80504"/>
    <w:rsid w:val="00B80980"/>
    <w:rsid w:val="00B80B4C"/>
    <w:rsid w:val="00B81BFD"/>
    <w:rsid w:val="00B81C59"/>
    <w:rsid w:val="00B82E67"/>
    <w:rsid w:val="00B83438"/>
    <w:rsid w:val="00B83E09"/>
    <w:rsid w:val="00B83EEA"/>
    <w:rsid w:val="00B83FC3"/>
    <w:rsid w:val="00B8437C"/>
    <w:rsid w:val="00B84DF6"/>
    <w:rsid w:val="00B852CC"/>
    <w:rsid w:val="00B85366"/>
    <w:rsid w:val="00B860C5"/>
    <w:rsid w:val="00B86E21"/>
    <w:rsid w:val="00B87A9B"/>
    <w:rsid w:val="00B905D7"/>
    <w:rsid w:val="00B90841"/>
    <w:rsid w:val="00B91761"/>
    <w:rsid w:val="00B92AC3"/>
    <w:rsid w:val="00B957D7"/>
    <w:rsid w:val="00B97E26"/>
    <w:rsid w:val="00BA09EB"/>
    <w:rsid w:val="00BA15BA"/>
    <w:rsid w:val="00BA17C0"/>
    <w:rsid w:val="00BA1BFC"/>
    <w:rsid w:val="00BA1C88"/>
    <w:rsid w:val="00BA1F07"/>
    <w:rsid w:val="00BA2CB4"/>
    <w:rsid w:val="00BA3356"/>
    <w:rsid w:val="00BA3863"/>
    <w:rsid w:val="00BA3B10"/>
    <w:rsid w:val="00BA414B"/>
    <w:rsid w:val="00BA556E"/>
    <w:rsid w:val="00BA5DF4"/>
    <w:rsid w:val="00BB015C"/>
    <w:rsid w:val="00BB16F1"/>
    <w:rsid w:val="00BB1B4B"/>
    <w:rsid w:val="00BB207D"/>
    <w:rsid w:val="00BB2263"/>
    <w:rsid w:val="00BB29E2"/>
    <w:rsid w:val="00BB3303"/>
    <w:rsid w:val="00BB3C8A"/>
    <w:rsid w:val="00BB414A"/>
    <w:rsid w:val="00BB451A"/>
    <w:rsid w:val="00BB472B"/>
    <w:rsid w:val="00BB4B47"/>
    <w:rsid w:val="00BB5437"/>
    <w:rsid w:val="00BB5C33"/>
    <w:rsid w:val="00BB5C7C"/>
    <w:rsid w:val="00BB61F0"/>
    <w:rsid w:val="00BB6428"/>
    <w:rsid w:val="00BB64B2"/>
    <w:rsid w:val="00BB6BEA"/>
    <w:rsid w:val="00BB7450"/>
    <w:rsid w:val="00BB7492"/>
    <w:rsid w:val="00BB76FB"/>
    <w:rsid w:val="00BB7D11"/>
    <w:rsid w:val="00BC042C"/>
    <w:rsid w:val="00BC046E"/>
    <w:rsid w:val="00BC14D6"/>
    <w:rsid w:val="00BC1804"/>
    <w:rsid w:val="00BC26F0"/>
    <w:rsid w:val="00BC3A93"/>
    <w:rsid w:val="00BC48FF"/>
    <w:rsid w:val="00BC5AE6"/>
    <w:rsid w:val="00BC68F2"/>
    <w:rsid w:val="00BC6D3D"/>
    <w:rsid w:val="00BD0321"/>
    <w:rsid w:val="00BD0492"/>
    <w:rsid w:val="00BD0CE5"/>
    <w:rsid w:val="00BD21CF"/>
    <w:rsid w:val="00BD294F"/>
    <w:rsid w:val="00BD31B9"/>
    <w:rsid w:val="00BD3893"/>
    <w:rsid w:val="00BD3CE5"/>
    <w:rsid w:val="00BD3D29"/>
    <w:rsid w:val="00BD440D"/>
    <w:rsid w:val="00BD4806"/>
    <w:rsid w:val="00BD4DC3"/>
    <w:rsid w:val="00BD4EED"/>
    <w:rsid w:val="00BD5040"/>
    <w:rsid w:val="00BD5F64"/>
    <w:rsid w:val="00BD603C"/>
    <w:rsid w:val="00BD607C"/>
    <w:rsid w:val="00BD61EF"/>
    <w:rsid w:val="00BD64E8"/>
    <w:rsid w:val="00BD6E05"/>
    <w:rsid w:val="00BD6F06"/>
    <w:rsid w:val="00BE0487"/>
    <w:rsid w:val="00BE11E5"/>
    <w:rsid w:val="00BE1269"/>
    <w:rsid w:val="00BE2782"/>
    <w:rsid w:val="00BE2F74"/>
    <w:rsid w:val="00BE3B03"/>
    <w:rsid w:val="00BE4FF4"/>
    <w:rsid w:val="00BE5765"/>
    <w:rsid w:val="00BE6B6E"/>
    <w:rsid w:val="00BE711A"/>
    <w:rsid w:val="00BE7297"/>
    <w:rsid w:val="00BE7510"/>
    <w:rsid w:val="00BE7794"/>
    <w:rsid w:val="00BE7A3F"/>
    <w:rsid w:val="00BE7CC9"/>
    <w:rsid w:val="00BF0640"/>
    <w:rsid w:val="00BF0C1C"/>
    <w:rsid w:val="00BF0CEF"/>
    <w:rsid w:val="00BF161B"/>
    <w:rsid w:val="00BF1814"/>
    <w:rsid w:val="00BF21EC"/>
    <w:rsid w:val="00BF2C38"/>
    <w:rsid w:val="00BF2DA6"/>
    <w:rsid w:val="00BF3224"/>
    <w:rsid w:val="00BF35C3"/>
    <w:rsid w:val="00BF4B97"/>
    <w:rsid w:val="00BF54A6"/>
    <w:rsid w:val="00BF610B"/>
    <w:rsid w:val="00BF6689"/>
    <w:rsid w:val="00C00967"/>
    <w:rsid w:val="00C00ACD"/>
    <w:rsid w:val="00C00C4C"/>
    <w:rsid w:val="00C00E59"/>
    <w:rsid w:val="00C00E89"/>
    <w:rsid w:val="00C00FB6"/>
    <w:rsid w:val="00C013E8"/>
    <w:rsid w:val="00C01A00"/>
    <w:rsid w:val="00C01AAD"/>
    <w:rsid w:val="00C0240F"/>
    <w:rsid w:val="00C02762"/>
    <w:rsid w:val="00C02FBE"/>
    <w:rsid w:val="00C044DA"/>
    <w:rsid w:val="00C04AEE"/>
    <w:rsid w:val="00C04F62"/>
    <w:rsid w:val="00C051B7"/>
    <w:rsid w:val="00C056FA"/>
    <w:rsid w:val="00C05978"/>
    <w:rsid w:val="00C07247"/>
    <w:rsid w:val="00C108B7"/>
    <w:rsid w:val="00C10F6E"/>
    <w:rsid w:val="00C11A07"/>
    <w:rsid w:val="00C12229"/>
    <w:rsid w:val="00C127B5"/>
    <w:rsid w:val="00C14338"/>
    <w:rsid w:val="00C14BF7"/>
    <w:rsid w:val="00C150A6"/>
    <w:rsid w:val="00C15A73"/>
    <w:rsid w:val="00C15C5B"/>
    <w:rsid w:val="00C15F4D"/>
    <w:rsid w:val="00C17002"/>
    <w:rsid w:val="00C176E7"/>
    <w:rsid w:val="00C179BB"/>
    <w:rsid w:val="00C200AD"/>
    <w:rsid w:val="00C207C1"/>
    <w:rsid w:val="00C209DE"/>
    <w:rsid w:val="00C21193"/>
    <w:rsid w:val="00C21788"/>
    <w:rsid w:val="00C23624"/>
    <w:rsid w:val="00C23A60"/>
    <w:rsid w:val="00C23D7D"/>
    <w:rsid w:val="00C24082"/>
    <w:rsid w:val="00C24CCA"/>
    <w:rsid w:val="00C24EDE"/>
    <w:rsid w:val="00C24FBA"/>
    <w:rsid w:val="00C253C2"/>
    <w:rsid w:val="00C253C8"/>
    <w:rsid w:val="00C256F0"/>
    <w:rsid w:val="00C261F9"/>
    <w:rsid w:val="00C2667B"/>
    <w:rsid w:val="00C26914"/>
    <w:rsid w:val="00C26E63"/>
    <w:rsid w:val="00C26FF0"/>
    <w:rsid w:val="00C27090"/>
    <w:rsid w:val="00C2774F"/>
    <w:rsid w:val="00C304BB"/>
    <w:rsid w:val="00C30EEF"/>
    <w:rsid w:val="00C328A2"/>
    <w:rsid w:val="00C32A18"/>
    <w:rsid w:val="00C333CA"/>
    <w:rsid w:val="00C35267"/>
    <w:rsid w:val="00C352CF"/>
    <w:rsid w:val="00C35493"/>
    <w:rsid w:val="00C35960"/>
    <w:rsid w:val="00C35BF2"/>
    <w:rsid w:val="00C35D6B"/>
    <w:rsid w:val="00C36709"/>
    <w:rsid w:val="00C36781"/>
    <w:rsid w:val="00C36F90"/>
    <w:rsid w:val="00C40662"/>
    <w:rsid w:val="00C40D71"/>
    <w:rsid w:val="00C41936"/>
    <w:rsid w:val="00C41C08"/>
    <w:rsid w:val="00C41C99"/>
    <w:rsid w:val="00C41D0E"/>
    <w:rsid w:val="00C4214D"/>
    <w:rsid w:val="00C42155"/>
    <w:rsid w:val="00C43010"/>
    <w:rsid w:val="00C432C5"/>
    <w:rsid w:val="00C4445E"/>
    <w:rsid w:val="00C44D36"/>
    <w:rsid w:val="00C450EA"/>
    <w:rsid w:val="00C45D3F"/>
    <w:rsid w:val="00C46116"/>
    <w:rsid w:val="00C4667B"/>
    <w:rsid w:val="00C467D9"/>
    <w:rsid w:val="00C46A7C"/>
    <w:rsid w:val="00C46D18"/>
    <w:rsid w:val="00C479FB"/>
    <w:rsid w:val="00C506E2"/>
    <w:rsid w:val="00C50B4E"/>
    <w:rsid w:val="00C50C81"/>
    <w:rsid w:val="00C51145"/>
    <w:rsid w:val="00C5122F"/>
    <w:rsid w:val="00C5150B"/>
    <w:rsid w:val="00C51AA9"/>
    <w:rsid w:val="00C51F24"/>
    <w:rsid w:val="00C52C3E"/>
    <w:rsid w:val="00C53046"/>
    <w:rsid w:val="00C53B03"/>
    <w:rsid w:val="00C54387"/>
    <w:rsid w:val="00C555CD"/>
    <w:rsid w:val="00C55842"/>
    <w:rsid w:val="00C55D8A"/>
    <w:rsid w:val="00C55E19"/>
    <w:rsid w:val="00C560CB"/>
    <w:rsid w:val="00C56918"/>
    <w:rsid w:val="00C56DBF"/>
    <w:rsid w:val="00C56DD0"/>
    <w:rsid w:val="00C56F22"/>
    <w:rsid w:val="00C570C6"/>
    <w:rsid w:val="00C5785C"/>
    <w:rsid w:val="00C57EBF"/>
    <w:rsid w:val="00C57FC5"/>
    <w:rsid w:val="00C606A6"/>
    <w:rsid w:val="00C61792"/>
    <w:rsid w:val="00C61C96"/>
    <w:rsid w:val="00C624AC"/>
    <w:rsid w:val="00C6408A"/>
    <w:rsid w:val="00C64574"/>
    <w:rsid w:val="00C651D8"/>
    <w:rsid w:val="00C65907"/>
    <w:rsid w:val="00C659CB"/>
    <w:rsid w:val="00C6668F"/>
    <w:rsid w:val="00C668BD"/>
    <w:rsid w:val="00C675F7"/>
    <w:rsid w:val="00C67BA1"/>
    <w:rsid w:val="00C7005E"/>
    <w:rsid w:val="00C70A36"/>
    <w:rsid w:val="00C70F08"/>
    <w:rsid w:val="00C713A2"/>
    <w:rsid w:val="00C71EAF"/>
    <w:rsid w:val="00C72199"/>
    <w:rsid w:val="00C72333"/>
    <w:rsid w:val="00C72676"/>
    <w:rsid w:val="00C7274B"/>
    <w:rsid w:val="00C72E2F"/>
    <w:rsid w:val="00C736A5"/>
    <w:rsid w:val="00C741CF"/>
    <w:rsid w:val="00C74363"/>
    <w:rsid w:val="00C74532"/>
    <w:rsid w:val="00C74BAE"/>
    <w:rsid w:val="00C74E13"/>
    <w:rsid w:val="00C75C41"/>
    <w:rsid w:val="00C7628A"/>
    <w:rsid w:val="00C7628B"/>
    <w:rsid w:val="00C76CB1"/>
    <w:rsid w:val="00C76F9A"/>
    <w:rsid w:val="00C77213"/>
    <w:rsid w:val="00C8021F"/>
    <w:rsid w:val="00C81644"/>
    <w:rsid w:val="00C81F4D"/>
    <w:rsid w:val="00C8252F"/>
    <w:rsid w:val="00C839D5"/>
    <w:rsid w:val="00C84ECB"/>
    <w:rsid w:val="00C86C9B"/>
    <w:rsid w:val="00C87E4F"/>
    <w:rsid w:val="00C90733"/>
    <w:rsid w:val="00C9074A"/>
    <w:rsid w:val="00C90A2D"/>
    <w:rsid w:val="00C90B55"/>
    <w:rsid w:val="00C92948"/>
    <w:rsid w:val="00C92E85"/>
    <w:rsid w:val="00C93940"/>
    <w:rsid w:val="00C939D4"/>
    <w:rsid w:val="00C93C4B"/>
    <w:rsid w:val="00C957F3"/>
    <w:rsid w:val="00C974A7"/>
    <w:rsid w:val="00C97530"/>
    <w:rsid w:val="00C97C16"/>
    <w:rsid w:val="00CA0064"/>
    <w:rsid w:val="00CA0C4A"/>
    <w:rsid w:val="00CA0EDD"/>
    <w:rsid w:val="00CA128E"/>
    <w:rsid w:val="00CA172D"/>
    <w:rsid w:val="00CA2514"/>
    <w:rsid w:val="00CA2BB6"/>
    <w:rsid w:val="00CA3E41"/>
    <w:rsid w:val="00CA4904"/>
    <w:rsid w:val="00CA59AB"/>
    <w:rsid w:val="00CA5E75"/>
    <w:rsid w:val="00CA6467"/>
    <w:rsid w:val="00CA6522"/>
    <w:rsid w:val="00CA7E8E"/>
    <w:rsid w:val="00CB031D"/>
    <w:rsid w:val="00CB06C6"/>
    <w:rsid w:val="00CB0922"/>
    <w:rsid w:val="00CB1594"/>
    <w:rsid w:val="00CB23CE"/>
    <w:rsid w:val="00CB2733"/>
    <w:rsid w:val="00CB29DE"/>
    <w:rsid w:val="00CB2B3E"/>
    <w:rsid w:val="00CB366A"/>
    <w:rsid w:val="00CB38B5"/>
    <w:rsid w:val="00CB396A"/>
    <w:rsid w:val="00CB3B22"/>
    <w:rsid w:val="00CB4417"/>
    <w:rsid w:val="00CB4B4E"/>
    <w:rsid w:val="00CB601A"/>
    <w:rsid w:val="00CB636F"/>
    <w:rsid w:val="00CB6B5E"/>
    <w:rsid w:val="00CB6C95"/>
    <w:rsid w:val="00CB75BB"/>
    <w:rsid w:val="00CB7E67"/>
    <w:rsid w:val="00CC00AE"/>
    <w:rsid w:val="00CC1498"/>
    <w:rsid w:val="00CC2036"/>
    <w:rsid w:val="00CC289B"/>
    <w:rsid w:val="00CC2F3C"/>
    <w:rsid w:val="00CC392E"/>
    <w:rsid w:val="00CC3945"/>
    <w:rsid w:val="00CC50D8"/>
    <w:rsid w:val="00CC5A04"/>
    <w:rsid w:val="00CC692A"/>
    <w:rsid w:val="00CC6D41"/>
    <w:rsid w:val="00CC7168"/>
    <w:rsid w:val="00CC75A3"/>
    <w:rsid w:val="00CC7A20"/>
    <w:rsid w:val="00CD03F1"/>
    <w:rsid w:val="00CD0D7E"/>
    <w:rsid w:val="00CD10A2"/>
    <w:rsid w:val="00CD2B6D"/>
    <w:rsid w:val="00CD2E43"/>
    <w:rsid w:val="00CD3175"/>
    <w:rsid w:val="00CD327C"/>
    <w:rsid w:val="00CD36FB"/>
    <w:rsid w:val="00CD4432"/>
    <w:rsid w:val="00CD4723"/>
    <w:rsid w:val="00CD4F21"/>
    <w:rsid w:val="00CD5807"/>
    <w:rsid w:val="00CD5CAE"/>
    <w:rsid w:val="00CD6E24"/>
    <w:rsid w:val="00CE0137"/>
    <w:rsid w:val="00CE03BF"/>
    <w:rsid w:val="00CE0626"/>
    <w:rsid w:val="00CE0627"/>
    <w:rsid w:val="00CE0713"/>
    <w:rsid w:val="00CE0985"/>
    <w:rsid w:val="00CE0A69"/>
    <w:rsid w:val="00CE1C7B"/>
    <w:rsid w:val="00CE2238"/>
    <w:rsid w:val="00CE22E0"/>
    <w:rsid w:val="00CE2FA9"/>
    <w:rsid w:val="00CE326B"/>
    <w:rsid w:val="00CE32D6"/>
    <w:rsid w:val="00CE43D5"/>
    <w:rsid w:val="00CE4E7D"/>
    <w:rsid w:val="00CE4ED5"/>
    <w:rsid w:val="00CE5052"/>
    <w:rsid w:val="00CE5CD7"/>
    <w:rsid w:val="00CE60E2"/>
    <w:rsid w:val="00CE6725"/>
    <w:rsid w:val="00CE6912"/>
    <w:rsid w:val="00CE69D0"/>
    <w:rsid w:val="00CE6A91"/>
    <w:rsid w:val="00CF156F"/>
    <w:rsid w:val="00CF1C79"/>
    <w:rsid w:val="00CF1D33"/>
    <w:rsid w:val="00CF2518"/>
    <w:rsid w:val="00CF2A15"/>
    <w:rsid w:val="00CF3548"/>
    <w:rsid w:val="00CF3AA1"/>
    <w:rsid w:val="00CF47DA"/>
    <w:rsid w:val="00CF4F3E"/>
    <w:rsid w:val="00CF5517"/>
    <w:rsid w:val="00CF562C"/>
    <w:rsid w:val="00CF6828"/>
    <w:rsid w:val="00CF7D05"/>
    <w:rsid w:val="00CF7F19"/>
    <w:rsid w:val="00D001B9"/>
    <w:rsid w:val="00D00B9F"/>
    <w:rsid w:val="00D00E15"/>
    <w:rsid w:val="00D01074"/>
    <w:rsid w:val="00D012FC"/>
    <w:rsid w:val="00D01BF2"/>
    <w:rsid w:val="00D01D02"/>
    <w:rsid w:val="00D02563"/>
    <w:rsid w:val="00D025F0"/>
    <w:rsid w:val="00D02AA5"/>
    <w:rsid w:val="00D036A3"/>
    <w:rsid w:val="00D03FAC"/>
    <w:rsid w:val="00D043DB"/>
    <w:rsid w:val="00D04B0F"/>
    <w:rsid w:val="00D05BB2"/>
    <w:rsid w:val="00D05F15"/>
    <w:rsid w:val="00D06071"/>
    <w:rsid w:val="00D06161"/>
    <w:rsid w:val="00D06E77"/>
    <w:rsid w:val="00D07696"/>
    <w:rsid w:val="00D07FCA"/>
    <w:rsid w:val="00D101F8"/>
    <w:rsid w:val="00D11129"/>
    <w:rsid w:val="00D1163D"/>
    <w:rsid w:val="00D132DF"/>
    <w:rsid w:val="00D13AB1"/>
    <w:rsid w:val="00D13D3E"/>
    <w:rsid w:val="00D13D7B"/>
    <w:rsid w:val="00D140B2"/>
    <w:rsid w:val="00D14382"/>
    <w:rsid w:val="00D147EA"/>
    <w:rsid w:val="00D16338"/>
    <w:rsid w:val="00D17388"/>
    <w:rsid w:val="00D20AEF"/>
    <w:rsid w:val="00D21130"/>
    <w:rsid w:val="00D211DF"/>
    <w:rsid w:val="00D21DDF"/>
    <w:rsid w:val="00D2230F"/>
    <w:rsid w:val="00D22530"/>
    <w:rsid w:val="00D23209"/>
    <w:rsid w:val="00D24034"/>
    <w:rsid w:val="00D2423F"/>
    <w:rsid w:val="00D24A70"/>
    <w:rsid w:val="00D24BC3"/>
    <w:rsid w:val="00D2582C"/>
    <w:rsid w:val="00D2589C"/>
    <w:rsid w:val="00D26E96"/>
    <w:rsid w:val="00D27173"/>
    <w:rsid w:val="00D275C9"/>
    <w:rsid w:val="00D278FA"/>
    <w:rsid w:val="00D31321"/>
    <w:rsid w:val="00D33056"/>
    <w:rsid w:val="00D33087"/>
    <w:rsid w:val="00D3316F"/>
    <w:rsid w:val="00D336C7"/>
    <w:rsid w:val="00D33A09"/>
    <w:rsid w:val="00D33E13"/>
    <w:rsid w:val="00D33EC7"/>
    <w:rsid w:val="00D3408D"/>
    <w:rsid w:val="00D34583"/>
    <w:rsid w:val="00D357EE"/>
    <w:rsid w:val="00D36862"/>
    <w:rsid w:val="00D37882"/>
    <w:rsid w:val="00D37C0F"/>
    <w:rsid w:val="00D37C95"/>
    <w:rsid w:val="00D4000F"/>
    <w:rsid w:val="00D4027B"/>
    <w:rsid w:val="00D41A31"/>
    <w:rsid w:val="00D41D7B"/>
    <w:rsid w:val="00D424B2"/>
    <w:rsid w:val="00D42A0C"/>
    <w:rsid w:val="00D43158"/>
    <w:rsid w:val="00D4329E"/>
    <w:rsid w:val="00D43A9D"/>
    <w:rsid w:val="00D43F8B"/>
    <w:rsid w:val="00D448FD"/>
    <w:rsid w:val="00D44C94"/>
    <w:rsid w:val="00D4620A"/>
    <w:rsid w:val="00D46346"/>
    <w:rsid w:val="00D46B66"/>
    <w:rsid w:val="00D46F55"/>
    <w:rsid w:val="00D4771A"/>
    <w:rsid w:val="00D50603"/>
    <w:rsid w:val="00D510B9"/>
    <w:rsid w:val="00D51A2F"/>
    <w:rsid w:val="00D5206C"/>
    <w:rsid w:val="00D524F2"/>
    <w:rsid w:val="00D5550B"/>
    <w:rsid w:val="00D5628C"/>
    <w:rsid w:val="00D56477"/>
    <w:rsid w:val="00D568A5"/>
    <w:rsid w:val="00D56967"/>
    <w:rsid w:val="00D569DF"/>
    <w:rsid w:val="00D60136"/>
    <w:rsid w:val="00D6075E"/>
    <w:rsid w:val="00D61E2F"/>
    <w:rsid w:val="00D624CA"/>
    <w:rsid w:val="00D63003"/>
    <w:rsid w:val="00D63222"/>
    <w:rsid w:val="00D6348F"/>
    <w:rsid w:val="00D644B9"/>
    <w:rsid w:val="00D654DF"/>
    <w:rsid w:val="00D65955"/>
    <w:rsid w:val="00D660FF"/>
    <w:rsid w:val="00D66228"/>
    <w:rsid w:val="00D66298"/>
    <w:rsid w:val="00D67006"/>
    <w:rsid w:val="00D67240"/>
    <w:rsid w:val="00D67BBE"/>
    <w:rsid w:val="00D70205"/>
    <w:rsid w:val="00D70609"/>
    <w:rsid w:val="00D70947"/>
    <w:rsid w:val="00D70D33"/>
    <w:rsid w:val="00D71076"/>
    <w:rsid w:val="00D71313"/>
    <w:rsid w:val="00D71789"/>
    <w:rsid w:val="00D71F50"/>
    <w:rsid w:val="00D7230B"/>
    <w:rsid w:val="00D7234A"/>
    <w:rsid w:val="00D72F04"/>
    <w:rsid w:val="00D7314E"/>
    <w:rsid w:val="00D7451A"/>
    <w:rsid w:val="00D748DB"/>
    <w:rsid w:val="00D74964"/>
    <w:rsid w:val="00D7580F"/>
    <w:rsid w:val="00D75838"/>
    <w:rsid w:val="00D75F02"/>
    <w:rsid w:val="00D76E2B"/>
    <w:rsid w:val="00D772C8"/>
    <w:rsid w:val="00D77485"/>
    <w:rsid w:val="00D7765D"/>
    <w:rsid w:val="00D80E6C"/>
    <w:rsid w:val="00D81C5D"/>
    <w:rsid w:val="00D8214D"/>
    <w:rsid w:val="00D8245C"/>
    <w:rsid w:val="00D824F7"/>
    <w:rsid w:val="00D83280"/>
    <w:rsid w:val="00D84BB2"/>
    <w:rsid w:val="00D85CB3"/>
    <w:rsid w:val="00D86AF4"/>
    <w:rsid w:val="00D87225"/>
    <w:rsid w:val="00D8759A"/>
    <w:rsid w:val="00D8771D"/>
    <w:rsid w:val="00D87E97"/>
    <w:rsid w:val="00D90E1C"/>
    <w:rsid w:val="00D9120D"/>
    <w:rsid w:val="00D91661"/>
    <w:rsid w:val="00D917F4"/>
    <w:rsid w:val="00D924DA"/>
    <w:rsid w:val="00D925E8"/>
    <w:rsid w:val="00D935D8"/>
    <w:rsid w:val="00D93F0C"/>
    <w:rsid w:val="00D95023"/>
    <w:rsid w:val="00D9584B"/>
    <w:rsid w:val="00D95C82"/>
    <w:rsid w:val="00D96349"/>
    <w:rsid w:val="00D9640E"/>
    <w:rsid w:val="00D97608"/>
    <w:rsid w:val="00DA035D"/>
    <w:rsid w:val="00DA1CDE"/>
    <w:rsid w:val="00DA2816"/>
    <w:rsid w:val="00DA2F33"/>
    <w:rsid w:val="00DA34EC"/>
    <w:rsid w:val="00DA4287"/>
    <w:rsid w:val="00DA4646"/>
    <w:rsid w:val="00DA4BE7"/>
    <w:rsid w:val="00DA55B8"/>
    <w:rsid w:val="00DA5A19"/>
    <w:rsid w:val="00DA5C33"/>
    <w:rsid w:val="00DA6275"/>
    <w:rsid w:val="00DA64DD"/>
    <w:rsid w:val="00DA66F3"/>
    <w:rsid w:val="00DA77C4"/>
    <w:rsid w:val="00DA7FD2"/>
    <w:rsid w:val="00DB1688"/>
    <w:rsid w:val="00DB19A6"/>
    <w:rsid w:val="00DB1DF9"/>
    <w:rsid w:val="00DB2A58"/>
    <w:rsid w:val="00DB370A"/>
    <w:rsid w:val="00DB3DFA"/>
    <w:rsid w:val="00DB5CF5"/>
    <w:rsid w:val="00DB5D79"/>
    <w:rsid w:val="00DB6027"/>
    <w:rsid w:val="00DB6C7C"/>
    <w:rsid w:val="00DB717E"/>
    <w:rsid w:val="00DB71B6"/>
    <w:rsid w:val="00DB7553"/>
    <w:rsid w:val="00DC1218"/>
    <w:rsid w:val="00DC22B5"/>
    <w:rsid w:val="00DC2A58"/>
    <w:rsid w:val="00DC3818"/>
    <w:rsid w:val="00DC3B27"/>
    <w:rsid w:val="00DC3BE0"/>
    <w:rsid w:val="00DC421F"/>
    <w:rsid w:val="00DC42CF"/>
    <w:rsid w:val="00DC4672"/>
    <w:rsid w:val="00DC4C57"/>
    <w:rsid w:val="00DC4CCA"/>
    <w:rsid w:val="00DC5093"/>
    <w:rsid w:val="00DC5320"/>
    <w:rsid w:val="00DC568E"/>
    <w:rsid w:val="00DC5D07"/>
    <w:rsid w:val="00DC6096"/>
    <w:rsid w:val="00DC62CD"/>
    <w:rsid w:val="00DC6E43"/>
    <w:rsid w:val="00DC7CA2"/>
    <w:rsid w:val="00DC7D23"/>
    <w:rsid w:val="00DC7D58"/>
    <w:rsid w:val="00DD03B0"/>
    <w:rsid w:val="00DD0A91"/>
    <w:rsid w:val="00DD0B24"/>
    <w:rsid w:val="00DD0B80"/>
    <w:rsid w:val="00DD1303"/>
    <w:rsid w:val="00DD16ED"/>
    <w:rsid w:val="00DD1AB9"/>
    <w:rsid w:val="00DD342E"/>
    <w:rsid w:val="00DD395A"/>
    <w:rsid w:val="00DD3D76"/>
    <w:rsid w:val="00DD6C74"/>
    <w:rsid w:val="00DD6FC5"/>
    <w:rsid w:val="00DD7202"/>
    <w:rsid w:val="00DD77A3"/>
    <w:rsid w:val="00DE1CCA"/>
    <w:rsid w:val="00DE2092"/>
    <w:rsid w:val="00DE219D"/>
    <w:rsid w:val="00DE2A38"/>
    <w:rsid w:val="00DE2B72"/>
    <w:rsid w:val="00DE2CC1"/>
    <w:rsid w:val="00DE2DEC"/>
    <w:rsid w:val="00DE32F2"/>
    <w:rsid w:val="00DE3335"/>
    <w:rsid w:val="00DE3AA5"/>
    <w:rsid w:val="00DE3D30"/>
    <w:rsid w:val="00DE4593"/>
    <w:rsid w:val="00DE4B7B"/>
    <w:rsid w:val="00DE4CF6"/>
    <w:rsid w:val="00DE50A9"/>
    <w:rsid w:val="00DE645C"/>
    <w:rsid w:val="00DE6573"/>
    <w:rsid w:val="00DE6CA2"/>
    <w:rsid w:val="00DE6FE4"/>
    <w:rsid w:val="00DE7A23"/>
    <w:rsid w:val="00DE7F0E"/>
    <w:rsid w:val="00DE7F36"/>
    <w:rsid w:val="00DF079B"/>
    <w:rsid w:val="00DF0CDF"/>
    <w:rsid w:val="00DF1B02"/>
    <w:rsid w:val="00DF1BEB"/>
    <w:rsid w:val="00DF2418"/>
    <w:rsid w:val="00DF4012"/>
    <w:rsid w:val="00DF401F"/>
    <w:rsid w:val="00DF57B7"/>
    <w:rsid w:val="00DF60B0"/>
    <w:rsid w:val="00DF7754"/>
    <w:rsid w:val="00E00391"/>
    <w:rsid w:val="00E00E57"/>
    <w:rsid w:val="00E016CE"/>
    <w:rsid w:val="00E02363"/>
    <w:rsid w:val="00E0265F"/>
    <w:rsid w:val="00E02691"/>
    <w:rsid w:val="00E0318E"/>
    <w:rsid w:val="00E034D6"/>
    <w:rsid w:val="00E03B6A"/>
    <w:rsid w:val="00E047CA"/>
    <w:rsid w:val="00E05542"/>
    <w:rsid w:val="00E06095"/>
    <w:rsid w:val="00E069EB"/>
    <w:rsid w:val="00E06ABA"/>
    <w:rsid w:val="00E073FA"/>
    <w:rsid w:val="00E100EC"/>
    <w:rsid w:val="00E1181A"/>
    <w:rsid w:val="00E11A64"/>
    <w:rsid w:val="00E1335D"/>
    <w:rsid w:val="00E14FB3"/>
    <w:rsid w:val="00E168EF"/>
    <w:rsid w:val="00E17D32"/>
    <w:rsid w:val="00E17E14"/>
    <w:rsid w:val="00E20F5E"/>
    <w:rsid w:val="00E2138F"/>
    <w:rsid w:val="00E22334"/>
    <w:rsid w:val="00E224F0"/>
    <w:rsid w:val="00E229AC"/>
    <w:rsid w:val="00E22DF8"/>
    <w:rsid w:val="00E230D3"/>
    <w:rsid w:val="00E23465"/>
    <w:rsid w:val="00E237A0"/>
    <w:rsid w:val="00E23B20"/>
    <w:rsid w:val="00E2408A"/>
    <w:rsid w:val="00E249DA"/>
    <w:rsid w:val="00E274DE"/>
    <w:rsid w:val="00E27DDB"/>
    <w:rsid w:val="00E27EAD"/>
    <w:rsid w:val="00E30837"/>
    <w:rsid w:val="00E316B3"/>
    <w:rsid w:val="00E32095"/>
    <w:rsid w:val="00E32D47"/>
    <w:rsid w:val="00E33517"/>
    <w:rsid w:val="00E34279"/>
    <w:rsid w:val="00E343F1"/>
    <w:rsid w:val="00E34507"/>
    <w:rsid w:val="00E3455A"/>
    <w:rsid w:val="00E3499C"/>
    <w:rsid w:val="00E34CA9"/>
    <w:rsid w:val="00E354B7"/>
    <w:rsid w:val="00E364AF"/>
    <w:rsid w:val="00E36689"/>
    <w:rsid w:val="00E36CBB"/>
    <w:rsid w:val="00E403EE"/>
    <w:rsid w:val="00E40B82"/>
    <w:rsid w:val="00E40FC5"/>
    <w:rsid w:val="00E41ADB"/>
    <w:rsid w:val="00E41CA3"/>
    <w:rsid w:val="00E42833"/>
    <w:rsid w:val="00E42A89"/>
    <w:rsid w:val="00E430D8"/>
    <w:rsid w:val="00E44785"/>
    <w:rsid w:val="00E4531B"/>
    <w:rsid w:val="00E45954"/>
    <w:rsid w:val="00E45BA6"/>
    <w:rsid w:val="00E46102"/>
    <w:rsid w:val="00E468FD"/>
    <w:rsid w:val="00E47649"/>
    <w:rsid w:val="00E50F14"/>
    <w:rsid w:val="00E511B8"/>
    <w:rsid w:val="00E519EB"/>
    <w:rsid w:val="00E52349"/>
    <w:rsid w:val="00E52C5F"/>
    <w:rsid w:val="00E555A2"/>
    <w:rsid w:val="00E56CE7"/>
    <w:rsid w:val="00E56E8D"/>
    <w:rsid w:val="00E571DD"/>
    <w:rsid w:val="00E57CBE"/>
    <w:rsid w:val="00E6018E"/>
    <w:rsid w:val="00E602DC"/>
    <w:rsid w:val="00E6071F"/>
    <w:rsid w:val="00E61FC8"/>
    <w:rsid w:val="00E62517"/>
    <w:rsid w:val="00E62B21"/>
    <w:rsid w:val="00E6356C"/>
    <w:rsid w:val="00E63668"/>
    <w:rsid w:val="00E63D38"/>
    <w:rsid w:val="00E63E49"/>
    <w:rsid w:val="00E63FEA"/>
    <w:rsid w:val="00E64351"/>
    <w:rsid w:val="00E64B75"/>
    <w:rsid w:val="00E654A7"/>
    <w:rsid w:val="00E661A4"/>
    <w:rsid w:val="00E67579"/>
    <w:rsid w:val="00E67BBA"/>
    <w:rsid w:val="00E67D1A"/>
    <w:rsid w:val="00E7068A"/>
    <w:rsid w:val="00E71284"/>
    <w:rsid w:val="00E7150C"/>
    <w:rsid w:val="00E715A4"/>
    <w:rsid w:val="00E72458"/>
    <w:rsid w:val="00E7249F"/>
    <w:rsid w:val="00E72869"/>
    <w:rsid w:val="00E7345E"/>
    <w:rsid w:val="00E73461"/>
    <w:rsid w:val="00E74479"/>
    <w:rsid w:val="00E7483D"/>
    <w:rsid w:val="00E74909"/>
    <w:rsid w:val="00E75885"/>
    <w:rsid w:val="00E76092"/>
    <w:rsid w:val="00E763A5"/>
    <w:rsid w:val="00E801D9"/>
    <w:rsid w:val="00E80614"/>
    <w:rsid w:val="00E80DD1"/>
    <w:rsid w:val="00E80F69"/>
    <w:rsid w:val="00E81302"/>
    <w:rsid w:val="00E831E0"/>
    <w:rsid w:val="00E84B0D"/>
    <w:rsid w:val="00E84EDD"/>
    <w:rsid w:val="00E85E95"/>
    <w:rsid w:val="00E86EC3"/>
    <w:rsid w:val="00E87216"/>
    <w:rsid w:val="00E8732E"/>
    <w:rsid w:val="00E87B96"/>
    <w:rsid w:val="00E90B28"/>
    <w:rsid w:val="00E90BFC"/>
    <w:rsid w:val="00E91998"/>
    <w:rsid w:val="00E91A0A"/>
    <w:rsid w:val="00E91CA5"/>
    <w:rsid w:val="00E91CB1"/>
    <w:rsid w:val="00E9211B"/>
    <w:rsid w:val="00E92906"/>
    <w:rsid w:val="00E9348E"/>
    <w:rsid w:val="00E94402"/>
    <w:rsid w:val="00E9482F"/>
    <w:rsid w:val="00E9522D"/>
    <w:rsid w:val="00E9572E"/>
    <w:rsid w:val="00E95AAF"/>
    <w:rsid w:val="00E96941"/>
    <w:rsid w:val="00E96B4D"/>
    <w:rsid w:val="00EA067E"/>
    <w:rsid w:val="00EA0C4F"/>
    <w:rsid w:val="00EA1163"/>
    <w:rsid w:val="00EA227B"/>
    <w:rsid w:val="00EA23F1"/>
    <w:rsid w:val="00EA2E35"/>
    <w:rsid w:val="00EA32CB"/>
    <w:rsid w:val="00EA3410"/>
    <w:rsid w:val="00EA3F4C"/>
    <w:rsid w:val="00EA52BC"/>
    <w:rsid w:val="00EA58BB"/>
    <w:rsid w:val="00EA6437"/>
    <w:rsid w:val="00EA6DB6"/>
    <w:rsid w:val="00EA7467"/>
    <w:rsid w:val="00EB061B"/>
    <w:rsid w:val="00EB0ED4"/>
    <w:rsid w:val="00EB0FCB"/>
    <w:rsid w:val="00EB1511"/>
    <w:rsid w:val="00EB284D"/>
    <w:rsid w:val="00EB366D"/>
    <w:rsid w:val="00EB3EEC"/>
    <w:rsid w:val="00EB45C7"/>
    <w:rsid w:val="00EB47F8"/>
    <w:rsid w:val="00EB4CB7"/>
    <w:rsid w:val="00EB5073"/>
    <w:rsid w:val="00EB5122"/>
    <w:rsid w:val="00EB53DE"/>
    <w:rsid w:val="00EB62B3"/>
    <w:rsid w:val="00EB630D"/>
    <w:rsid w:val="00EB67AE"/>
    <w:rsid w:val="00EB6CCB"/>
    <w:rsid w:val="00EB6D61"/>
    <w:rsid w:val="00EB74F3"/>
    <w:rsid w:val="00EB76BC"/>
    <w:rsid w:val="00EC00FD"/>
    <w:rsid w:val="00EC13D2"/>
    <w:rsid w:val="00EC15B6"/>
    <w:rsid w:val="00EC17F4"/>
    <w:rsid w:val="00EC1CC2"/>
    <w:rsid w:val="00EC33F2"/>
    <w:rsid w:val="00EC3532"/>
    <w:rsid w:val="00EC3E7A"/>
    <w:rsid w:val="00EC43B3"/>
    <w:rsid w:val="00EC47B4"/>
    <w:rsid w:val="00EC4F9D"/>
    <w:rsid w:val="00EC575B"/>
    <w:rsid w:val="00EC69B6"/>
    <w:rsid w:val="00EC6CF9"/>
    <w:rsid w:val="00EC6E98"/>
    <w:rsid w:val="00EC7782"/>
    <w:rsid w:val="00ED0329"/>
    <w:rsid w:val="00ED0D60"/>
    <w:rsid w:val="00ED1A71"/>
    <w:rsid w:val="00ED1F36"/>
    <w:rsid w:val="00ED2505"/>
    <w:rsid w:val="00ED2957"/>
    <w:rsid w:val="00ED3A0A"/>
    <w:rsid w:val="00ED4391"/>
    <w:rsid w:val="00ED4D50"/>
    <w:rsid w:val="00ED62EC"/>
    <w:rsid w:val="00EE0A8C"/>
    <w:rsid w:val="00EE1954"/>
    <w:rsid w:val="00EE2871"/>
    <w:rsid w:val="00EE2F40"/>
    <w:rsid w:val="00EE3354"/>
    <w:rsid w:val="00EE3DE9"/>
    <w:rsid w:val="00EE4999"/>
    <w:rsid w:val="00EE558E"/>
    <w:rsid w:val="00EE55B2"/>
    <w:rsid w:val="00EE56E4"/>
    <w:rsid w:val="00EE6378"/>
    <w:rsid w:val="00EE65CA"/>
    <w:rsid w:val="00EE67E1"/>
    <w:rsid w:val="00EE6DC4"/>
    <w:rsid w:val="00EE6E2F"/>
    <w:rsid w:val="00EE6E43"/>
    <w:rsid w:val="00EE7487"/>
    <w:rsid w:val="00EF141E"/>
    <w:rsid w:val="00EF1954"/>
    <w:rsid w:val="00EF2093"/>
    <w:rsid w:val="00EF289D"/>
    <w:rsid w:val="00EF2A0D"/>
    <w:rsid w:val="00EF4085"/>
    <w:rsid w:val="00EF4253"/>
    <w:rsid w:val="00EF67F3"/>
    <w:rsid w:val="00EF6880"/>
    <w:rsid w:val="00EF737C"/>
    <w:rsid w:val="00F01981"/>
    <w:rsid w:val="00F01AAC"/>
    <w:rsid w:val="00F02030"/>
    <w:rsid w:val="00F02308"/>
    <w:rsid w:val="00F0258D"/>
    <w:rsid w:val="00F02D5A"/>
    <w:rsid w:val="00F038D4"/>
    <w:rsid w:val="00F03ADB"/>
    <w:rsid w:val="00F0415D"/>
    <w:rsid w:val="00F04F6A"/>
    <w:rsid w:val="00F04FBF"/>
    <w:rsid w:val="00F05446"/>
    <w:rsid w:val="00F0627F"/>
    <w:rsid w:val="00F073B6"/>
    <w:rsid w:val="00F101AF"/>
    <w:rsid w:val="00F10C4C"/>
    <w:rsid w:val="00F117E3"/>
    <w:rsid w:val="00F11BBC"/>
    <w:rsid w:val="00F11F71"/>
    <w:rsid w:val="00F1241A"/>
    <w:rsid w:val="00F12481"/>
    <w:rsid w:val="00F13531"/>
    <w:rsid w:val="00F13BCB"/>
    <w:rsid w:val="00F14249"/>
    <w:rsid w:val="00F14963"/>
    <w:rsid w:val="00F14D49"/>
    <w:rsid w:val="00F156DA"/>
    <w:rsid w:val="00F162CC"/>
    <w:rsid w:val="00F1654B"/>
    <w:rsid w:val="00F16B68"/>
    <w:rsid w:val="00F2053A"/>
    <w:rsid w:val="00F20BDB"/>
    <w:rsid w:val="00F20DC2"/>
    <w:rsid w:val="00F21D1A"/>
    <w:rsid w:val="00F21E2C"/>
    <w:rsid w:val="00F2267B"/>
    <w:rsid w:val="00F242B0"/>
    <w:rsid w:val="00F24B09"/>
    <w:rsid w:val="00F2516B"/>
    <w:rsid w:val="00F25BF9"/>
    <w:rsid w:val="00F25C0B"/>
    <w:rsid w:val="00F275C8"/>
    <w:rsid w:val="00F27701"/>
    <w:rsid w:val="00F301CB"/>
    <w:rsid w:val="00F30564"/>
    <w:rsid w:val="00F305F4"/>
    <w:rsid w:val="00F3155C"/>
    <w:rsid w:val="00F322A8"/>
    <w:rsid w:val="00F32394"/>
    <w:rsid w:val="00F32630"/>
    <w:rsid w:val="00F32ED0"/>
    <w:rsid w:val="00F338A5"/>
    <w:rsid w:val="00F340D4"/>
    <w:rsid w:val="00F34A80"/>
    <w:rsid w:val="00F35BF6"/>
    <w:rsid w:val="00F36DC8"/>
    <w:rsid w:val="00F36EFE"/>
    <w:rsid w:val="00F37456"/>
    <w:rsid w:val="00F37FCE"/>
    <w:rsid w:val="00F40109"/>
    <w:rsid w:val="00F416CD"/>
    <w:rsid w:val="00F42220"/>
    <w:rsid w:val="00F42EC6"/>
    <w:rsid w:val="00F46ECA"/>
    <w:rsid w:val="00F46EF6"/>
    <w:rsid w:val="00F4782B"/>
    <w:rsid w:val="00F47D86"/>
    <w:rsid w:val="00F502AD"/>
    <w:rsid w:val="00F503BF"/>
    <w:rsid w:val="00F507EB"/>
    <w:rsid w:val="00F5166E"/>
    <w:rsid w:val="00F519B9"/>
    <w:rsid w:val="00F51B06"/>
    <w:rsid w:val="00F551C5"/>
    <w:rsid w:val="00F55231"/>
    <w:rsid w:val="00F5715E"/>
    <w:rsid w:val="00F57798"/>
    <w:rsid w:val="00F57A62"/>
    <w:rsid w:val="00F603A9"/>
    <w:rsid w:val="00F6072B"/>
    <w:rsid w:val="00F6088E"/>
    <w:rsid w:val="00F608CF"/>
    <w:rsid w:val="00F61320"/>
    <w:rsid w:val="00F61982"/>
    <w:rsid w:val="00F61FD2"/>
    <w:rsid w:val="00F62C68"/>
    <w:rsid w:val="00F6315D"/>
    <w:rsid w:val="00F632DA"/>
    <w:rsid w:val="00F63B68"/>
    <w:rsid w:val="00F63C1D"/>
    <w:rsid w:val="00F64A37"/>
    <w:rsid w:val="00F6505D"/>
    <w:rsid w:val="00F66A0D"/>
    <w:rsid w:val="00F678E6"/>
    <w:rsid w:val="00F70C24"/>
    <w:rsid w:val="00F70F4C"/>
    <w:rsid w:val="00F7209C"/>
    <w:rsid w:val="00F72FBA"/>
    <w:rsid w:val="00F738F1"/>
    <w:rsid w:val="00F74334"/>
    <w:rsid w:val="00F74CBA"/>
    <w:rsid w:val="00F75365"/>
    <w:rsid w:val="00F7575D"/>
    <w:rsid w:val="00F758BA"/>
    <w:rsid w:val="00F7704B"/>
    <w:rsid w:val="00F77B5D"/>
    <w:rsid w:val="00F804DA"/>
    <w:rsid w:val="00F81B20"/>
    <w:rsid w:val="00F82881"/>
    <w:rsid w:val="00F828E5"/>
    <w:rsid w:val="00F848F4"/>
    <w:rsid w:val="00F8513A"/>
    <w:rsid w:val="00F85234"/>
    <w:rsid w:val="00F85D47"/>
    <w:rsid w:val="00F863DA"/>
    <w:rsid w:val="00F867F9"/>
    <w:rsid w:val="00F86F7F"/>
    <w:rsid w:val="00F87084"/>
    <w:rsid w:val="00F8769C"/>
    <w:rsid w:val="00F87B8F"/>
    <w:rsid w:val="00F905ED"/>
    <w:rsid w:val="00F914B5"/>
    <w:rsid w:val="00F918BD"/>
    <w:rsid w:val="00F93281"/>
    <w:rsid w:val="00F9365B"/>
    <w:rsid w:val="00F93686"/>
    <w:rsid w:val="00F93AFE"/>
    <w:rsid w:val="00F958F4"/>
    <w:rsid w:val="00F95A84"/>
    <w:rsid w:val="00F95BA9"/>
    <w:rsid w:val="00F95EAF"/>
    <w:rsid w:val="00F95EBE"/>
    <w:rsid w:val="00F96BFF"/>
    <w:rsid w:val="00F97723"/>
    <w:rsid w:val="00F97970"/>
    <w:rsid w:val="00F97A8F"/>
    <w:rsid w:val="00FA0073"/>
    <w:rsid w:val="00FA03E0"/>
    <w:rsid w:val="00FA03E3"/>
    <w:rsid w:val="00FA054E"/>
    <w:rsid w:val="00FA07EC"/>
    <w:rsid w:val="00FA12E7"/>
    <w:rsid w:val="00FA1B7E"/>
    <w:rsid w:val="00FA1BBC"/>
    <w:rsid w:val="00FA1F0A"/>
    <w:rsid w:val="00FA2033"/>
    <w:rsid w:val="00FA233C"/>
    <w:rsid w:val="00FA26E6"/>
    <w:rsid w:val="00FA27CD"/>
    <w:rsid w:val="00FA28F4"/>
    <w:rsid w:val="00FA616F"/>
    <w:rsid w:val="00FA61A3"/>
    <w:rsid w:val="00FA6555"/>
    <w:rsid w:val="00FA6790"/>
    <w:rsid w:val="00FB0333"/>
    <w:rsid w:val="00FB0999"/>
    <w:rsid w:val="00FB299B"/>
    <w:rsid w:val="00FB35C6"/>
    <w:rsid w:val="00FB36E7"/>
    <w:rsid w:val="00FB488A"/>
    <w:rsid w:val="00FB516E"/>
    <w:rsid w:val="00FB535D"/>
    <w:rsid w:val="00FB5F46"/>
    <w:rsid w:val="00FB60E6"/>
    <w:rsid w:val="00FB7FAD"/>
    <w:rsid w:val="00FC0D4B"/>
    <w:rsid w:val="00FC1A79"/>
    <w:rsid w:val="00FC3CC7"/>
    <w:rsid w:val="00FC5284"/>
    <w:rsid w:val="00FC550E"/>
    <w:rsid w:val="00FC57EE"/>
    <w:rsid w:val="00FC5A39"/>
    <w:rsid w:val="00FC5ADC"/>
    <w:rsid w:val="00FC62FB"/>
    <w:rsid w:val="00FC6EC7"/>
    <w:rsid w:val="00FC6F75"/>
    <w:rsid w:val="00FC7097"/>
    <w:rsid w:val="00FC7B95"/>
    <w:rsid w:val="00FC7DE6"/>
    <w:rsid w:val="00FC7E82"/>
    <w:rsid w:val="00FD077A"/>
    <w:rsid w:val="00FD0A1A"/>
    <w:rsid w:val="00FD0FD9"/>
    <w:rsid w:val="00FD1532"/>
    <w:rsid w:val="00FD22BC"/>
    <w:rsid w:val="00FD3B07"/>
    <w:rsid w:val="00FD3BC6"/>
    <w:rsid w:val="00FD4EAC"/>
    <w:rsid w:val="00FD4F72"/>
    <w:rsid w:val="00FD5906"/>
    <w:rsid w:val="00FD661D"/>
    <w:rsid w:val="00FD708A"/>
    <w:rsid w:val="00FD715D"/>
    <w:rsid w:val="00FD7D8E"/>
    <w:rsid w:val="00FE0672"/>
    <w:rsid w:val="00FE1969"/>
    <w:rsid w:val="00FE1FF4"/>
    <w:rsid w:val="00FE260D"/>
    <w:rsid w:val="00FE33C4"/>
    <w:rsid w:val="00FE38A0"/>
    <w:rsid w:val="00FE3BF0"/>
    <w:rsid w:val="00FE49C6"/>
    <w:rsid w:val="00FE4C7B"/>
    <w:rsid w:val="00FF0439"/>
    <w:rsid w:val="00FF0A56"/>
    <w:rsid w:val="00FF11BD"/>
    <w:rsid w:val="00FF1D4C"/>
    <w:rsid w:val="00FF2676"/>
    <w:rsid w:val="00FF2928"/>
    <w:rsid w:val="00FF3518"/>
    <w:rsid w:val="00FF42AE"/>
    <w:rsid w:val="00FF4C95"/>
    <w:rsid w:val="00FF5044"/>
    <w:rsid w:val="00FF50FF"/>
    <w:rsid w:val="00FF57F1"/>
    <w:rsid w:val="00FF59DD"/>
    <w:rsid w:val="00FF5BD5"/>
    <w:rsid w:val="00FF5C98"/>
    <w:rsid w:val="00FF6ED0"/>
    <w:rsid w:val="00FF77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1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0ACD"/>
    <w:pPr>
      <w:spacing w:after="200" w:line="276" w:lineRule="auto"/>
    </w:pPr>
    <w:rPr>
      <w:sz w:val="22"/>
      <w:szCs w:val="22"/>
      <w:lang w:eastAsia="en-US"/>
    </w:rPr>
  </w:style>
  <w:style w:type="paragraph" w:styleId="1">
    <w:name w:val="heading 1"/>
    <w:basedOn w:val="a"/>
    <w:next w:val="a"/>
    <w:link w:val="10"/>
    <w:uiPriority w:val="99"/>
    <w:qFormat/>
    <w:rsid w:val="00A87903"/>
    <w:pPr>
      <w:keepNext/>
      <w:keepLines/>
      <w:spacing w:before="480" w:after="0"/>
      <w:outlineLvl w:val="0"/>
    </w:pPr>
    <w:rPr>
      <w:rFonts w:ascii="Cambria" w:hAnsi="Cambria"/>
      <w:b/>
      <w:color w:val="365F91"/>
      <w:sz w:val="28"/>
      <w:szCs w:val="20"/>
      <w:lang w:eastAsia="ru-RU"/>
    </w:rPr>
  </w:style>
  <w:style w:type="paragraph" w:styleId="2">
    <w:name w:val="heading 2"/>
    <w:basedOn w:val="a"/>
    <w:next w:val="a"/>
    <w:link w:val="20"/>
    <w:uiPriority w:val="99"/>
    <w:qFormat/>
    <w:locked/>
    <w:rsid w:val="0052618C"/>
    <w:pPr>
      <w:keepNext/>
      <w:spacing w:before="240" w:after="60"/>
      <w:outlineLvl w:val="1"/>
    </w:pPr>
    <w:rPr>
      <w:rFonts w:ascii="Cambria" w:eastAsia="Times New Roman"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A87903"/>
    <w:rPr>
      <w:rFonts w:ascii="Cambria" w:hAnsi="Cambria" w:cs="Times New Roman"/>
      <w:b/>
      <w:color w:val="365F91"/>
      <w:sz w:val="28"/>
    </w:rPr>
  </w:style>
  <w:style w:type="character" w:customStyle="1" w:styleId="20">
    <w:name w:val="Заголовок 2 Знак"/>
    <w:link w:val="2"/>
    <w:uiPriority w:val="99"/>
    <w:locked/>
    <w:rsid w:val="0052618C"/>
    <w:rPr>
      <w:rFonts w:ascii="Cambria" w:hAnsi="Cambria" w:cs="Times New Roman"/>
      <w:b/>
      <w:i/>
      <w:sz w:val="28"/>
      <w:lang w:eastAsia="en-US"/>
    </w:rPr>
  </w:style>
  <w:style w:type="paragraph" w:styleId="a3">
    <w:name w:val="No Spacing"/>
    <w:link w:val="a4"/>
    <w:uiPriority w:val="99"/>
    <w:qFormat/>
    <w:rsid w:val="00741743"/>
    <w:rPr>
      <w:rFonts w:eastAsia="Times New Roman"/>
      <w:sz w:val="22"/>
      <w:szCs w:val="22"/>
    </w:rPr>
  </w:style>
  <w:style w:type="character" w:customStyle="1" w:styleId="a4">
    <w:name w:val="Без интервала Знак"/>
    <w:link w:val="a3"/>
    <w:uiPriority w:val="99"/>
    <w:locked/>
    <w:rsid w:val="00741743"/>
    <w:rPr>
      <w:rFonts w:eastAsia="Times New Roman"/>
      <w:sz w:val="22"/>
      <w:lang w:val="ru-RU" w:eastAsia="ru-RU"/>
    </w:rPr>
  </w:style>
  <w:style w:type="paragraph" w:styleId="a5">
    <w:name w:val="Balloon Text"/>
    <w:basedOn w:val="a"/>
    <w:link w:val="a6"/>
    <w:uiPriority w:val="99"/>
    <w:semiHidden/>
    <w:rsid w:val="00741743"/>
    <w:pPr>
      <w:spacing w:after="0" w:line="240" w:lineRule="auto"/>
    </w:pPr>
    <w:rPr>
      <w:rFonts w:ascii="Tahoma" w:hAnsi="Tahoma"/>
      <w:sz w:val="16"/>
      <w:szCs w:val="20"/>
      <w:lang w:eastAsia="ru-RU"/>
    </w:rPr>
  </w:style>
  <w:style w:type="character" w:customStyle="1" w:styleId="a6">
    <w:name w:val="Текст выноски Знак"/>
    <w:link w:val="a5"/>
    <w:uiPriority w:val="99"/>
    <w:semiHidden/>
    <w:locked/>
    <w:rsid w:val="00741743"/>
    <w:rPr>
      <w:rFonts w:ascii="Tahoma" w:hAnsi="Tahoma" w:cs="Times New Roman"/>
      <w:sz w:val="16"/>
    </w:rPr>
  </w:style>
  <w:style w:type="table" w:styleId="a7">
    <w:name w:val="Table Grid"/>
    <w:basedOn w:val="a1"/>
    <w:uiPriority w:val="59"/>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uiPriority w:val="99"/>
    <w:qFormat/>
    <w:rsid w:val="007B71A7"/>
    <w:rPr>
      <w:rFonts w:cs="Times New Roman"/>
      <w:b/>
    </w:rPr>
  </w:style>
  <w:style w:type="character" w:customStyle="1" w:styleId="apple-converted-space">
    <w:name w:val="apple-converted-space"/>
    <w:rsid w:val="007B71A7"/>
  </w:style>
  <w:style w:type="paragraph" w:styleId="a9">
    <w:name w:val="List Paragraph"/>
    <w:basedOn w:val="a"/>
    <w:link w:val="aa"/>
    <w:uiPriority w:val="34"/>
    <w:qFormat/>
    <w:rsid w:val="007B71A7"/>
    <w:pPr>
      <w:ind w:left="720"/>
      <w:contextualSpacing/>
    </w:pPr>
  </w:style>
  <w:style w:type="paragraph" w:styleId="ab">
    <w:name w:val="header"/>
    <w:basedOn w:val="a"/>
    <w:link w:val="ac"/>
    <w:uiPriority w:val="99"/>
    <w:rsid w:val="00A04725"/>
    <w:pPr>
      <w:tabs>
        <w:tab w:val="center" w:pos="4677"/>
        <w:tab w:val="right" w:pos="9355"/>
      </w:tabs>
      <w:spacing w:after="0" w:line="240" w:lineRule="auto"/>
    </w:pPr>
    <w:rPr>
      <w:sz w:val="20"/>
      <w:szCs w:val="20"/>
      <w:lang w:eastAsia="ru-RU"/>
    </w:rPr>
  </w:style>
  <w:style w:type="character" w:customStyle="1" w:styleId="ac">
    <w:name w:val="Верхний колонтитул Знак"/>
    <w:link w:val="ab"/>
    <w:uiPriority w:val="99"/>
    <w:locked/>
    <w:rsid w:val="00A04725"/>
    <w:rPr>
      <w:rFonts w:cs="Times New Roman"/>
    </w:rPr>
  </w:style>
  <w:style w:type="paragraph" w:styleId="ad">
    <w:name w:val="footer"/>
    <w:basedOn w:val="a"/>
    <w:link w:val="ae"/>
    <w:uiPriority w:val="99"/>
    <w:rsid w:val="00A04725"/>
    <w:pPr>
      <w:tabs>
        <w:tab w:val="center" w:pos="4677"/>
        <w:tab w:val="right" w:pos="9355"/>
      </w:tabs>
      <w:spacing w:after="0" w:line="240" w:lineRule="auto"/>
    </w:pPr>
    <w:rPr>
      <w:sz w:val="20"/>
      <w:szCs w:val="20"/>
      <w:lang w:eastAsia="ru-RU"/>
    </w:rPr>
  </w:style>
  <w:style w:type="character" w:customStyle="1" w:styleId="ae">
    <w:name w:val="Нижний колонтитул Знак"/>
    <w:link w:val="ad"/>
    <w:uiPriority w:val="99"/>
    <w:locked/>
    <w:rsid w:val="00A04725"/>
    <w:rPr>
      <w:rFonts w:cs="Times New Roman"/>
    </w:rPr>
  </w:style>
  <w:style w:type="paragraph" w:styleId="af">
    <w:name w:val="Normal (Web)"/>
    <w:basedOn w:val="a"/>
    <w:uiPriority w:val="99"/>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0">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1">
    <w:name w:val="Сетка таблицы1"/>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1">
    <w:name w:val="Body Text"/>
    <w:aliases w:val="Знак,Знак1 Знак,Основной текст1,Основной текст1 Знак Знак"/>
    <w:basedOn w:val="a"/>
    <w:link w:val="af2"/>
    <w:uiPriority w:val="99"/>
    <w:semiHidden/>
    <w:rsid w:val="00810BF8"/>
    <w:pPr>
      <w:spacing w:after="0" w:line="240" w:lineRule="auto"/>
    </w:pPr>
    <w:rPr>
      <w:sz w:val="20"/>
      <w:szCs w:val="20"/>
    </w:rPr>
  </w:style>
  <w:style w:type="character" w:customStyle="1" w:styleId="af2">
    <w:name w:val="Основной текст Знак"/>
    <w:aliases w:val="Знак Знак,Знак1 Знак Знак,Основной текст1 Знак,Основной текст1 Знак Знак Знак"/>
    <w:link w:val="af1"/>
    <w:uiPriority w:val="99"/>
    <w:semiHidden/>
    <w:locked/>
    <w:rsid w:val="00CD10A2"/>
    <w:rPr>
      <w:rFonts w:cs="Times New Roman"/>
      <w:lang w:eastAsia="en-US"/>
    </w:rPr>
  </w:style>
  <w:style w:type="character" w:customStyle="1" w:styleId="12">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3">
    <w:name w:val="Body Text Indent"/>
    <w:basedOn w:val="a"/>
    <w:link w:val="af4"/>
    <w:uiPriority w:val="99"/>
    <w:semiHidden/>
    <w:rsid w:val="00810BF8"/>
    <w:pPr>
      <w:spacing w:after="120" w:line="240" w:lineRule="auto"/>
      <w:ind w:left="283"/>
    </w:pPr>
    <w:rPr>
      <w:rFonts w:ascii="Times New Roman" w:hAnsi="Times New Roman"/>
      <w:sz w:val="24"/>
      <w:szCs w:val="20"/>
      <w:lang w:eastAsia="ru-RU"/>
    </w:rPr>
  </w:style>
  <w:style w:type="character" w:customStyle="1" w:styleId="af4">
    <w:name w:val="Основной текст с отступом Знак"/>
    <w:link w:val="af3"/>
    <w:uiPriority w:val="99"/>
    <w:semiHidden/>
    <w:locked/>
    <w:rsid w:val="00810BF8"/>
    <w:rPr>
      <w:rFonts w:ascii="Times New Roman" w:hAnsi="Times New Roman" w:cs="Times New Roman"/>
      <w:sz w:val="24"/>
      <w:lang w:eastAsia="ru-RU"/>
    </w:rPr>
  </w:style>
  <w:style w:type="paragraph" w:styleId="22">
    <w:name w:val="Body Text Indent 2"/>
    <w:basedOn w:val="a"/>
    <w:link w:val="23"/>
    <w:uiPriority w:val="99"/>
    <w:semiHidden/>
    <w:rsid w:val="00810BF8"/>
    <w:pPr>
      <w:spacing w:after="120" w:line="480" w:lineRule="auto"/>
      <w:ind w:left="283"/>
    </w:pPr>
    <w:rPr>
      <w:rFonts w:ascii="Times New Roman" w:hAnsi="Times New Roman"/>
      <w:sz w:val="24"/>
      <w:szCs w:val="20"/>
      <w:lang w:eastAsia="ru-RU"/>
    </w:rPr>
  </w:style>
  <w:style w:type="character" w:customStyle="1" w:styleId="23">
    <w:name w:val="Основной текст с отступом 2 Знак"/>
    <w:link w:val="22"/>
    <w:uiPriority w:val="99"/>
    <w:semiHidden/>
    <w:locked/>
    <w:rsid w:val="00810BF8"/>
    <w:rPr>
      <w:rFonts w:ascii="Times New Roman" w:hAnsi="Times New Roman" w:cs="Times New Roman"/>
      <w:sz w:val="24"/>
      <w:lang w:eastAsia="ru-RU"/>
    </w:rPr>
  </w:style>
  <w:style w:type="paragraph" w:customStyle="1" w:styleId="13">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Emphasis"/>
    <w:uiPriority w:val="99"/>
    <w:qFormat/>
    <w:rsid w:val="00CF2A15"/>
    <w:rPr>
      <w:rFonts w:cs="Times New Roman"/>
      <w:i/>
    </w:rPr>
  </w:style>
  <w:style w:type="character" w:styleId="af6">
    <w:name w:val="Subtle Emphasis"/>
    <w:uiPriority w:val="99"/>
    <w:qFormat/>
    <w:rsid w:val="00807F17"/>
    <w:rPr>
      <w:rFonts w:cs="Times New Roman"/>
      <w:i/>
      <w:color w:val="808080"/>
    </w:rPr>
  </w:style>
  <w:style w:type="paragraph" w:customStyle="1" w:styleId="af7">
    <w:name w:val="Знак Знак Знак Знак Знак Знак Знак"/>
    <w:basedOn w:val="a"/>
    <w:rsid w:val="00AA59CB"/>
    <w:pPr>
      <w:spacing w:before="100" w:beforeAutospacing="1" w:after="100" w:afterAutospacing="1" w:line="240" w:lineRule="auto"/>
      <w:jc w:val="both"/>
    </w:pPr>
    <w:rPr>
      <w:rFonts w:ascii="Tahoma" w:eastAsia="Times New Roman" w:hAnsi="Tahoma"/>
      <w:sz w:val="20"/>
      <w:szCs w:val="20"/>
      <w:lang w:val="en-US"/>
    </w:rPr>
  </w:style>
  <w:style w:type="character" w:customStyle="1" w:styleId="aa">
    <w:name w:val="Абзац списка Знак"/>
    <w:basedOn w:val="a0"/>
    <w:link w:val="a9"/>
    <w:uiPriority w:val="34"/>
    <w:rsid w:val="00E343F1"/>
    <w:rPr>
      <w:sz w:val="22"/>
      <w:szCs w:val="22"/>
      <w:lang w:eastAsia="en-US"/>
    </w:rPr>
  </w:style>
  <w:style w:type="paragraph" w:styleId="af8">
    <w:name w:val="Title"/>
    <w:basedOn w:val="a"/>
    <w:next w:val="a"/>
    <w:link w:val="af9"/>
    <w:uiPriority w:val="10"/>
    <w:qFormat/>
    <w:locked/>
    <w:rsid w:val="00E343F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9">
    <w:name w:val="Название Знак"/>
    <w:basedOn w:val="a0"/>
    <w:link w:val="af8"/>
    <w:uiPriority w:val="10"/>
    <w:rsid w:val="00E343F1"/>
    <w:rPr>
      <w:rFonts w:asciiTheme="majorHAnsi" w:eastAsiaTheme="majorEastAsia" w:hAnsiTheme="majorHAnsi" w:cstheme="majorBidi"/>
      <w:color w:val="17365D" w:themeColor="text2" w:themeShade="BF"/>
      <w:spacing w:val="5"/>
      <w:kern w:val="28"/>
      <w:sz w:val="52"/>
      <w:szCs w:val="52"/>
      <w:lang w:eastAsia="en-US"/>
    </w:rPr>
  </w:style>
  <w:style w:type="table" w:customStyle="1" w:styleId="afa">
    <w:name w:val="Таблицы"/>
    <w:basedOn w:val="a7"/>
    <w:uiPriority w:val="99"/>
    <w:rsid w:val="00CA4904"/>
    <w:pPr>
      <w:jc w:val="center"/>
    </w:pPr>
    <w:rPr>
      <w:rFonts w:ascii="Times New Roman" w:eastAsiaTheme="minorHAnsi" w:hAnsi="Times New Roman" w:cstheme="minorBidi"/>
      <w:sz w:val="24"/>
      <w:szCs w:val="22"/>
      <w:lang w:eastAsia="en-US"/>
    </w:rPr>
    <w:tblPr>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rPr>
      <w:jc w:val="center"/>
    </w:trPr>
    <w:tcPr>
      <w:vAlign w:val="center"/>
    </w:tcPr>
  </w:style>
  <w:style w:type="paragraph" w:customStyle="1" w:styleId="Style2">
    <w:name w:val="Style2"/>
    <w:basedOn w:val="a"/>
    <w:uiPriority w:val="99"/>
    <w:rsid w:val="000F71FD"/>
    <w:pPr>
      <w:widowControl w:val="0"/>
      <w:autoSpaceDE w:val="0"/>
      <w:autoSpaceDN w:val="0"/>
      <w:adjustRightInd w:val="0"/>
      <w:spacing w:after="0" w:line="235" w:lineRule="exact"/>
      <w:jc w:val="right"/>
    </w:pPr>
    <w:rPr>
      <w:rFonts w:ascii="MS Reference Sans Serif" w:eastAsia="Times New Roman" w:hAnsi="MS Reference Sans Serif"/>
      <w:sz w:val="24"/>
      <w:szCs w:val="24"/>
      <w:lang w:eastAsia="ru-RU"/>
    </w:rPr>
  </w:style>
  <w:style w:type="character" w:customStyle="1" w:styleId="FontStyle23">
    <w:name w:val="Font Style23"/>
    <w:basedOn w:val="a0"/>
    <w:uiPriority w:val="99"/>
    <w:rsid w:val="000F71FD"/>
    <w:rPr>
      <w:rFonts w:ascii="MS Reference Sans Serif" w:hAnsi="MS Reference Sans Serif" w:cs="MS Reference Sans Serif"/>
      <w:sz w:val="16"/>
      <w:szCs w:val="16"/>
    </w:rPr>
  </w:style>
  <w:style w:type="character" w:customStyle="1" w:styleId="FontStyle157">
    <w:name w:val="Font Style157"/>
    <w:rsid w:val="00882800"/>
    <w:rPr>
      <w:rFonts w:eastAsia="Times New Roman"/>
      <w:b/>
      <w:color w:val="auto"/>
      <w:sz w:val="26"/>
      <w:lang w:val="ru-RU" w:eastAsia="zh-CN"/>
    </w:rPr>
  </w:style>
  <w:style w:type="paragraph" w:customStyle="1" w:styleId="afb">
    <w:name w:val="Заголовок рис."/>
    <w:basedOn w:val="a"/>
    <w:link w:val="afc"/>
    <w:rsid w:val="00424A5A"/>
    <w:pPr>
      <w:suppressLineNumbers/>
      <w:tabs>
        <w:tab w:val="left" w:pos="709"/>
        <w:tab w:val="left" w:pos="1134"/>
      </w:tabs>
      <w:spacing w:before="60" w:after="240" w:line="240" w:lineRule="auto"/>
      <w:ind w:left="1068" w:hanging="360"/>
      <w:jc w:val="both"/>
    </w:pPr>
    <w:rPr>
      <w:rFonts w:ascii="Times New Roman" w:hAnsi="Times New Roman"/>
      <w:b/>
      <w:sz w:val="24"/>
      <w:szCs w:val="20"/>
      <w:lang w:eastAsia="ru-RU"/>
    </w:rPr>
  </w:style>
  <w:style w:type="character" w:customStyle="1" w:styleId="afc">
    <w:name w:val="Заголовок рис. Знак"/>
    <w:link w:val="afb"/>
    <w:locked/>
    <w:rsid w:val="00424A5A"/>
    <w:rPr>
      <w:rFonts w:ascii="Times New Roman" w:hAnsi="Times New Roman"/>
      <w:b/>
      <w:sz w:val="24"/>
    </w:rPr>
  </w:style>
  <w:style w:type="character" w:customStyle="1" w:styleId="FontStyle24">
    <w:name w:val="Font Style24"/>
    <w:uiPriority w:val="99"/>
    <w:rsid w:val="00DA34EC"/>
    <w:rPr>
      <w:rFonts w:ascii="Tahoma" w:hAnsi="Tahoma" w:cs="Tahoma" w:hint="default"/>
      <w:sz w:val="22"/>
      <w:szCs w:val="22"/>
    </w:rPr>
  </w:style>
  <w:style w:type="paragraph" w:customStyle="1" w:styleId="120">
    <w:name w:val="12таблица"/>
    <w:basedOn w:val="a"/>
    <w:link w:val="121"/>
    <w:qFormat/>
    <w:rsid w:val="00232CAA"/>
    <w:pPr>
      <w:spacing w:after="0" w:line="240" w:lineRule="auto"/>
    </w:pPr>
    <w:rPr>
      <w:rFonts w:ascii="Times New Roman" w:eastAsia="Times New Roman" w:hAnsi="Times New Roman"/>
      <w:sz w:val="24"/>
      <w:szCs w:val="24"/>
    </w:rPr>
  </w:style>
  <w:style w:type="character" w:customStyle="1" w:styleId="121">
    <w:name w:val="12таблица Знак"/>
    <w:link w:val="120"/>
    <w:rsid w:val="00232CAA"/>
    <w:rPr>
      <w:rFonts w:ascii="Times New Roman" w:eastAsia="Times New Roman" w:hAnsi="Times New Roman"/>
      <w:sz w:val="24"/>
      <w:szCs w:val="24"/>
      <w:lang w:eastAsia="en-US"/>
    </w:rPr>
  </w:style>
  <w:style w:type="paragraph" w:customStyle="1" w:styleId="14">
    <w:name w:val="Абзац списка1"/>
    <w:basedOn w:val="a"/>
    <w:rsid w:val="00232CAA"/>
    <w:pPr>
      <w:spacing w:after="0" w:line="240" w:lineRule="auto"/>
      <w:ind w:left="720"/>
    </w:pPr>
    <w:rPr>
      <w:rFonts w:ascii="Times New Roman" w:hAnsi="Times New Roman"/>
      <w:sz w:val="26"/>
      <w:szCs w:val="24"/>
      <w:lang w:eastAsia="ru-RU"/>
    </w:rPr>
  </w:style>
  <w:style w:type="paragraph" w:styleId="afd">
    <w:name w:val="footnote text"/>
    <w:basedOn w:val="a"/>
    <w:link w:val="afe"/>
    <w:uiPriority w:val="99"/>
    <w:semiHidden/>
    <w:unhideWhenUsed/>
    <w:rsid w:val="00883F2E"/>
    <w:pPr>
      <w:spacing w:after="0" w:line="240" w:lineRule="auto"/>
    </w:pPr>
    <w:rPr>
      <w:sz w:val="20"/>
      <w:szCs w:val="20"/>
    </w:rPr>
  </w:style>
  <w:style w:type="character" w:customStyle="1" w:styleId="afe">
    <w:name w:val="Текст сноски Знак"/>
    <w:basedOn w:val="a0"/>
    <w:link w:val="afd"/>
    <w:uiPriority w:val="99"/>
    <w:semiHidden/>
    <w:rsid w:val="00883F2E"/>
    <w:rPr>
      <w:lang w:eastAsia="en-US"/>
    </w:rPr>
  </w:style>
  <w:style w:type="character" w:styleId="aff">
    <w:name w:val="footnote reference"/>
    <w:basedOn w:val="a0"/>
    <w:uiPriority w:val="99"/>
    <w:semiHidden/>
    <w:unhideWhenUsed/>
    <w:rsid w:val="00883F2E"/>
    <w:rPr>
      <w:vertAlign w:val="superscript"/>
    </w:rPr>
  </w:style>
  <w:style w:type="paragraph" w:customStyle="1" w:styleId="31">
    <w:name w:val="Основной текст с отступом 31"/>
    <w:basedOn w:val="a"/>
    <w:rsid w:val="00791F9C"/>
    <w:pPr>
      <w:suppressAutoHyphens/>
      <w:spacing w:after="120" w:line="240" w:lineRule="auto"/>
      <w:ind w:left="283"/>
    </w:pPr>
    <w:rPr>
      <w:rFonts w:ascii="Times New Roman" w:eastAsia="Times New Roman" w:hAnsi="Times New Roman"/>
      <w:sz w:val="16"/>
      <w:szCs w:val="16"/>
      <w:lang w:eastAsia="ar-SA"/>
    </w:rPr>
  </w:style>
  <w:style w:type="paragraph" w:customStyle="1" w:styleId="p56">
    <w:name w:val="p56"/>
    <w:basedOn w:val="a"/>
    <w:rsid w:val="002651DC"/>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51">
    <w:name w:val="s51"/>
    <w:basedOn w:val="a0"/>
    <w:rsid w:val="002651DC"/>
  </w:style>
  <w:style w:type="character" w:customStyle="1" w:styleId="s35">
    <w:name w:val="s35"/>
    <w:basedOn w:val="a0"/>
    <w:rsid w:val="002651DC"/>
  </w:style>
  <w:style w:type="paragraph" w:customStyle="1" w:styleId="p155">
    <w:name w:val="p155"/>
    <w:basedOn w:val="a"/>
    <w:rsid w:val="002651DC"/>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8">
    <w:name w:val="s18"/>
    <w:basedOn w:val="a0"/>
    <w:rsid w:val="002651DC"/>
  </w:style>
  <w:style w:type="paragraph" w:customStyle="1" w:styleId="p28">
    <w:name w:val="p28"/>
    <w:basedOn w:val="a"/>
    <w:rsid w:val="002651DC"/>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0">
    <w:name w:val="Абзац"/>
    <w:basedOn w:val="a"/>
    <w:link w:val="aff1"/>
    <w:rsid w:val="003601A6"/>
    <w:pPr>
      <w:spacing w:before="120" w:after="60" w:line="240" w:lineRule="auto"/>
      <w:ind w:firstLine="567"/>
      <w:jc w:val="both"/>
    </w:pPr>
    <w:rPr>
      <w:rFonts w:ascii="Times New Roman" w:eastAsia="Times New Roman" w:hAnsi="Times New Roman"/>
      <w:sz w:val="24"/>
      <w:szCs w:val="24"/>
      <w:lang w:eastAsia="ru-RU"/>
    </w:rPr>
  </w:style>
  <w:style w:type="character" w:customStyle="1" w:styleId="aff1">
    <w:name w:val="Абзац Знак"/>
    <w:link w:val="aff0"/>
    <w:rsid w:val="003601A6"/>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0ACD"/>
    <w:pPr>
      <w:spacing w:after="200" w:line="276" w:lineRule="auto"/>
    </w:pPr>
    <w:rPr>
      <w:sz w:val="22"/>
      <w:szCs w:val="22"/>
      <w:lang w:eastAsia="en-US"/>
    </w:rPr>
  </w:style>
  <w:style w:type="paragraph" w:styleId="1">
    <w:name w:val="heading 1"/>
    <w:basedOn w:val="a"/>
    <w:next w:val="a"/>
    <w:link w:val="10"/>
    <w:uiPriority w:val="99"/>
    <w:qFormat/>
    <w:rsid w:val="00A87903"/>
    <w:pPr>
      <w:keepNext/>
      <w:keepLines/>
      <w:spacing w:before="480" w:after="0"/>
      <w:outlineLvl w:val="0"/>
    </w:pPr>
    <w:rPr>
      <w:rFonts w:ascii="Cambria" w:hAnsi="Cambria"/>
      <w:b/>
      <w:color w:val="365F91"/>
      <w:sz w:val="28"/>
      <w:szCs w:val="20"/>
      <w:lang w:eastAsia="ru-RU"/>
    </w:rPr>
  </w:style>
  <w:style w:type="paragraph" w:styleId="2">
    <w:name w:val="heading 2"/>
    <w:basedOn w:val="a"/>
    <w:next w:val="a"/>
    <w:link w:val="20"/>
    <w:uiPriority w:val="99"/>
    <w:qFormat/>
    <w:locked/>
    <w:rsid w:val="0052618C"/>
    <w:pPr>
      <w:keepNext/>
      <w:spacing w:before="240" w:after="60"/>
      <w:outlineLvl w:val="1"/>
    </w:pPr>
    <w:rPr>
      <w:rFonts w:ascii="Cambria" w:eastAsia="Times New Roman"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A87903"/>
    <w:rPr>
      <w:rFonts w:ascii="Cambria" w:hAnsi="Cambria" w:cs="Times New Roman"/>
      <w:b/>
      <w:color w:val="365F91"/>
      <w:sz w:val="28"/>
    </w:rPr>
  </w:style>
  <w:style w:type="character" w:customStyle="1" w:styleId="20">
    <w:name w:val="Заголовок 2 Знак"/>
    <w:link w:val="2"/>
    <w:uiPriority w:val="99"/>
    <w:semiHidden/>
    <w:locked/>
    <w:rsid w:val="0052618C"/>
    <w:rPr>
      <w:rFonts w:ascii="Cambria" w:hAnsi="Cambria" w:cs="Times New Roman"/>
      <w:b/>
      <w:i/>
      <w:sz w:val="28"/>
      <w:lang w:eastAsia="en-US"/>
    </w:rPr>
  </w:style>
  <w:style w:type="paragraph" w:styleId="a3">
    <w:name w:val="No Spacing"/>
    <w:link w:val="a4"/>
    <w:uiPriority w:val="99"/>
    <w:qFormat/>
    <w:rsid w:val="00741743"/>
    <w:rPr>
      <w:rFonts w:eastAsia="Times New Roman"/>
      <w:sz w:val="22"/>
      <w:szCs w:val="22"/>
    </w:rPr>
  </w:style>
  <w:style w:type="character" w:customStyle="1" w:styleId="a4">
    <w:name w:val="Без интервала Знак"/>
    <w:link w:val="a3"/>
    <w:uiPriority w:val="99"/>
    <w:locked/>
    <w:rsid w:val="00741743"/>
    <w:rPr>
      <w:rFonts w:eastAsia="Times New Roman"/>
      <w:sz w:val="22"/>
      <w:lang w:val="ru-RU" w:eastAsia="ru-RU"/>
    </w:rPr>
  </w:style>
  <w:style w:type="paragraph" w:styleId="a5">
    <w:name w:val="Balloon Text"/>
    <w:basedOn w:val="a"/>
    <w:link w:val="a6"/>
    <w:uiPriority w:val="99"/>
    <w:semiHidden/>
    <w:rsid w:val="00741743"/>
    <w:pPr>
      <w:spacing w:after="0" w:line="240" w:lineRule="auto"/>
    </w:pPr>
    <w:rPr>
      <w:rFonts w:ascii="Tahoma" w:hAnsi="Tahoma"/>
      <w:sz w:val="16"/>
      <w:szCs w:val="20"/>
      <w:lang w:eastAsia="ru-RU"/>
    </w:rPr>
  </w:style>
  <w:style w:type="character" w:customStyle="1" w:styleId="a6">
    <w:name w:val="Текст выноски Знак"/>
    <w:link w:val="a5"/>
    <w:uiPriority w:val="99"/>
    <w:semiHidden/>
    <w:locked/>
    <w:rsid w:val="00741743"/>
    <w:rPr>
      <w:rFonts w:ascii="Tahoma" w:hAnsi="Tahoma" w:cs="Times New Roman"/>
      <w:sz w:val="16"/>
    </w:rPr>
  </w:style>
  <w:style w:type="table" w:styleId="a7">
    <w:name w:val="Table Grid"/>
    <w:basedOn w:val="a1"/>
    <w:uiPriority w:val="99"/>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uiPriority w:val="99"/>
    <w:qFormat/>
    <w:rsid w:val="007B71A7"/>
    <w:rPr>
      <w:rFonts w:cs="Times New Roman"/>
      <w:b/>
    </w:rPr>
  </w:style>
  <w:style w:type="character" w:customStyle="1" w:styleId="apple-converted-space">
    <w:name w:val="apple-converted-space"/>
    <w:rsid w:val="007B71A7"/>
  </w:style>
  <w:style w:type="paragraph" w:styleId="a9">
    <w:name w:val="List Paragraph"/>
    <w:basedOn w:val="a"/>
    <w:link w:val="aa"/>
    <w:uiPriority w:val="34"/>
    <w:qFormat/>
    <w:rsid w:val="007B71A7"/>
    <w:pPr>
      <w:ind w:left="720"/>
      <w:contextualSpacing/>
    </w:pPr>
  </w:style>
  <w:style w:type="paragraph" w:styleId="ab">
    <w:name w:val="header"/>
    <w:basedOn w:val="a"/>
    <w:link w:val="ac"/>
    <w:uiPriority w:val="99"/>
    <w:rsid w:val="00A04725"/>
    <w:pPr>
      <w:tabs>
        <w:tab w:val="center" w:pos="4677"/>
        <w:tab w:val="right" w:pos="9355"/>
      </w:tabs>
      <w:spacing w:after="0" w:line="240" w:lineRule="auto"/>
    </w:pPr>
    <w:rPr>
      <w:sz w:val="20"/>
      <w:szCs w:val="20"/>
      <w:lang w:eastAsia="ru-RU"/>
    </w:rPr>
  </w:style>
  <w:style w:type="character" w:customStyle="1" w:styleId="ac">
    <w:name w:val="Верхний колонтитул Знак"/>
    <w:link w:val="ab"/>
    <w:uiPriority w:val="99"/>
    <w:locked/>
    <w:rsid w:val="00A04725"/>
    <w:rPr>
      <w:rFonts w:cs="Times New Roman"/>
    </w:rPr>
  </w:style>
  <w:style w:type="paragraph" w:styleId="ad">
    <w:name w:val="footer"/>
    <w:basedOn w:val="a"/>
    <w:link w:val="ae"/>
    <w:uiPriority w:val="99"/>
    <w:rsid w:val="00A04725"/>
    <w:pPr>
      <w:tabs>
        <w:tab w:val="center" w:pos="4677"/>
        <w:tab w:val="right" w:pos="9355"/>
      </w:tabs>
      <w:spacing w:after="0" w:line="240" w:lineRule="auto"/>
    </w:pPr>
    <w:rPr>
      <w:sz w:val="20"/>
      <w:szCs w:val="20"/>
      <w:lang w:eastAsia="ru-RU"/>
    </w:rPr>
  </w:style>
  <w:style w:type="character" w:customStyle="1" w:styleId="ae">
    <w:name w:val="Нижний колонтитул Знак"/>
    <w:link w:val="ad"/>
    <w:uiPriority w:val="99"/>
    <w:locked/>
    <w:rsid w:val="00A04725"/>
    <w:rPr>
      <w:rFonts w:cs="Times New Roman"/>
    </w:rPr>
  </w:style>
  <w:style w:type="paragraph" w:styleId="af">
    <w:name w:val="Normal (Web)"/>
    <w:basedOn w:val="a"/>
    <w:uiPriority w:val="99"/>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0">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1">
    <w:name w:val="Сетка таблицы1"/>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1">
    <w:name w:val="Body Text"/>
    <w:aliases w:val="Знак,Знак1 Знак,Основной текст1,Основной текст1 Знак Знак"/>
    <w:basedOn w:val="a"/>
    <w:link w:val="af2"/>
    <w:uiPriority w:val="99"/>
    <w:semiHidden/>
    <w:rsid w:val="00810BF8"/>
    <w:pPr>
      <w:spacing w:after="0" w:line="240" w:lineRule="auto"/>
    </w:pPr>
    <w:rPr>
      <w:sz w:val="20"/>
      <w:szCs w:val="20"/>
    </w:rPr>
  </w:style>
  <w:style w:type="character" w:customStyle="1" w:styleId="af2">
    <w:name w:val="Основной текст Знак"/>
    <w:aliases w:val="Знак Знак,Знак1 Знак Знак,Основной текст1 Знак,Основной текст1 Знак Знак Знак"/>
    <w:link w:val="af1"/>
    <w:uiPriority w:val="99"/>
    <w:semiHidden/>
    <w:locked/>
    <w:rsid w:val="00CD10A2"/>
    <w:rPr>
      <w:rFonts w:cs="Times New Roman"/>
      <w:lang w:eastAsia="en-US"/>
    </w:rPr>
  </w:style>
  <w:style w:type="character" w:customStyle="1" w:styleId="12">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3">
    <w:name w:val="Body Text Indent"/>
    <w:basedOn w:val="a"/>
    <w:link w:val="af4"/>
    <w:uiPriority w:val="99"/>
    <w:semiHidden/>
    <w:rsid w:val="00810BF8"/>
    <w:pPr>
      <w:spacing w:after="120" w:line="240" w:lineRule="auto"/>
      <w:ind w:left="283"/>
    </w:pPr>
    <w:rPr>
      <w:rFonts w:ascii="Times New Roman" w:hAnsi="Times New Roman"/>
      <w:sz w:val="24"/>
      <w:szCs w:val="20"/>
      <w:lang w:eastAsia="ru-RU"/>
    </w:rPr>
  </w:style>
  <w:style w:type="character" w:customStyle="1" w:styleId="af4">
    <w:name w:val="Основной текст с отступом Знак"/>
    <w:link w:val="af3"/>
    <w:uiPriority w:val="99"/>
    <w:semiHidden/>
    <w:locked/>
    <w:rsid w:val="00810BF8"/>
    <w:rPr>
      <w:rFonts w:ascii="Times New Roman" w:hAnsi="Times New Roman" w:cs="Times New Roman"/>
      <w:sz w:val="24"/>
      <w:lang w:eastAsia="ru-RU"/>
    </w:rPr>
  </w:style>
  <w:style w:type="paragraph" w:styleId="22">
    <w:name w:val="Body Text Indent 2"/>
    <w:basedOn w:val="a"/>
    <w:link w:val="23"/>
    <w:uiPriority w:val="99"/>
    <w:semiHidden/>
    <w:rsid w:val="00810BF8"/>
    <w:pPr>
      <w:spacing w:after="120" w:line="480" w:lineRule="auto"/>
      <w:ind w:left="283"/>
    </w:pPr>
    <w:rPr>
      <w:rFonts w:ascii="Times New Roman" w:hAnsi="Times New Roman"/>
      <w:sz w:val="24"/>
      <w:szCs w:val="20"/>
      <w:lang w:eastAsia="ru-RU"/>
    </w:rPr>
  </w:style>
  <w:style w:type="character" w:customStyle="1" w:styleId="23">
    <w:name w:val="Основной текст с отступом 2 Знак"/>
    <w:link w:val="22"/>
    <w:uiPriority w:val="99"/>
    <w:semiHidden/>
    <w:locked/>
    <w:rsid w:val="00810BF8"/>
    <w:rPr>
      <w:rFonts w:ascii="Times New Roman" w:hAnsi="Times New Roman" w:cs="Times New Roman"/>
      <w:sz w:val="24"/>
      <w:lang w:eastAsia="ru-RU"/>
    </w:rPr>
  </w:style>
  <w:style w:type="paragraph" w:customStyle="1" w:styleId="13">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Emphasis"/>
    <w:uiPriority w:val="99"/>
    <w:qFormat/>
    <w:rsid w:val="00CF2A15"/>
    <w:rPr>
      <w:rFonts w:cs="Times New Roman"/>
      <w:i/>
    </w:rPr>
  </w:style>
  <w:style w:type="character" w:styleId="af6">
    <w:name w:val="Subtle Emphasis"/>
    <w:uiPriority w:val="99"/>
    <w:qFormat/>
    <w:rsid w:val="00807F17"/>
    <w:rPr>
      <w:rFonts w:cs="Times New Roman"/>
      <w:i/>
      <w:color w:val="808080"/>
    </w:rPr>
  </w:style>
  <w:style w:type="paragraph" w:customStyle="1" w:styleId="af7">
    <w:name w:val="Знак Знак Знак Знак Знак Знак Знак"/>
    <w:basedOn w:val="a"/>
    <w:rsid w:val="00AA59CB"/>
    <w:pPr>
      <w:spacing w:before="100" w:beforeAutospacing="1" w:after="100" w:afterAutospacing="1" w:line="240" w:lineRule="auto"/>
      <w:jc w:val="both"/>
    </w:pPr>
    <w:rPr>
      <w:rFonts w:ascii="Tahoma" w:eastAsia="Times New Roman" w:hAnsi="Tahoma"/>
      <w:sz w:val="20"/>
      <w:szCs w:val="20"/>
      <w:lang w:val="en-US"/>
    </w:rPr>
  </w:style>
  <w:style w:type="character" w:customStyle="1" w:styleId="aa">
    <w:name w:val="Абзац списка Знак"/>
    <w:basedOn w:val="a0"/>
    <w:link w:val="a9"/>
    <w:uiPriority w:val="34"/>
    <w:rsid w:val="00E343F1"/>
    <w:rPr>
      <w:sz w:val="22"/>
      <w:szCs w:val="22"/>
      <w:lang w:eastAsia="en-US"/>
    </w:rPr>
  </w:style>
  <w:style w:type="paragraph" w:styleId="af8">
    <w:name w:val="Title"/>
    <w:basedOn w:val="a"/>
    <w:next w:val="a"/>
    <w:link w:val="af9"/>
    <w:qFormat/>
    <w:locked/>
    <w:rsid w:val="00E343F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9">
    <w:name w:val="Название Знак"/>
    <w:basedOn w:val="a0"/>
    <w:link w:val="af8"/>
    <w:rsid w:val="00E343F1"/>
    <w:rPr>
      <w:rFonts w:asciiTheme="majorHAnsi" w:eastAsiaTheme="majorEastAsia" w:hAnsiTheme="majorHAnsi" w:cstheme="majorBidi"/>
      <w:color w:val="17365D" w:themeColor="text2" w:themeShade="BF"/>
      <w:spacing w:val="5"/>
      <w:kern w:val="28"/>
      <w:sz w:val="52"/>
      <w:szCs w:val="52"/>
      <w:lang w:eastAsia="en-US"/>
    </w:rPr>
  </w:style>
  <w:style w:type="table" w:customStyle="1" w:styleId="afa">
    <w:name w:val="Таблицы"/>
    <w:basedOn w:val="a7"/>
    <w:uiPriority w:val="99"/>
    <w:rsid w:val="00CA4904"/>
    <w:pPr>
      <w:jc w:val="center"/>
    </w:pPr>
    <w:rPr>
      <w:rFonts w:ascii="Times New Roman" w:eastAsiaTheme="minorHAnsi" w:hAnsi="Times New Roman" w:cstheme="minorBidi"/>
      <w:sz w:val="24"/>
      <w:szCs w:val="22"/>
      <w:lang w:eastAsia="en-US"/>
    </w:rPr>
    <w:tblPr>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rPr>
      <w:jc w:val="center"/>
    </w:trPr>
    <w:tcPr>
      <w:vAlign w:val="center"/>
    </w:tcPr>
  </w:style>
  <w:style w:type="paragraph" w:customStyle="1" w:styleId="Style2">
    <w:name w:val="Style2"/>
    <w:basedOn w:val="a"/>
    <w:uiPriority w:val="99"/>
    <w:rsid w:val="000F71FD"/>
    <w:pPr>
      <w:widowControl w:val="0"/>
      <w:autoSpaceDE w:val="0"/>
      <w:autoSpaceDN w:val="0"/>
      <w:adjustRightInd w:val="0"/>
      <w:spacing w:after="0" w:line="235" w:lineRule="exact"/>
      <w:jc w:val="right"/>
    </w:pPr>
    <w:rPr>
      <w:rFonts w:ascii="MS Reference Sans Serif" w:eastAsia="Times New Roman" w:hAnsi="MS Reference Sans Serif"/>
      <w:sz w:val="24"/>
      <w:szCs w:val="24"/>
      <w:lang w:eastAsia="ru-RU"/>
    </w:rPr>
  </w:style>
  <w:style w:type="character" w:customStyle="1" w:styleId="FontStyle23">
    <w:name w:val="Font Style23"/>
    <w:basedOn w:val="a0"/>
    <w:uiPriority w:val="99"/>
    <w:rsid w:val="000F71FD"/>
    <w:rPr>
      <w:rFonts w:ascii="MS Reference Sans Serif" w:hAnsi="MS Reference Sans Serif" w:cs="MS Reference Sans Serif"/>
      <w:sz w:val="16"/>
      <w:szCs w:val="16"/>
    </w:rPr>
  </w:style>
  <w:style w:type="character" w:customStyle="1" w:styleId="FontStyle157">
    <w:name w:val="Font Style157"/>
    <w:rsid w:val="00882800"/>
    <w:rPr>
      <w:rFonts w:eastAsia="Times New Roman"/>
      <w:b/>
      <w:color w:val="auto"/>
      <w:sz w:val="26"/>
      <w:lang w:val="ru-RU" w:eastAsia="zh-CN"/>
    </w:rPr>
  </w:style>
  <w:style w:type="paragraph" w:customStyle="1" w:styleId="afb">
    <w:name w:val="Заголовок рис."/>
    <w:basedOn w:val="a"/>
    <w:link w:val="afc"/>
    <w:rsid w:val="00424A5A"/>
    <w:pPr>
      <w:suppressLineNumbers/>
      <w:tabs>
        <w:tab w:val="left" w:pos="709"/>
        <w:tab w:val="left" w:pos="1134"/>
      </w:tabs>
      <w:spacing w:before="60" w:after="240" w:line="240" w:lineRule="auto"/>
      <w:ind w:left="1068" w:hanging="360"/>
      <w:jc w:val="both"/>
    </w:pPr>
    <w:rPr>
      <w:rFonts w:ascii="Times New Roman" w:hAnsi="Times New Roman"/>
      <w:b/>
      <w:sz w:val="24"/>
      <w:szCs w:val="20"/>
      <w:lang w:eastAsia="ru-RU"/>
    </w:rPr>
  </w:style>
  <w:style w:type="character" w:customStyle="1" w:styleId="afc">
    <w:name w:val="Заголовок рис. Знак"/>
    <w:link w:val="afb"/>
    <w:locked/>
    <w:rsid w:val="00424A5A"/>
    <w:rPr>
      <w:rFonts w:ascii="Times New Roman" w:hAnsi="Times New Roma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42795">
      <w:bodyDiv w:val="1"/>
      <w:marLeft w:val="0"/>
      <w:marRight w:val="0"/>
      <w:marTop w:val="0"/>
      <w:marBottom w:val="0"/>
      <w:divBdr>
        <w:top w:val="none" w:sz="0" w:space="0" w:color="auto"/>
        <w:left w:val="none" w:sz="0" w:space="0" w:color="auto"/>
        <w:bottom w:val="none" w:sz="0" w:space="0" w:color="auto"/>
        <w:right w:val="none" w:sz="0" w:space="0" w:color="auto"/>
      </w:divBdr>
    </w:div>
    <w:div w:id="121004256">
      <w:bodyDiv w:val="1"/>
      <w:marLeft w:val="0"/>
      <w:marRight w:val="0"/>
      <w:marTop w:val="0"/>
      <w:marBottom w:val="0"/>
      <w:divBdr>
        <w:top w:val="none" w:sz="0" w:space="0" w:color="auto"/>
        <w:left w:val="none" w:sz="0" w:space="0" w:color="auto"/>
        <w:bottom w:val="none" w:sz="0" w:space="0" w:color="auto"/>
        <w:right w:val="none" w:sz="0" w:space="0" w:color="auto"/>
      </w:divBdr>
    </w:div>
    <w:div w:id="167327455">
      <w:bodyDiv w:val="1"/>
      <w:marLeft w:val="0"/>
      <w:marRight w:val="0"/>
      <w:marTop w:val="0"/>
      <w:marBottom w:val="0"/>
      <w:divBdr>
        <w:top w:val="none" w:sz="0" w:space="0" w:color="auto"/>
        <w:left w:val="none" w:sz="0" w:space="0" w:color="auto"/>
        <w:bottom w:val="none" w:sz="0" w:space="0" w:color="auto"/>
        <w:right w:val="none" w:sz="0" w:space="0" w:color="auto"/>
      </w:divBdr>
    </w:div>
    <w:div w:id="191578375">
      <w:bodyDiv w:val="1"/>
      <w:marLeft w:val="0"/>
      <w:marRight w:val="0"/>
      <w:marTop w:val="0"/>
      <w:marBottom w:val="0"/>
      <w:divBdr>
        <w:top w:val="none" w:sz="0" w:space="0" w:color="auto"/>
        <w:left w:val="none" w:sz="0" w:space="0" w:color="auto"/>
        <w:bottom w:val="none" w:sz="0" w:space="0" w:color="auto"/>
        <w:right w:val="none" w:sz="0" w:space="0" w:color="auto"/>
      </w:divBdr>
    </w:div>
    <w:div w:id="529344458">
      <w:marLeft w:val="0"/>
      <w:marRight w:val="0"/>
      <w:marTop w:val="0"/>
      <w:marBottom w:val="0"/>
      <w:divBdr>
        <w:top w:val="none" w:sz="0" w:space="0" w:color="auto"/>
        <w:left w:val="none" w:sz="0" w:space="0" w:color="auto"/>
        <w:bottom w:val="none" w:sz="0" w:space="0" w:color="auto"/>
        <w:right w:val="none" w:sz="0" w:space="0" w:color="auto"/>
      </w:divBdr>
    </w:div>
    <w:div w:id="529344459">
      <w:marLeft w:val="0"/>
      <w:marRight w:val="0"/>
      <w:marTop w:val="0"/>
      <w:marBottom w:val="0"/>
      <w:divBdr>
        <w:top w:val="none" w:sz="0" w:space="0" w:color="auto"/>
        <w:left w:val="none" w:sz="0" w:space="0" w:color="auto"/>
        <w:bottom w:val="none" w:sz="0" w:space="0" w:color="auto"/>
        <w:right w:val="none" w:sz="0" w:space="0" w:color="auto"/>
      </w:divBdr>
    </w:div>
    <w:div w:id="529344460">
      <w:marLeft w:val="0"/>
      <w:marRight w:val="0"/>
      <w:marTop w:val="0"/>
      <w:marBottom w:val="0"/>
      <w:divBdr>
        <w:top w:val="none" w:sz="0" w:space="0" w:color="auto"/>
        <w:left w:val="none" w:sz="0" w:space="0" w:color="auto"/>
        <w:bottom w:val="none" w:sz="0" w:space="0" w:color="auto"/>
        <w:right w:val="none" w:sz="0" w:space="0" w:color="auto"/>
      </w:divBdr>
    </w:div>
    <w:div w:id="529344461">
      <w:marLeft w:val="0"/>
      <w:marRight w:val="0"/>
      <w:marTop w:val="0"/>
      <w:marBottom w:val="0"/>
      <w:divBdr>
        <w:top w:val="none" w:sz="0" w:space="0" w:color="auto"/>
        <w:left w:val="none" w:sz="0" w:space="0" w:color="auto"/>
        <w:bottom w:val="none" w:sz="0" w:space="0" w:color="auto"/>
        <w:right w:val="none" w:sz="0" w:space="0" w:color="auto"/>
      </w:divBdr>
    </w:div>
    <w:div w:id="529344462">
      <w:marLeft w:val="0"/>
      <w:marRight w:val="0"/>
      <w:marTop w:val="0"/>
      <w:marBottom w:val="0"/>
      <w:divBdr>
        <w:top w:val="none" w:sz="0" w:space="0" w:color="auto"/>
        <w:left w:val="none" w:sz="0" w:space="0" w:color="auto"/>
        <w:bottom w:val="none" w:sz="0" w:space="0" w:color="auto"/>
        <w:right w:val="none" w:sz="0" w:space="0" w:color="auto"/>
      </w:divBdr>
    </w:div>
    <w:div w:id="529344463">
      <w:marLeft w:val="0"/>
      <w:marRight w:val="0"/>
      <w:marTop w:val="0"/>
      <w:marBottom w:val="0"/>
      <w:divBdr>
        <w:top w:val="none" w:sz="0" w:space="0" w:color="auto"/>
        <w:left w:val="none" w:sz="0" w:space="0" w:color="auto"/>
        <w:bottom w:val="none" w:sz="0" w:space="0" w:color="auto"/>
        <w:right w:val="none" w:sz="0" w:space="0" w:color="auto"/>
      </w:divBdr>
    </w:div>
    <w:div w:id="529344464">
      <w:marLeft w:val="0"/>
      <w:marRight w:val="0"/>
      <w:marTop w:val="0"/>
      <w:marBottom w:val="0"/>
      <w:divBdr>
        <w:top w:val="none" w:sz="0" w:space="0" w:color="auto"/>
        <w:left w:val="none" w:sz="0" w:space="0" w:color="auto"/>
        <w:bottom w:val="none" w:sz="0" w:space="0" w:color="auto"/>
        <w:right w:val="none" w:sz="0" w:space="0" w:color="auto"/>
      </w:divBdr>
    </w:div>
    <w:div w:id="529344465">
      <w:marLeft w:val="0"/>
      <w:marRight w:val="0"/>
      <w:marTop w:val="0"/>
      <w:marBottom w:val="0"/>
      <w:divBdr>
        <w:top w:val="none" w:sz="0" w:space="0" w:color="auto"/>
        <w:left w:val="none" w:sz="0" w:space="0" w:color="auto"/>
        <w:bottom w:val="none" w:sz="0" w:space="0" w:color="auto"/>
        <w:right w:val="none" w:sz="0" w:space="0" w:color="auto"/>
      </w:divBdr>
    </w:div>
    <w:div w:id="529344466">
      <w:marLeft w:val="0"/>
      <w:marRight w:val="0"/>
      <w:marTop w:val="0"/>
      <w:marBottom w:val="0"/>
      <w:divBdr>
        <w:top w:val="none" w:sz="0" w:space="0" w:color="auto"/>
        <w:left w:val="none" w:sz="0" w:space="0" w:color="auto"/>
        <w:bottom w:val="none" w:sz="0" w:space="0" w:color="auto"/>
        <w:right w:val="none" w:sz="0" w:space="0" w:color="auto"/>
      </w:divBdr>
    </w:div>
    <w:div w:id="529344467">
      <w:marLeft w:val="0"/>
      <w:marRight w:val="0"/>
      <w:marTop w:val="0"/>
      <w:marBottom w:val="0"/>
      <w:divBdr>
        <w:top w:val="none" w:sz="0" w:space="0" w:color="auto"/>
        <w:left w:val="none" w:sz="0" w:space="0" w:color="auto"/>
        <w:bottom w:val="none" w:sz="0" w:space="0" w:color="auto"/>
        <w:right w:val="none" w:sz="0" w:space="0" w:color="auto"/>
      </w:divBdr>
    </w:div>
    <w:div w:id="529344468">
      <w:marLeft w:val="0"/>
      <w:marRight w:val="0"/>
      <w:marTop w:val="0"/>
      <w:marBottom w:val="0"/>
      <w:divBdr>
        <w:top w:val="none" w:sz="0" w:space="0" w:color="auto"/>
        <w:left w:val="none" w:sz="0" w:space="0" w:color="auto"/>
        <w:bottom w:val="none" w:sz="0" w:space="0" w:color="auto"/>
        <w:right w:val="none" w:sz="0" w:space="0" w:color="auto"/>
      </w:divBdr>
    </w:div>
    <w:div w:id="529344469">
      <w:marLeft w:val="0"/>
      <w:marRight w:val="0"/>
      <w:marTop w:val="0"/>
      <w:marBottom w:val="0"/>
      <w:divBdr>
        <w:top w:val="none" w:sz="0" w:space="0" w:color="auto"/>
        <w:left w:val="none" w:sz="0" w:space="0" w:color="auto"/>
        <w:bottom w:val="none" w:sz="0" w:space="0" w:color="auto"/>
        <w:right w:val="none" w:sz="0" w:space="0" w:color="auto"/>
      </w:divBdr>
    </w:div>
    <w:div w:id="529344470">
      <w:marLeft w:val="0"/>
      <w:marRight w:val="0"/>
      <w:marTop w:val="0"/>
      <w:marBottom w:val="0"/>
      <w:divBdr>
        <w:top w:val="none" w:sz="0" w:space="0" w:color="auto"/>
        <w:left w:val="none" w:sz="0" w:space="0" w:color="auto"/>
        <w:bottom w:val="none" w:sz="0" w:space="0" w:color="auto"/>
        <w:right w:val="none" w:sz="0" w:space="0" w:color="auto"/>
      </w:divBdr>
    </w:div>
    <w:div w:id="529344471">
      <w:marLeft w:val="0"/>
      <w:marRight w:val="0"/>
      <w:marTop w:val="0"/>
      <w:marBottom w:val="0"/>
      <w:divBdr>
        <w:top w:val="none" w:sz="0" w:space="0" w:color="auto"/>
        <w:left w:val="none" w:sz="0" w:space="0" w:color="auto"/>
        <w:bottom w:val="none" w:sz="0" w:space="0" w:color="auto"/>
        <w:right w:val="none" w:sz="0" w:space="0" w:color="auto"/>
      </w:divBdr>
    </w:div>
    <w:div w:id="529344472">
      <w:marLeft w:val="0"/>
      <w:marRight w:val="0"/>
      <w:marTop w:val="0"/>
      <w:marBottom w:val="0"/>
      <w:divBdr>
        <w:top w:val="none" w:sz="0" w:space="0" w:color="auto"/>
        <w:left w:val="none" w:sz="0" w:space="0" w:color="auto"/>
        <w:bottom w:val="none" w:sz="0" w:space="0" w:color="auto"/>
        <w:right w:val="none" w:sz="0" w:space="0" w:color="auto"/>
      </w:divBdr>
    </w:div>
    <w:div w:id="529344473">
      <w:marLeft w:val="0"/>
      <w:marRight w:val="0"/>
      <w:marTop w:val="0"/>
      <w:marBottom w:val="0"/>
      <w:divBdr>
        <w:top w:val="none" w:sz="0" w:space="0" w:color="auto"/>
        <w:left w:val="none" w:sz="0" w:space="0" w:color="auto"/>
        <w:bottom w:val="none" w:sz="0" w:space="0" w:color="auto"/>
        <w:right w:val="none" w:sz="0" w:space="0" w:color="auto"/>
      </w:divBdr>
    </w:div>
    <w:div w:id="529344474">
      <w:marLeft w:val="0"/>
      <w:marRight w:val="0"/>
      <w:marTop w:val="0"/>
      <w:marBottom w:val="0"/>
      <w:divBdr>
        <w:top w:val="none" w:sz="0" w:space="0" w:color="auto"/>
        <w:left w:val="none" w:sz="0" w:space="0" w:color="auto"/>
        <w:bottom w:val="none" w:sz="0" w:space="0" w:color="auto"/>
        <w:right w:val="none" w:sz="0" w:space="0" w:color="auto"/>
      </w:divBdr>
    </w:div>
    <w:div w:id="529344475">
      <w:marLeft w:val="0"/>
      <w:marRight w:val="0"/>
      <w:marTop w:val="0"/>
      <w:marBottom w:val="0"/>
      <w:divBdr>
        <w:top w:val="none" w:sz="0" w:space="0" w:color="auto"/>
        <w:left w:val="none" w:sz="0" w:space="0" w:color="auto"/>
        <w:bottom w:val="none" w:sz="0" w:space="0" w:color="auto"/>
        <w:right w:val="none" w:sz="0" w:space="0" w:color="auto"/>
      </w:divBdr>
    </w:div>
    <w:div w:id="529344476">
      <w:marLeft w:val="0"/>
      <w:marRight w:val="0"/>
      <w:marTop w:val="0"/>
      <w:marBottom w:val="0"/>
      <w:divBdr>
        <w:top w:val="none" w:sz="0" w:space="0" w:color="auto"/>
        <w:left w:val="none" w:sz="0" w:space="0" w:color="auto"/>
        <w:bottom w:val="none" w:sz="0" w:space="0" w:color="auto"/>
        <w:right w:val="none" w:sz="0" w:space="0" w:color="auto"/>
      </w:divBdr>
    </w:div>
    <w:div w:id="529344478">
      <w:marLeft w:val="0"/>
      <w:marRight w:val="0"/>
      <w:marTop w:val="0"/>
      <w:marBottom w:val="0"/>
      <w:divBdr>
        <w:top w:val="none" w:sz="0" w:space="0" w:color="auto"/>
        <w:left w:val="none" w:sz="0" w:space="0" w:color="auto"/>
        <w:bottom w:val="none" w:sz="0" w:space="0" w:color="auto"/>
        <w:right w:val="none" w:sz="0" w:space="0" w:color="auto"/>
      </w:divBdr>
    </w:div>
    <w:div w:id="529344479">
      <w:marLeft w:val="0"/>
      <w:marRight w:val="0"/>
      <w:marTop w:val="0"/>
      <w:marBottom w:val="0"/>
      <w:divBdr>
        <w:top w:val="none" w:sz="0" w:space="0" w:color="auto"/>
        <w:left w:val="none" w:sz="0" w:space="0" w:color="auto"/>
        <w:bottom w:val="none" w:sz="0" w:space="0" w:color="auto"/>
        <w:right w:val="none" w:sz="0" w:space="0" w:color="auto"/>
      </w:divBdr>
    </w:div>
    <w:div w:id="529344480">
      <w:marLeft w:val="0"/>
      <w:marRight w:val="0"/>
      <w:marTop w:val="0"/>
      <w:marBottom w:val="0"/>
      <w:divBdr>
        <w:top w:val="none" w:sz="0" w:space="0" w:color="auto"/>
        <w:left w:val="none" w:sz="0" w:space="0" w:color="auto"/>
        <w:bottom w:val="none" w:sz="0" w:space="0" w:color="auto"/>
        <w:right w:val="none" w:sz="0" w:space="0" w:color="auto"/>
      </w:divBdr>
    </w:div>
    <w:div w:id="529344481">
      <w:marLeft w:val="0"/>
      <w:marRight w:val="0"/>
      <w:marTop w:val="0"/>
      <w:marBottom w:val="0"/>
      <w:divBdr>
        <w:top w:val="none" w:sz="0" w:space="0" w:color="auto"/>
        <w:left w:val="none" w:sz="0" w:space="0" w:color="auto"/>
        <w:bottom w:val="none" w:sz="0" w:space="0" w:color="auto"/>
        <w:right w:val="none" w:sz="0" w:space="0" w:color="auto"/>
      </w:divBdr>
    </w:div>
    <w:div w:id="529344482">
      <w:marLeft w:val="0"/>
      <w:marRight w:val="0"/>
      <w:marTop w:val="0"/>
      <w:marBottom w:val="0"/>
      <w:divBdr>
        <w:top w:val="none" w:sz="0" w:space="0" w:color="auto"/>
        <w:left w:val="none" w:sz="0" w:space="0" w:color="auto"/>
        <w:bottom w:val="none" w:sz="0" w:space="0" w:color="auto"/>
        <w:right w:val="none" w:sz="0" w:space="0" w:color="auto"/>
      </w:divBdr>
    </w:div>
    <w:div w:id="529344483">
      <w:marLeft w:val="0"/>
      <w:marRight w:val="0"/>
      <w:marTop w:val="0"/>
      <w:marBottom w:val="0"/>
      <w:divBdr>
        <w:top w:val="none" w:sz="0" w:space="0" w:color="auto"/>
        <w:left w:val="none" w:sz="0" w:space="0" w:color="auto"/>
        <w:bottom w:val="none" w:sz="0" w:space="0" w:color="auto"/>
        <w:right w:val="none" w:sz="0" w:space="0" w:color="auto"/>
      </w:divBdr>
    </w:div>
    <w:div w:id="529344484">
      <w:marLeft w:val="0"/>
      <w:marRight w:val="0"/>
      <w:marTop w:val="0"/>
      <w:marBottom w:val="0"/>
      <w:divBdr>
        <w:top w:val="none" w:sz="0" w:space="0" w:color="auto"/>
        <w:left w:val="none" w:sz="0" w:space="0" w:color="auto"/>
        <w:bottom w:val="none" w:sz="0" w:space="0" w:color="auto"/>
        <w:right w:val="none" w:sz="0" w:space="0" w:color="auto"/>
      </w:divBdr>
    </w:div>
    <w:div w:id="529344485">
      <w:marLeft w:val="0"/>
      <w:marRight w:val="0"/>
      <w:marTop w:val="0"/>
      <w:marBottom w:val="0"/>
      <w:divBdr>
        <w:top w:val="none" w:sz="0" w:space="0" w:color="auto"/>
        <w:left w:val="none" w:sz="0" w:space="0" w:color="auto"/>
        <w:bottom w:val="none" w:sz="0" w:space="0" w:color="auto"/>
        <w:right w:val="none" w:sz="0" w:space="0" w:color="auto"/>
      </w:divBdr>
    </w:div>
    <w:div w:id="529344486">
      <w:marLeft w:val="0"/>
      <w:marRight w:val="0"/>
      <w:marTop w:val="0"/>
      <w:marBottom w:val="0"/>
      <w:divBdr>
        <w:top w:val="none" w:sz="0" w:space="0" w:color="auto"/>
        <w:left w:val="none" w:sz="0" w:space="0" w:color="auto"/>
        <w:bottom w:val="none" w:sz="0" w:space="0" w:color="auto"/>
        <w:right w:val="none" w:sz="0" w:space="0" w:color="auto"/>
      </w:divBdr>
    </w:div>
    <w:div w:id="529344487">
      <w:marLeft w:val="0"/>
      <w:marRight w:val="0"/>
      <w:marTop w:val="0"/>
      <w:marBottom w:val="0"/>
      <w:divBdr>
        <w:top w:val="none" w:sz="0" w:space="0" w:color="auto"/>
        <w:left w:val="none" w:sz="0" w:space="0" w:color="auto"/>
        <w:bottom w:val="none" w:sz="0" w:space="0" w:color="auto"/>
        <w:right w:val="none" w:sz="0" w:space="0" w:color="auto"/>
      </w:divBdr>
    </w:div>
    <w:div w:id="529344488">
      <w:marLeft w:val="0"/>
      <w:marRight w:val="0"/>
      <w:marTop w:val="0"/>
      <w:marBottom w:val="0"/>
      <w:divBdr>
        <w:top w:val="none" w:sz="0" w:space="0" w:color="auto"/>
        <w:left w:val="none" w:sz="0" w:space="0" w:color="auto"/>
        <w:bottom w:val="none" w:sz="0" w:space="0" w:color="auto"/>
        <w:right w:val="none" w:sz="0" w:space="0" w:color="auto"/>
      </w:divBdr>
    </w:div>
    <w:div w:id="529344489">
      <w:marLeft w:val="0"/>
      <w:marRight w:val="0"/>
      <w:marTop w:val="0"/>
      <w:marBottom w:val="0"/>
      <w:divBdr>
        <w:top w:val="none" w:sz="0" w:space="0" w:color="auto"/>
        <w:left w:val="none" w:sz="0" w:space="0" w:color="auto"/>
        <w:bottom w:val="none" w:sz="0" w:space="0" w:color="auto"/>
        <w:right w:val="none" w:sz="0" w:space="0" w:color="auto"/>
      </w:divBdr>
    </w:div>
    <w:div w:id="529344490">
      <w:marLeft w:val="0"/>
      <w:marRight w:val="0"/>
      <w:marTop w:val="0"/>
      <w:marBottom w:val="0"/>
      <w:divBdr>
        <w:top w:val="none" w:sz="0" w:space="0" w:color="auto"/>
        <w:left w:val="none" w:sz="0" w:space="0" w:color="auto"/>
        <w:bottom w:val="none" w:sz="0" w:space="0" w:color="auto"/>
        <w:right w:val="none" w:sz="0" w:space="0" w:color="auto"/>
      </w:divBdr>
    </w:div>
    <w:div w:id="529344491">
      <w:marLeft w:val="0"/>
      <w:marRight w:val="0"/>
      <w:marTop w:val="0"/>
      <w:marBottom w:val="0"/>
      <w:divBdr>
        <w:top w:val="none" w:sz="0" w:space="0" w:color="auto"/>
        <w:left w:val="none" w:sz="0" w:space="0" w:color="auto"/>
        <w:bottom w:val="none" w:sz="0" w:space="0" w:color="auto"/>
        <w:right w:val="none" w:sz="0" w:space="0" w:color="auto"/>
      </w:divBdr>
    </w:div>
    <w:div w:id="529344492">
      <w:marLeft w:val="0"/>
      <w:marRight w:val="0"/>
      <w:marTop w:val="0"/>
      <w:marBottom w:val="0"/>
      <w:divBdr>
        <w:top w:val="none" w:sz="0" w:space="0" w:color="auto"/>
        <w:left w:val="none" w:sz="0" w:space="0" w:color="auto"/>
        <w:bottom w:val="none" w:sz="0" w:space="0" w:color="auto"/>
        <w:right w:val="none" w:sz="0" w:space="0" w:color="auto"/>
      </w:divBdr>
    </w:div>
    <w:div w:id="529344493">
      <w:marLeft w:val="0"/>
      <w:marRight w:val="0"/>
      <w:marTop w:val="0"/>
      <w:marBottom w:val="0"/>
      <w:divBdr>
        <w:top w:val="none" w:sz="0" w:space="0" w:color="auto"/>
        <w:left w:val="none" w:sz="0" w:space="0" w:color="auto"/>
        <w:bottom w:val="none" w:sz="0" w:space="0" w:color="auto"/>
        <w:right w:val="none" w:sz="0" w:space="0" w:color="auto"/>
      </w:divBdr>
      <w:divsChild>
        <w:div w:id="529344477">
          <w:marLeft w:val="0"/>
          <w:marRight w:val="0"/>
          <w:marTop w:val="0"/>
          <w:marBottom w:val="0"/>
          <w:divBdr>
            <w:top w:val="none" w:sz="0" w:space="0" w:color="auto"/>
            <w:left w:val="none" w:sz="0" w:space="0" w:color="auto"/>
            <w:bottom w:val="none" w:sz="0" w:space="0" w:color="auto"/>
            <w:right w:val="none" w:sz="0" w:space="0" w:color="auto"/>
          </w:divBdr>
        </w:div>
      </w:divsChild>
    </w:div>
    <w:div w:id="529344494">
      <w:marLeft w:val="0"/>
      <w:marRight w:val="0"/>
      <w:marTop w:val="0"/>
      <w:marBottom w:val="0"/>
      <w:divBdr>
        <w:top w:val="none" w:sz="0" w:space="0" w:color="auto"/>
        <w:left w:val="none" w:sz="0" w:space="0" w:color="auto"/>
        <w:bottom w:val="none" w:sz="0" w:space="0" w:color="auto"/>
        <w:right w:val="none" w:sz="0" w:space="0" w:color="auto"/>
      </w:divBdr>
    </w:div>
    <w:div w:id="529344495">
      <w:marLeft w:val="0"/>
      <w:marRight w:val="0"/>
      <w:marTop w:val="0"/>
      <w:marBottom w:val="0"/>
      <w:divBdr>
        <w:top w:val="none" w:sz="0" w:space="0" w:color="auto"/>
        <w:left w:val="none" w:sz="0" w:space="0" w:color="auto"/>
        <w:bottom w:val="none" w:sz="0" w:space="0" w:color="auto"/>
        <w:right w:val="none" w:sz="0" w:space="0" w:color="auto"/>
      </w:divBdr>
    </w:div>
    <w:div w:id="529344496">
      <w:marLeft w:val="0"/>
      <w:marRight w:val="0"/>
      <w:marTop w:val="0"/>
      <w:marBottom w:val="0"/>
      <w:divBdr>
        <w:top w:val="none" w:sz="0" w:space="0" w:color="auto"/>
        <w:left w:val="none" w:sz="0" w:space="0" w:color="auto"/>
        <w:bottom w:val="none" w:sz="0" w:space="0" w:color="auto"/>
        <w:right w:val="none" w:sz="0" w:space="0" w:color="auto"/>
      </w:divBdr>
    </w:div>
    <w:div w:id="529344497">
      <w:marLeft w:val="0"/>
      <w:marRight w:val="0"/>
      <w:marTop w:val="0"/>
      <w:marBottom w:val="0"/>
      <w:divBdr>
        <w:top w:val="none" w:sz="0" w:space="0" w:color="auto"/>
        <w:left w:val="none" w:sz="0" w:space="0" w:color="auto"/>
        <w:bottom w:val="none" w:sz="0" w:space="0" w:color="auto"/>
        <w:right w:val="none" w:sz="0" w:space="0" w:color="auto"/>
      </w:divBdr>
    </w:div>
    <w:div w:id="529344498">
      <w:marLeft w:val="0"/>
      <w:marRight w:val="0"/>
      <w:marTop w:val="0"/>
      <w:marBottom w:val="0"/>
      <w:divBdr>
        <w:top w:val="none" w:sz="0" w:space="0" w:color="auto"/>
        <w:left w:val="none" w:sz="0" w:space="0" w:color="auto"/>
        <w:bottom w:val="none" w:sz="0" w:space="0" w:color="auto"/>
        <w:right w:val="none" w:sz="0" w:space="0" w:color="auto"/>
      </w:divBdr>
    </w:div>
    <w:div w:id="529344499">
      <w:marLeft w:val="0"/>
      <w:marRight w:val="0"/>
      <w:marTop w:val="0"/>
      <w:marBottom w:val="0"/>
      <w:divBdr>
        <w:top w:val="none" w:sz="0" w:space="0" w:color="auto"/>
        <w:left w:val="none" w:sz="0" w:space="0" w:color="auto"/>
        <w:bottom w:val="none" w:sz="0" w:space="0" w:color="auto"/>
        <w:right w:val="none" w:sz="0" w:space="0" w:color="auto"/>
      </w:divBdr>
    </w:div>
    <w:div w:id="529344500">
      <w:marLeft w:val="0"/>
      <w:marRight w:val="0"/>
      <w:marTop w:val="0"/>
      <w:marBottom w:val="0"/>
      <w:divBdr>
        <w:top w:val="none" w:sz="0" w:space="0" w:color="auto"/>
        <w:left w:val="none" w:sz="0" w:space="0" w:color="auto"/>
        <w:bottom w:val="none" w:sz="0" w:space="0" w:color="auto"/>
        <w:right w:val="none" w:sz="0" w:space="0" w:color="auto"/>
      </w:divBdr>
    </w:div>
    <w:div w:id="529344501">
      <w:marLeft w:val="0"/>
      <w:marRight w:val="0"/>
      <w:marTop w:val="0"/>
      <w:marBottom w:val="0"/>
      <w:divBdr>
        <w:top w:val="none" w:sz="0" w:space="0" w:color="auto"/>
        <w:left w:val="none" w:sz="0" w:space="0" w:color="auto"/>
        <w:bottom w:val="none" w:sz="0" w:space="0" w:color="auto"/>
        <w:right w:val="none" w:sz="0" w:space="0" w:color="auto"/>
      </w:divBdr>
    </w:div>
    <w:div w:id="529344502">
      <w:marLeft w:val="0"/>
      <w:marRight w:val="0"/>
      <w:marTop w:val="0"/>
      <w:marBottom w:val="0"/>
      <w:divBdr>
        <w:top w:val="none" w:sz="0" w:space="0" w:color="auto"/>
        <w:left w:val="none" w:sz="0" w:space="0" w:color="auto"/>
        <w:bottom w:val="none" w:sz="0" w:space="0" w:color="auto"/>
        <w:right w:val="none" w:sz="0" w:space="0" w:color="auto"/>
      </w:divBdr>
    </w:div>
    <w:div w:id="529344503">
      <w:marLeft w:val="0"/>
      <w:marRight w:val="0"/>
      <w:marTop w:val="0"/>
      <w:marBottom w:val="0"/>
      <w:divBdr>
        <w:top w:val="none" w:sz="0" w:space="0" w:color="auto"/>
        <w:left w:val="none" w:sz="0" w:space="0" w:color="auto"/>
        <w:bottom w:val="none" w:sz="0" w:space="0" w:color="auto"/>
        <w:right w:val="none" w:sz="0" w:space="0" w:color="auto"/>
      </w:divBdr>
    </w:div>
    <w:div w:id="529344504">
      <w:marLeft w:val="0"/>
      <w:marRight w:val="0"/>
      <w:marTop w:val="0"/>
      <w:marBottom w:val="0"/>
      <w:divBdr>
        <w:top w:val="none" w:sz="0" w:space="0" w:color="auto"/>
        <w:left w:val="none" w:sz="0" w:space="0" w:color="auto"/>
        <w:bottom w:val="none" w:sz="0" w:space="0" w:color="auto"/>
        <w:right w:val="none" w:sz="0" w:space="0" w:color="auto"/>
      </w:divBdr>
    </w:div>
    <w:div w:id="529344505">
      <w:marLeft w:val="0"/>
      <w:marRight w:val="0"/>
      <w:marTop w:val="0"/>
      <w:marBottom w:val="0"/>
      <w:divBdr>
        <w:top w:val="none" w:sz="0" w:space="0" w:color="auto"/>
        <w:left w:val="none" w:sz="0" w:space="0" w:color="auto"/>
        <w:bottom w:val="none" w:sz="0" w:space="0" w:color="auto"/>
        <w:right w:val="none" w:sz="0" w:space="0" w:color="auto"/>
      </w:divBdr>
    </w:div>
    <w:div w:id="606932464">
      <w:bodyDiv w:val="1"/>
      <w:marLeft w:val="0"/>
      <w:marRight w:val="0"/>
      <w:marTop w:val="0"/>
      <w:marBottom w:val="0"/>
      <w:divBdr>
        <w:top w:val="none" w:sz="0" w:space="0" w:color="auto"/>
        <w:left w:val="none" w:sz="0" w:space="0" w:color="auto"/>
        <w:bottom w:val="none" w:sz="0" w:space="0" w:color="auto"/>
        <w:right w:val="none" w:sz="0" w:space="0" w:color="auto"/>
      </w:divBdr>
    </w:div>
    <w:div w:id="921140757">
      <w:bodyDiv w:val="1"/>
      <w:marLeft w:val="0"/>
      <w:marRight w:val="0"/>
      <w:marTop w:val="0"/>
      <w:marBottom w:val="0"/>
      <w:divBdr>
        <w:top w:val="none" w:sz="0" w:space="0" w:color="auto"/>
        <w:left w:val="none" w:sz="0" w:space="0" w:color="auto"/>
        <w:bottom w:val="none" w:sz="0" w:space="0" w:color="auto"/>
        <w:right w:val="none" w:sz="0" w:space="0" w:color="auto"/>
      </w:divBdr>
    </w:div>
    <w:div w:id="933976986">
      <w:bodyDiv w:val="1"/>
      <w:marLeft w:val="0"/>
      <w:marRight w:val="0"/>
      <w:marTop w:val="0"/>
      <w:marBottom w:val="0"/>
      <w:divBdr>
        <w:top w:val="none" w:sz="0" w:space="0" w:color="auto"/>
        <w:left w:val="none" w:sz="0" w:space="0" w:color="auto"/>
        <w:bottom w:val="none" w:sz="0" w:space="0" w:color="auto"/>
        <w:right w:val="none" w:sz="0" w:space="0" w:color="auto"/>
      </w:divBdr>
    </w:div>
    <w:div w:id="964848786">
      <w:bodyDiv w:val="1"/>
      <w:marLeft w:val="0"/>
      <w:marRight w:val="0"/>
      <w:marTop w:val="0"/>
      <w:marBottom w:val="0"/>
      <w:divBdr>
        <w:top w:val="none" w:sz="0" w:space="0" w:color="auto"/>
        <w:left w:val="none" w:sz="0" w:space="0" w:color="auto"/>
        <w:bottom w:val="none" w:sz="0" w:space="0" w:color="auto"/>
        <w:right w:val="none" w:sz="0" w:space="0" w:color="auto"/>
      </w:divBdr>
    </w:div>
    <w:div w:id="1183399888">
      <w:bodyDiv w:val="1"/>
      <w:marLeft w:val="0"/>
      <w:marRight w:val="0"/>
      <w:marTop w:val="0"/>
      <w:marBottom w:val="0"/>
      <w:divBdr>
        <w:top w:val="none" w:sz="0" w:space="0" w:color="auto"/>
        <w:left w:val="none" w:sz="0" w:space="0" w:color="auto"/>
        <w:bottom w:val="none" w:sz="0" w:space="0" w:color="auto"/>
        <w:right w:val="none" w:sz="0" w:space="0" w:color="auto"/>
      </w:divBdr>
    </w:div>
    <w:div w:id="1292052892">
      <w:bodyDiv w:val="1"/>
      <w:marLeft w:val="0"/>
      <w:marRight w:val="0"/>
      <w:marTop w:val="0"/>
      <w:marBottom w:val="0"/>
      <w:divBdr>
        <w:top w:val="none" w:sz="0" w:space="0" w:color="auto"/>
        <w:left w:val="none" w:sz="0" w:space="0" w:color="auto"/>
        <w:bottom w:val="none" w:sz="0" w:space="0" w:color="auto"/>
        <w:right w:val="none" w:sz="0" w:space="0" w:color="auto"/>
      </w:divBdr>
    </w:div>
    <w:div w:id="1542864731">
      <w:bodyDiv w:val="1"/>
      <w:marLeft w:val="0"/>
      <w:marRight w:val="0"/>
      <w:marTop w:val="0"/>
      <w:marBottom w:val="0"/>
      <w:divBdr>
        <w:top w:val="none" w:sz="0" w:space="0" w:color="auto"/>
        <w:left w:val="none" w:sz="0" w:space="0" w:color="auto"/>
        <w:bottom w:val="none" w:sz="0" w:space="0" w:color="auto"/>
        <w:right w:val="none" w:sz="0" w:space="0" w:color="auto"/>
      </w:divBdr>
    </w:div>
    <w:div w:id="1546984420">
      <w:bodyDiv w:val="1"/>
      <w:marLeft w:val="0"/>
      <w:marRight w:val="0"/>
      <w:marTop w:val="0"/>
      <w:marBottom w:val="0"/>
      <w:divBdr>
        <w:top w:val="none" w:sz="0" w:space="0" w:color="auto"/>
        <w:left w:val="none" w:sz="0" w:space="0" w:color="auto"/>
        <w:bottom w:val="none" w:sz="0" w:space="0" w:color="auto"/>
        <w:right w:val="none" w:sz="0" w:space="0" w:color="auto"/>
      </w:divBdr>
    </w:div>
    <w:div w:id="1609659914">
      <w:bodyDiv w:val="1"/>
      <w:marLeft w:val="0"/>
      <w:marRight w:val="0"/>
      <w:marTop w:val="0"/>
      <w:marBottom w:val="0"/>
      <w:divBdr>
        <w:top w:val="none" w:sz="0" w:space="0" w:color="auto"/>
        <w:left w:val="none" w:sz="0" w:space="0" w:color="auto"/>
        <w:bottom w:val="none" w:sz="0" w:space="0" w:color="auto"/>
        <w:right w:val="none" w:sz="0" w:space="0" w:color="auto"/>
      </w:divBdr>
    </w:div>
    <w:div w:id="1644120296">
      <w:bodyDiv w:val="1"/>
      <w:marLeft w:val="0"/>
      <w:marRight w:val="0"/>
      <w:marTop w:val="0"/>
      <w:marBottom w:val="0"/>
      <w:divBdr>
        <w:top w:val="none" w:sz="0" w:space="0" w:color="auto"/>
        <w:left w:val="none" w:sz="0" w:space="0" w:color="auto"/>
        <w:bottom w:val="none" w:sz="0" w:space="0" w:color="auto"/>
        <w:right w:val="none" w:sz="0" w:space="0" w:color="auto"/>
      </w:divBdr>
    </w:div>
    <w:div w:id="1674453297">
      <w:bodyDiv w:val="1"/>
      <w:marLeft w:val="0"/>
      <w:marRight w:val="0"/>
      <w:marTop w:val="0"/>
      <w:marBottom w:val="0"/>
      <w:divBdr>
        <w:top w:val="none" w:sz="0" w:space="0" w:color="auto"/>
        <w:left w:val="none" w:sz="0" w:space="0" w:color="auto"/>
        <w:bottom w:val="none" w:sz="0" w:space="0" w:color="auto"/>
        <w:right w:val="none" w:sz="0" w:space="0" w:color="auto"/>
      </w:divBdr>
    </w:div>
    <w:div w:id="1761636706">
      <w:bodyDiv w:val="1"/>
      <w:marLeft w:val="0"/>
      <w:marRight w:val="0"/>
      <w:marTop w:val="0"/>
      <w:marBottom w:val="0"/>
      <w:divBdr>
        <w:top w:val="none" w:sz="0" w:space="0" w:color="auto"/>
        <w:left w:val="none" w:sz="0" w:space="0" w:color="auto"/>
        <w:bottom w:val="none" w:sz="0" w:space="0" w:color="auto"/>
        <w:right w:val="none" w:sz="0" w:space="0" w:color="auto"/>
      </w:divBdr>
    </w:div>
    <w:div w:id="1882546829">
      <w:bodyDiv w:val="1"/>
      <w:marLeft w:val="0"/>
      <w:marRight w:val="0"/>
      <w:marTop w:val="0"/>
      <w:marBottom w:val="0"/>
      <w:divBdr>
        <w:top w:val="none" w:sz="0" w:space="0" w:color="auto"/>
        <w:left w:val="none" w:sz="0" w:space="0" w:color="auto"/>
        <w:bottom w:val="none" w:sz="0" w:space="0" w:color="auto"/>
        <w:right w:val="none" w:sz="0" w:space="0" w:color="auto"/>
      </w:divBdr>
    </w:div>
    <w:div w:id="1984044477">
      <w:bodyDiv w:val="1"/>
      <w:marLeft w:val="0"/>
      <w:marRight w:val="0"/>
      <w:marTop w:val="0"/>
      <w:marBottom w:val="0"/>
      <w:divBdr>
        <w:top w:val="none" w:sz="0" w:space="0" w:color="auto"/>
        <w:left w:val="none" w:sz="0" w:space="0" w:color="auto"/>
        <w:bottom w:val="none" w:sz="0" w:space="0" w:color="auto"/>
        <w:right w:val="none" w:sz="0" w:space="0" w:color="auto"/>
      </w:divBdr>
    </w:div>
    <w:div w:id="2078242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image" Target="media/image2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F53C3C-A211-40C9-9261-645D405945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1791</TotalTime>
  <Pages>87</Pages>
  <Words>11679</Words>
  <Characters>66571</Characters>
  <Application>Microsoft Office Word</Application>
  <DocSecurity>0</DocSecurity>
  <Lines>554</Lines>
  <Paragraphs>156</Paragraphs>
  <ScaleCrop>false</ScaleCrop>
  <HeadingPairs>
    <vt:vector size="2" baseType="variant">
      <vt:variant>
        <vt:lpstr>Название</vt:lpstr>
      </vt:variant>
      <vt:variant>
        <vt:i4>1</vt:i4>
      </vt:variant>
    </vt:vector>
  </HeadingPairs>
  <TitlesOfParts>
    <vt:vector size="1" baseType="lpstr">
      <vt:lpstr>Проект водоснабжения МО «Басинский сельсовет» на период до 2023г.</vt:lpstr>
    </vt:vector>
  </TitlesOfParts>
  <Company>SPecialiST RePack</Company>
  <LinksUpToDate>false</LinksUpToDate>
  <CharactersWithSpaces>78094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водоснабжения МО «Басинский сельсовет» на период до 2023г.</dc:title>
  <dc:subject>Группа компаний Проект монтаж</dc:subject>
  <dc:creator>Proektirovshik</dc:creator>
  <cp:lastModifiedBy>Admin</cp:lastModifiedBy>
  <cp:revision>48</cp:revision>
  <cp:lastPrinted>2015-03-27T06:20:00Z</cp:lastPrinted>
  <dcterms:created xsi:type="dcterms:W3CDTF">2015-02-10T08:01:00Z</dcterms:created>
  <dcterms:modified xsi:type="dcterms:W3CDTF">2015-10-15T06:45:00Z</dcterms:modified>
</cp:coreProperties>
</file>