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022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8F4632" w:rsidRPr="008F4632" w:rsidRDefault="008F4632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Глава Отрадненского</w:t>
      </w:r>
    </w:p>
    <w:p w:rsidR="008F4632" w:rsidRPr="008F4632" w:rsidRDefault="008F4632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сельского поселения </w:t>
      </w:r>
    </w:p>
    <w:p w:rsidR="008F4632" w:rsidRPr="008F4632" w:rsidRDefault="008F4632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Тихорецкого района</w:t>
      </w:r>
    </w:p>
    <w:p w:rsidR="008F4632" w:rsidRPr="008F4632" w:rsidRDefault="008F4632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32" w:rsidRPr="008F4632" w:rsidRDefault="008F4632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_________Г. Г. Денисенко</w:t>
      </w:r>
    </w:p>
    <w:p w:rsidR="008F4632" w:rsidRPr="008F4632" w:rsidRDefault="000226BA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«______»_________</w:t>
      </w:r>
      <w:r w:rsidR="00FF0DE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557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4632" w:rsidRPr="008F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F4632" w:rsidRPr="008F4632" w:rsidRDefault="008F4632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32" w:rsidRPr="008F4632" w:rsidRDefault="008F4632" w:rsidP="008F4632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  <w:r w:rsidRPr="008F4632">
        <w:rPr>
          <w:rFonts w:ascii="Times New Roman" w:eastAsia="Arial Unicode MS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ПЛАН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</w:p>
    <w:p w:rsidR="008F4632" w:rsidRPr="008F4632" w:rsidRDefault="008832B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р</w:t>
      </w:r>
      <w:r w:rsidR="008F4632" w:rsidRPr="008F4632"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аботы  МКУК «Сельская библиотека» </w:t>
      </w:r>
    </w:p>
    <w:p w:rsidR="008F4632" w:rsidRPr="008F4632" w:rsidRDefault="008F4632" w:rsidP="008F46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Отрадненского сельского поселения Тихорецкого района</w:t>
      </w:r>
    </w:p>
    <w:p w:rsidR="008F4632" w:rsidRPr="008F4632" w:rsidRDefault="00FF0DE7" w:rsidP="008F46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на 201</w:t>
      </w:r>
      <w:r w:rsidR="0065574A"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>9</w:t>
      </w:r>
      <w:r w:rsidR="008832B2">
        <w:rPr>
          <w:rFonts w:ascii="Times New Roman" w:eastAsia="Times New Roman" w:hAnsi="Times New Roman" w:cs="Times New Roman"/>
          <w:b/>
          <w:bCs/>
          <w:i/>
          <w:iCs/>
          <w:sz w:val="52"/>
          <w:szCs w:val="24"/>
          <w:u w:val="single"/>
          <w:lang w:eastAsia="ru-RU"/>
        </w:rPr>
        <w:t xml:space="preserve"> год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C4A0F" w:rsidRDefault="008C4A0F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C4A0F" w:rsidRDefault="008C4A0F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832B2" w:rsidRDefault="008832B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832B2" w:rsidRDefault="008832B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832B2" w:rsidRDefault="008832B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41EAC" w:rsidRDefault="00F41EAC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32"/>
          <w:szCs w:val="24"/>
          <w:lang w:eastAsia="ru-RU"/>
        </w:rPr>
        <w:t>ст. Отрадная</w:t>
      </w:r>
    </w:p>
    <w:p w:rsidR="003B699E" w:rsidRPr="00F41EAC" w:rsidRDefault="00FF0DE7" w:rsidP="00F4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655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8F4632" w:rsidRPr="008F4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8F4632" w:rsidRPr="008F4632" w:rsidRDefault="00F41EAC" w:rsidP="008F4632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lastRenderedPageBreak/>
        <w:t>Важнейшие события года</w:t>
      </w:r>
    </w:p>
    <w:p w:rsidR="008F4632" w:rsidRDefault="00F41EAC" w:rsidP="008F4632">
      <w:pPr>
        <w:tabs>
          <w:tab w:val="left" w:pos="1026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Основные направления работы</w:t>
      </w:r>
    </w:p>
    <w:p w:rsidR="00950841" w:rsidRPr="008F4632" w:rsidRDefault="00950841" w:rsidP="008F4632">
      <w:pPr>
        <w:tabs>
          <w:tab w:val="left" w:pos="10260"/>
        </w:tabs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ind w:right="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Главная задача нашей библиотеки – приобщение читателей-детей к книге, к чтению, т.к. библиотека является культурно-просветительным и научно-информационным учреждением.</w:t>
      </w:r>
    </w:p>
    <w:p w:rsidR="008F4632" w:rsidRPr="008F4632" w:rsidRDefault="008F4632" w:rsidP="008F4632">
      <w:pPr>
        <w:spacing w:after="0" w:line="240" w:lineRule="auto"/>
        <w:ind w:right="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Большое внимание будем уделять литературному развитию младших и средних школьников.</w:t>
      </w:r>
    </w:p>
    <w:p w:rsidR="008F4632" w:rsidRDefault="008F4632" w:rsidP="008F4632">
      <w:pPr>
        <w:spacing w:after="0" w:line="240" w:lineRule="auto"/>
        <w:ind w:right="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Особое внимание будем уделять индивидуальной работе с учащимися. В беседах выявлять интересы, отмечать в формулярах. Привлекать детей к систематическому чтению, повышать их грамотность, интеллект.</w:t>
      </w:r>
    </w:p>
    <w:p w:rsidR="007719C6" w:rsidRPr="008F4632" w:rsidRDefault="007719C6" w:rsidP="008F4632">
      <w:pPr>
        <w:spacing w:after="0" w:line="240" w:lineRule="auto"/>
        <w:ind w:right="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ind w:right="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4A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65574A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655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-й год в России объявлен </w:t>
      </w:r>
      <w:r w:rsidR="00B01472" w:rsidRPr="00655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55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Годом  </w:t>
      </w:r>
      <w:r w:rsidR="00FD1290" w:rsidRPr="00655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Театра. </w:t>
      </w:r>
      <w:r w:rsidRPr="00655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 проведения всех мероприятий – повышение роли библиотеки в воспитательном воздействии на подрастающее поколение, применение новых информационных технологий в пропаганде книги, воспитание грамотного читателя, </w:t>
      </w:r>
      <w:r w:rsidRPr="006557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воспитание чувства патриотизма и гражданственности; </w:t>
      </w:r>
      <w:r w:rsidRPr="006557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гражданского долга и чувства благодарности к погибшим в годы Великой Отечественной войны и выжившим ветеранам и людям старшего поколения.</w:t>
      </w:r>
    </w:p>
    <w:p w:rsidR="00F41EAC" w:rsidRDefault="008F4632" w:rsidP="00F41EAC">
      <w:pPr>
        <w:ind w:right="54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8F46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6557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 w:rsidRPr="008F46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-й год </w:t>
      </w:r>
      <w:r w:rsidR="008C5A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F46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богат юбилейными и памят</w:t>
      </w:r>
      <w:r w:rsidR="006949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ными  датами</w:t>
      </w:r>
      <w:r w:rsid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="00FD12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57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100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лет со дня рождения </w:t>
      </w:r>
      <w:r w:rsidR="006557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Даниила Гранина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="00FD1290" w:rsidRPr="002652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57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95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лет со дня рождения </w:t>
      </w:r>
      <w:r w:rsidR="006557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Виктора Астафьева,  21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0 лет со дня рождения </w:t>
      </w:r>
      <w:r w:rsidR="006557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Н.В. Гоголя, 455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лет со дня рождения </w:t>
      </w:r>
      <w:r w:rsidR="00950841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A19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Уильяма Шекспира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="00950841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57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18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0 лет со дня рождения </w:t>
      </w:r>
      <w:r w:rsidR="006557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Модеста Мусоргского, 115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лет со дня рождения </w:t>
      </w:r>
      <w:r w:rsidR="00950841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557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Аркадия Гайдара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="006557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140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лет со дня рождения </w:t>
      </w:r>
      <w:r w:rsidR="006557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П.П. Бажова, 125</w:t>
      </w:r>
      <w:proofErr w:type="gramEnd"/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лет со дня рождения </w:t>
      </w:r>
      <w:r w:rsidR="006557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Виталия Бианки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 </w:t>
      </w:r>
      <w:r w:rsidR="006557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250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лет со дня рождения </w:t>
      </w:r>
      <w:r w:rsidR="006557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И.А. Крылова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="00950841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A19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220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лет со дня рождения </w:t>
      </w:r>
      <w:r w:rsidR="000A19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А.С. Пушкина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="00950841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A19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 лет со дня рождения </w:t>
      </w:r>
      <w:r w:rsidR="000A19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Н.А. Островского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="00950841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A19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 лет со дня  рождения </w:t>
      </w:r>
      <w:r w:rsidR="000A19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Михаила Лермонтова, 90 </w:t>
      </w:r>
      <w:r w:rsidR="00FD1290" w:rsidRPr="002652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лет со дня рождения </w:t>
      </w:r>
      <w:r w:rsidR="000A19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В.М. Шукшина</w:t>
      </w:r>
      <w:r w:rsidR="00F41E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многие другие, </w:t>
      </w:r>
      <w:r w:rsidRPr="008F46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Пушкинский день, </w:t>
      </w:r>
      <w:r w:rsidRPr="008C5A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неделя «Культура – детям»</w:t>
      </w:r>
      <w:r w:rsidRPr="008F46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др. </w:t>
      </w:r>
      <w:proofErr w:type="gramEnd"/>
    </w:p>
    <w:p w:rsidR="008F4632" w:rsidRPr="00F41EAC" w:rsidRDefault="008F4632" w:rsidP="00F41EAC">
      <w:pPr>
        <w:spacing w:after="0"/>
        <w:ind w:right="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1EAC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Будем проводить разнообразные мероприятия, посвящённые юбилеям писателей и поэтов.</w:t>
      </w:r>
    </w:p>
    <w:p w:rsidR="008F7992" w:rsidRDefault="008C5A2C" w:rsidP="00950841">
      <w:pPr>
        <w:spacing w:after="0" w:line="240" w:lineRule="auto"/>
        <w:ind w:right="54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5247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Экологическое просвещение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и подростков – важное напра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вление в деятельности библиотеки.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этой работы зависит, какой будет наша планета в будущем.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>ак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апливается 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значительный опыт работы с материалами экологической тематики, продвижения их к читателю. При этом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будут 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зовать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>ся самые разнообразные формы: традиционны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книжны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выстав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 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различные 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экологически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мероприятия</w:t>
      </w:r>
      <w:r w:rsidRPr="008C5A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8F79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8F7992"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Вести рекомендацию литературы по экологии – будем снова и снова затрагивать важнейшие проблемы человечества и нашей малой Родины. Будем воспитывать в детях с юных лет любовь к Родине, к родной Кубани, учить ценить то прекрасное, что нас окружает. </w:t>
      </w:r>
    </w:p>
    <w:p w:rsidR="008F7992" w:rsidRPr="00423607" w:rsidRDefault="007719C6" w:rsidP="00A46F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F7992" w:rsidRPr="00265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здорового образа</w:t>
      </w:r>
      <w:r w:rsidR="008F7992" w:rsidRPr="0042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россиян является одной из составляющих национальной безопасности страны, развитие физической культуры и спорта поддерживается на уровне президента России. В </w:t>
      </w:r>
      <w:r w:rsidR="008F7992" w:rsidRPr="0042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формировании у молодёжи убеждения престижности здорового поведения и воспитание потребности в здоровом образе жизни огромна</w:t>
      </w:r>
      <w:r w:rsidR="008C5A2C" w:rsidRPr="0042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роль принадлежит библиотекам.</w:t>
      </w:r>
    </w:p>
    <w:p w:rsidR="008F4632" w:rsidRPr="008F4632" w:rsidRDefault="008F4632" w:rsidP="00950841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упускать трудных подрос</w:t>
      </w:r>
      <w:r w:rsidR="00A46F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тков. Привлекать их к чтению, к </w:t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проведению и участию в массовых мероприятиях.</w:t>
      </w:r>
    </w:p>
    <w:p w:rsidR="001339DD" w:rsidRDefault="008F4632" w:rsidP="0034686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Оказывать помощь родителям по выполнению Закона Краснодарского края №1539 «О мерах по профилактике безнадзорности и правонарушений несовершеннолетних в Краснодарском крае» - продолжать пополнять папку-</w:t>
      </w:r>
    </w:p>
    <w:p w:rsidR="001339DD" w:rsidRPr="008F4632" w:rsidRDefault="001339DD" w:rsidP="0034686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досье  «Детский закон» в действии.</w:t>
      </w:r>
    </w:p>
    <w:p w:rsidR="007719C6" w:rsidRPr="008F4632" w:rsidRDefault="001339DD" w:rsidP="0034686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Охватить вниманием детей-инвалидов, заинтересовать их чтением</w:t>
      </w:r>
      <w:r w:rsidR="007719C6" w:rsidRPr="00771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19C6"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новой книги, обслуживать на дому, приглашать на мероприятия и беседы.</w:t>
      </w:r>
    </w:p>
    <w:p w:rsidR="007719C6" w:rsidRPr="008F4632" w:rsidRDefault="007719C6" w:rsidP="0034686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Вместе с работниками ДК, учителями СОШ №22 продолжать</w:t>
      </w:r>
      <w:r w:rsidR="009508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сотрудничество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95084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работниками ДК, учителями СОШ №22 продолжать  проводить мероприятия по патриотическому, духовно-нравственному воспитанию, по  пропаганде художественной литературы, по пропаганде ЗОЖ.</w:t>
      </w:r>
    </w:p>
    <w:p w:rsidR="007719C6" w:rsidRPr="008F4632" w:rsidRDefault="007719C6" w:rsidP="007719C6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7719C6" w:rsidRDefault="007719C6" w:rsidP="007719C6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19C6" w:rsidRDefault="001339DD" w:rsidP="001339D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719C6" w:rsidRDefault="007719C6" w:rsidP="001339DD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39DD" w:rsidRDefault="001339DD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39DD" w:rsidRDefault="001339DD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39DD" w:rsidRDefault="001339DD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39DD" w:rsidRDefault="001339DD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39DD" w:rsidRDefault="001339DD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39DD" w:rsidRDefault="001339DD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39DD" w:rsidRDefault="001339DD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39DD" w:rsidRDefault="001339DD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5A2C" w:rsidRPr="008F4632" w:rsidRDefault="008C5A2C" w:rsidP="008C5A2C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C5A2C" w:rsidRPr="008F4632" w:rsidRDefault="008C5A2C" w:rsidP="008C5A2C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8C5A2C" w:rsidRDefault="008C5A2C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8F4632" w:rsidRPr="008F4632" w:rsidRDefault="008F4632" w:rsidP="008F4632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D0312" w:rsidRPr="008832B2" w:rsidRDefault="000D0312" w:rsidP="000D0312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32" w:rsidRDefault="008F4632" w:rsidP="003B69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22923" w:rsidRDefault="00D22923" w:rsidP="003B69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22923" w:rsidRDefault="00D22923" w:rsidP="003B69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22923" w:rsidRDefault="00D22923" w:rsidP="003B69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1290" w:rsidRDefault="00FD1290" w:rsidP="003B69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1290" w:rsidRDefault="00FD1290" w:rsidP="003B69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1290" w:rsidRDefault="00FD1290" w:rsidP="003B69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1290" w:rsidRPr="008F4632" w:rsidRDefault="00FD1290" w:rsidP="003B69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180" w:rightFromText="180" w:horzAnchor="margin" w:tblpXSpec="center" w:tblpY="1812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2394"/>
        <w:gridCol w:w="1620"/>
        <w:gridCol w:w="853"/>
        <w:gridCol w:w="1417"/>
        <w:gridCol w:w="1150"/>
        <w:gridCol w:w="1719"/>
        <w:gridCol w:w="1064"/>
      </w:tblGrid>
      <w:tr w:rsidR="0033646B" w:rsidRPr="008F4632" w:rsidTr="00D02734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F41EAC" w:rsidRDefault="0033646B" w:rsidP="0033646B">
            <w:pPr>
              <w:tabs>
                <w:tab w:val="left" w:pos="9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№</w:t>
            </w:r>
          </w:p>
          <w:p w:rsidR="0033646B" w:rsidRPr="00F41EAC" w:rsidRDefault="0033646B" w:rsidP="0033646B">
            <w:pPr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gramEnd"/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Наименование</w:t>
            </w:r>
          </w:p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Форма</w:t>
            </w:r>
          </w:p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работы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Группа</w:t>
            </w:r>
          </w:p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читателей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Место</w:t>
            </w:r>
          </w:p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провед</w:t>
            </w:r>
            <w:proofErr w:type="spellEnd"/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F41EAC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Ответств</w:t>
            </w:r>
            <w:proofErr w:type="spellEnd"/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F41EAC" w:rsidRDefault="00F41EAC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Срок </w:t>
            </w:r>
            <w:proofErr w:type="spellStart"/>
            <w:r w:rsidRPr="00F41EA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испол</w:t>
            </w:r>
            <w:proofErr w:type="spellEnd"/>
          </w:p>
        </w:tc>
      </w:tr>
      <w:tr w:rsidR="0033646B" w:rsidRPr="008F4632" w:rsidTr="00D02734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5906C6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E840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Подвигом славны твои земляки</w:t>
            </w: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(о</w:t>
            </w: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своб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ождение Тихорецкого</w:t>
            </w: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End"/>
          </w:p>
          <w:p w:rsidR="0033646B" w:rsidRPr="005906C6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р-на)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797A3F" w:rsidRDefault="00797A3F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Урок-реквием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797A3F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797A3F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 читателей</w:t>
            </w:r>
          </w:p>
          <w:p w:rsidR="0033646B" w:rsidRPr="00797A3F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797A3F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СДК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Default="000A193A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</w:p>
          <w:p w:rsidR="000A193A" w:rsidRPr="008F4632" w:rsidRDefault="000A193A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</w:t>
            </w:r>
          </w:p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янв.</w:t>
            </w:r>
          </w:p>
        </w:tc>
      </w:tr>
      <w:tr w:rsidR="0033646B" w:rsidRPr="008F4632" w:rsidTr="00D02734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5906C6" w:rsidRDefault="00F16781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3364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E84080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«Обожжённые сороковыми» (дети Кубани в годы 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ОВ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5906C6" w:rsidRDefault="00E84080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40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Патриот</w:t>
            </w:r>
            <w:proofErr w:type="gramStart"/>
            <w:r w:rsidRPr="00E840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E840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E840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</w:t>
            </w:r>
            <w:proofErr w:type="gramEnd"/>
            <w:r w:rsidRPr="00E840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E84080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76" w:rsidRPr="00AA1F76" w:rsidRDefault="00AA1F76" w:rsidP="00AA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</w:p>
          <w:p w:rsidR="0033646B" w:rsidRDefault="00AA1F76" w:rsidP="00AA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Фев.</w:t>
            </w:r>
          </w:p>
        </w:tc>
      </w:tr>
      <w:tr w:rsidR="0033646B" w:rsidRPr="008F4632" w:rsidTr="00D02734">
        <w:trPr>
          <w:trHeight w:val="83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5906C6" w:rsidRDefault="00F52F51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33646B"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AA1F76">
              <w:t xml:space="preserve"> </w:t>
            </w:r>
            <w:r w:rsidR="00AA1F76" w:rsidRP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меркнет летопись побед</w:t>
            </w:r>
            <w:r w:rsid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!</w:t>
            </w: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33646B" w:rsidRPr="005906C6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День Победы</w:t>
            </w: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5906C6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Поэтическ</w:t>
            </w:r>
            <w:proofErr w:type="spellEnd"/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программа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5906C6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5906C6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1-6 </w:t>
            </w:r>
            <w:proofErr w:type="spellStart"/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33646B" w:rsidRPr="005906C6" w:rsidRDefault="0033646B" w:rsidP="0033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5906C6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5906C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76" w:rsidRPr="00AA1F76" w:rsidRDefault="00AA1F76" w:rsidP="00AA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</w:p>
          <w:p w:rsidR="0033646B" w:rsidRPr="005906C6" w:rsidRDefault="00AA1F76" w:rsidP="00AA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 кв. </w:t>
            </w:r>
          </w:p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</w:t>
            </w:r>
          </w:p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3646B" w:rsidRPr="00AB352E" w:rsidTr="00D02734">
        <w:trPr>
          <w:trHeight w:val="118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F52F51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33646B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«Символы славы Кубани»</w:t>
            </w:r>
          </w:p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(День символов Краснодарского края)</w:t>
            </w:r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Путешествие  в историю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950384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группы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AA1F76" w:rsidP="00AA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СДК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76" w:rsidRPr="00AA1F76" w:rsidRDefault="00AA1F76" w:rsidP="00AA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</w:p>
          <w:p w:rsidR="0033646B" w:rsidRPr="00265247" w:rsidRDefault="00AA1F76" w:rsidP="00AA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июнь</w:t>
            </w:r>
          </w:p>
        </w:tc>
      </w:tr>
      <w:tr w:rsidR="0033646B" w:rsidRPr="008F4632" w:rsidTr="00D02734">
        <w:trPr>
          <w:trHeight w:val="118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F52F51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33646B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Это моя Родина, моя Россия!»</w:t>
            </w:r>
          </w:p>
          <w:p w:rsidR="0033646B" w:rsidRPr="0047764E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(12 июня)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Урок</w:t>
            </w:r>
          </w:p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патрио</w:t>
            </w:r>
            <w:proofErr w:type="spellEnd"/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  <w:p w:rsidR="0033646B" w:rsidRPr="0047764E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spellStart"/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тизма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4 - 6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76" w:rsidRPr="00AA1F76" w:rsidRDefault="00AA1F76" w:rsidP="00AA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</w:p>
          <w:p w:rsidR="0033646B" w:rsidRPr="008F4632" w:rsidRDefault="00AA1F76" w:rsidP="00AA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июнь</w:t>
            </w:r>
          </w:p>
        </w:tc>
      </w:tr>
      <w:tr w:rsidR="0033646B" w:rsidRPr="008F4632" w:rsidTr="00D02734">
        <w:trPr>
          <w:trHeight w:val="118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Default="00F52F51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3364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76" w:rsidRPr="00AA1F76" w:rsidRDefault="00AA1F76" w:rsidP="00AA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«Люблю тебя, мой край родной!»</w:t>
            </w:r>
          </w:p>
          <w:p w:rsidR="00AA1F76" w:rsidRPr="00AA1F76" w:rsidRDefault="00AA1F76" w:rsidP="00AA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(день образован.</w:t>
            </w:r>
            <w:proofErr w:type="gramEnd"/>
            <w:r w:rsidRP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Краснодар.</w:t>
            </w:r>
          </w:p>
          <w:p w:rsidR="0033646B" w:rsidRPr="00265247" w:rsidRDefault="00AA1F76" w:rsidP="00AA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Поэтичес</w:t>
            </w:r>
            <w:proofErr w:type="spellEnd"/>
          </w:p>
          <w:p w:rsidR="0033646B" w:rsidRPr="00265247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кий час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2 - 4кл.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Pr="008F4632" w:rsidRDefault="00AA1F76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СДК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76" w:rsidRPr="00AA1F76" w:rsidRDefault="00AA1F76" w:rsidP="00AA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</w:p>
          <w:p w:rsidR="0033646B" w:rsidRPr="008F4632" w:rsidRDefault="00AA1F76" w:rsidP="00AA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6B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кв.</w:t>
            </w:r>
          </w:p>
          <w:p w:rsidR="0033646B" w:rsidRPr="008F4632" w:rsidRDefault="0033646B" w:rsidP="00336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сент.</w:t>
            </w:r>
          </w:p>
        </w:tc>
      </w:tr>
    </w:tbl>
    <w:p w:rsidR="000D0312" w:rsidRDefault="000D0312" w:rsidP="0033646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A1F0A" w:rsidRPr="003A1F0A" w:rsidRDefault="003A1F0A" w:rsidP="003A1F0A">
      <w:pPr>
        <w:spacing w:after="0" w:line="240" w:lineRule="auto"/>
        <w:ind w:right="261" w:hanging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гражданско-патриотической позиции населения Популяризация символики России, Кубани</w:t>
      </w:r>
    </w:p>
    <w:p w:rsidR="000D0312" w:rsidRDefault="000D0312" w:rsidP="003B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97A3F" w:rsidRDefault="00797A3F" w:rsidP="000D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797A3F" w:rsidRDefault="00797A3F" w:rsidP="000D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AA1F76" w:rsidRDefault="00AA1F76" w:rsidP="000D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AA1F76" w:rsidRDefault="00AA1F76" w:rsidP="000D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AA1F76" w:rsidRDefault="00AA1F76" w:rsidP="000D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AA1F76" w:rsidRDefault="00AA1F76" w:rsidP="000D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AA1F76" w:rsidRDefault="00AA1F76" w:rsidP="00D027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AA1F76" w:rsidRDefault="00AA1F76" w:rsidP="000D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AA1F76" w:rsidRDefault="00AA1F76" w:rsidP="000D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8F4632" w:rsidRPr="008F4632" w:rsidRDefault="008F4632" w:rsidP="000D0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Духовно-нравственное воспитание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="-252" w:tblpY="138"/>
        <w:tblW w:w="10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168"/>
        <w:gridCol w:w="2291"/>
        <w:gridCol w:w="776"/>
        <w:gridCol w:w="1414"/>
        <w:gridCol w:w="1115"/>
        <w:gridCol w:w="1563"/>
        <w:gridCol w:w="1154"/>
      </w:tblGrid>
      <w:tr w:rsidR="008F4632" w:rsidRPr="008F4632" w:rsidTr="00F16781">
        <w:trPr>
          <w:trHeight w:val="885"/>
        </w:trPr>
        <w:tc>
          <w:tcPr>
            <w:tcW w:w="526" w:type="dxa"/>
          </w:tcPr>
          <w:p w:rsidR="008F4632" w:rsidRPr="008F4632" w:rsidRDefault="008F4632" w:rsidP="008F4632">
            <w:pPr>
              <w:tabs>
                <w:tab w:val="left" w:pos="9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8F4632" w:rsidRPr="008F4632" w:rsidRDefault="008F4632" w:rsidP="008F4632">
            <w:pPr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29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мероприятий</w:t>
            </w:r>
          </w:p>
        </w:tc>
        <w:tc>
          <w:tcPr>
            <w:tcW w:w="234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Форма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работы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Группа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читателей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69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5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Срок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8F4632" w:rsidRPr="008F4632" w:rsidTr="00F16781">
        <w:trPr>
          <w:trHeight w:val="415"/>
        </w:trPr>
        <w:tc>
          <w:tcPr>
            <w:tcW w:w="52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29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34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369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8F4632" w:rsidRPr="008F4632" w:rsidTr="00F16781">
        <w:trPr>
          <w:trHeight w:val="1328"/>
        </w:trPr>
        <w:tc>
          <w:tcPr>
            <w:tcW w:w="52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292" w:type="dxa"/>
          </w:tcPr>
          <w:p w:rsidR="008F4632" w:rsidRPr="008F4632" w:rsidRDefault="00AA1F76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«Рождества волшебные мгновенья»</w:t>
            </w:r>
          </w:p>
        </w:tc>
        <w:tc>
          <w:tcPr>
            <w:tcW w:w="2345" w:type="dxa"/>
          </w:tcPr>
          <w:p w:rsidR="008F4632" w:rsidRPr="008F4632" w:rsidRDefault="00797A3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A44D99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всех групп</w:t>
            </w:r>
          </w:p>
        </w:tc>
        <w:tc>
          <w:tcPr>
            <w:tcW w:w="1115" w:type="dxa"/>
          </w:tcPr>
          <w:p w:rsidR="008F4632" w:rsidRPr="008F4632" w:rsidRDefault="00797A3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СДК</w:t>
            </w:r>
          </w:p>
        </w:tc>
        <w:tc>
          <w:tcPr>
            <w:tcW w:w="1369" w:type="dxa"/>
          </w:tcPr>
          <w:p w:rsidR="008C4A0F" w:rsidRDefault="00AA1F76" w:rsidP="008C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</w:p>
          <w:p w:rsidR="008F4632" w:rsidRPr="008F4632" w:rsidRDefault="00AA1F76" w:rsidP="008C4A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Капустина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янв.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231F" w:rsidRPr="008F4632" w:rsidTr="00F16781">
        <w:trPr>
          <w:trHeight w:val="934"/>
        </w:trPr>
        <w:tc>
          <w:tcPr>
            <w:tcW w:w="526" w:type="dxa"/>
          </w:tcPr>
          <w:p w:rsidR="00A1231F" w:rsidRPr="00AA1F76" w:rsidRDefault="00C22EFD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1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292" w:type="dxa"/>
          </w:tcPr>
          <w:p w:rsidR="00A1231F" w:rsidRPr="00AA1F76" w:rsidRDefault="00A1231F" w:rsidP="003468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1F76">
              <w:rPr>
                <w:rFonts w:ascii="Times New Roman" w:hAnsi="Times New Roman" w:cs="Times New Roman"/>
                <w:sz w:val="28"/>
              </w:rPr>
              <w:t>«Волшебный мир театра»</w:t>
            </w:r>
          </w:p>
        </w:tc>
        <w:tc>
          <w:tcPr>
            <w:tcW w:w="2345" w:type="dxa"/>
          </w:tcPr>
          <w:p w:rsidR="00A1231F" w:rsidRPr="00AA1F76" w:rsidRDefault="00A1231F" w:rsidP="0026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A1F76">
              <w:rPr>
                <w:rFonts w:ascii="Times New Roman" w:hAnsi="Times New Roman" w:cs="Times New Roman"/>
                <w:sz w:val="28"/>
              </w:rPr>
              <w:t>Выставка</w:t>
            </w:r>
          </w:p>
          <w:p w:rsidR="00A1231F" w:rsidRPr="00AA1F76" w:rsidRDefault="00A1231F" w:rsidP="00265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A1F76">
              <w:rPr>
                <w:rFonts w:ascii="Times New Roman" w:hAnsi="Times New Roman" w:cs="Times New Roman"/>
                <w:sz w:val="28"/>
              </w:rPr>
              <w:t>обзор</w:t>
            </w:r>
          </w:p>
        </w:tc>
        <w:tc>
          <w:tcPr>
            <w:tcW w:w="776" w:type="dxa"/>
          </w:tcPr>
          <w:p w:rsidR="00A1231F" w:rsidRPr="00AA1F76" w:rsidRDefault="00A1231F" w:rsidP="00346865">
            <w:pPr>
              <w:jc w:val="center"/>
              <w:rPr>
                <w:sz w:val="28"/>
              </w:rPr>
            </w:pPr>
            <w:r w:rsidRPr="00AA1F76">
              <w:rPr>
                <w:sz w:val="28"/>
              </w:rPr>
              <w:t>1</w:t>
            </w:r>
          </w:p>
        </w:tc>
        <w:tc>
          <w:tcPr>
            <w:tcW w:w="1414" w:type="dxa"/>
          </w:tcPr>
          <w:p w:rsidR="00A1231F" w:rsidRPr="00AA1F76" w:rsidRDefault="00A1231F" w:rsidP="003468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1F76">
              <w:rPr>
                <w:rFonts w:ascii="Times New Roman" w:hAnsi="Times New Roman" w:cs="Times New Roman"/>
                <w:sz w:val="28"/>
              </w:rPr>
              <w:t>Для всех групп</w:t>
            </w:r>
          </w:p>
        </w:tc>
        <w:tc>
          <w:tcPr>
            <w:tcW w:w="1115" w:type="dxa"/>
          </w:tcPr>
          <w:p w:rsidR="00A1231F" w:rsidRPr="00AA1F76" w:rsidRDefault="00A1231F" w:rsidP="003468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A1F76">
              <w:rPr>
                <w:rFonts w:ascii="Times New Roman" w:hAnsi="Times New Roman" w:cs="Times New Roman"/>
                <w:sz w:val="28"/>
              </w:rPr>
              <w:t>Биб</w:t>
            </w:r>
            <w:proofErr w:type="spellEnd"/>
            <w:r w:rsidRPr="00AA1F76">
              <w:rPr>
                <w:rFonts w:ascii="Times New Roman" w:hAnsi="Times New Roman" w:cs="Times New Roman"/>
                <w:sz w:val="28"/>
              </w:rPr>
              <w:t>-ка</w:t>
            </w:r>
          </w:p>
        </w:tc>
        <w:tc>
          <w:tcPr>
            <w:tcW w:w="1369" w:type="dxa"/>
          </w:tcPr>
          <w:p w:rsidR="00A1231F" w:rsidRDefault="00AA1F76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AA1F76" w:rsidRPr="00AA1F76" w:rsidRDefault="00AA1F76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A1231F" w:rsidRPr="00AA1F76" w:rsidRDefault="00A1231F" w:rsidP="00A1231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1F76">
              <w:rPr>
                <w:rFonts w:ascii="Times New Roman" w:hAnsi="Times New Roman" w:cs="Times New Roman"/>
                <w:sz w:val="28"/>
              </w:rPr>
              <w:t xml:space="preserve">1 кв. </w:t>
            </w:r>
          </w:p>
          <w:p w:rsidR="00A1231F" w:rsidRPr="00AA1F76" w:rsidRDefault="003413BB" w:rsidP="00A1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A1F76">
              <w:rPr>
                <w:rFonts w:ascii="Times New Roman" w:hAnsi="Times New Roman" w:cs="Times New Roman"/>
                <w:sz w:val="28"/>
              </w:rPr>
              <w:t>м</w:t>
            </w:r>
            <w:r w:rsidR="00A1231F" w:rsidRPr="00AA1F76">
              <w:rPr>
                <w:rFonts w:ascii="Times New Roman" w:hAnsi="Times New Roman" w:cs="Times New Roman"/>
                <w:sz w:val="28"/>
              </w:rPr>
              <w:t>арт</w:t>
            </w:r>
          </w:p>
          <w:p w:rsidR="00265247" w:rsidRPr="00AA1F76" w:rsidRDefault="00265247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231F" w:rsidRPr="008F4632" w:rsidTr="00F16781">
        <w:trPr>
          <w:trHeight w:val="885"/>
        </w:trPr>
        <w:tc>
          <w:tcPr>
            <w:tcW w:w="526" w:type="dxa"/>
          </w:tcPr>
          <w:p w:rsidR="00A1231F" w:rsidRPr="008F4632" w:rsidRDefault="00C22EFD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A1231F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A1231F" w:rsidRPr="00265247" w:rsidRDefault="00F9618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61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«Родной язык, как ты прекрасен!»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(день русского языка)</w:t>
            </w:r>
          </w:p>
        </w:tc>
        <w:tc>
          <w:tcPr>
            <w:tcW w:w="2345" w:type="dxa"/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Праздник «чистого слова»</w:t>
            </w:r>
          </w:p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1-6 </w:t>
            </w:r>
            <w:proofErr w:type="spellStart"/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F9618A" w:rsidRPr="00F9618A" w:rsidRDefault="00F9618A" w:rsidP="00F9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961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F961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A1231F" w:rsidRPr="008E7963" w:rsidRDefault="00F9618A" w:rsidP="00F9618A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961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июнь</w:t>
            </w:r>
          </w:p>
        </w:tc>
      </w:tr>
      <w:tr w:rsidR="00A1231F" w:rsidRPr="008E7963" w:rsidTr="00F16781">
        <w:trPr>
          <w:trHeight w:val="1300"/>
        </w:trPr>
        <w:tc>
          <w:tcPr>
            <w:tcW w:w="526" w:type="dxa"/>
          </w:tcPr>
          <w:p w:rsidR="00A1231F" w:rsidRPr="008F4632" w:rsidRDefault="00C22EFD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A1231F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A1231F" w:rsidRPr="00265247" w:rsidRDefault="00A1231F" w:rsidP="008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3E275E"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долог путь любви</w:t>
            </w:r>
            <w:r w:rsidRPr="002652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  (День семьи, любви и верности)</w:t>
            </w:r>
          </w:p>
        </w:tc>
        <w:tc>
          <w:tcPr>
            <w:tcW w:w="2345" w:type="dxa"/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Познавательный</w:t>
            </w:r>
          </w:p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</w:t>
            </w:r>
          </w:p>
        </w:tc>
        <w:tc>
          <w:tcPr>
            <w:tcW w:w="776" w:type="dxa"/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 </w:t>
            </w:r>
          </w:p>
        </w:tc>
        <w:tc>
          <w:tcPr>
            <w:tcW w:w="1414" w:type="dxa"/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Для всех групп </w:t>
            </w:r>
          </w:p>
        </w:tc>
        <w:tc>
          <w:tcPr>
            <w:tcW w:w="1115" w:type="dxa"/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3E275E" w:rsidRPr="003E275E" w:rsidRDefault="003E275E" w:rsidP="003E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A1231F" w:rsidRPr="008E7963" w:rsidRDefault="003E275E" w:rsidP="003E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кв.</w:t>
            </w:r>
          </w:p>
          <w:p w:rsidR="00A1231F" w:rsidRPr="008E7963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9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июль</w:t>
            </w:r>
          </w:p>
        </w:tc>
      </w:tr>
      <w:tr w:rsidR="00A1231F" w:rsidRPr="008E7963" w:rsidTr="00F16781">
        <w:trPr>
          <w:trHeight w:val="1300"/>
        </w:trPr>
        <w:tc>
          <w:tcPr>
            <w:tcW w:w="526" w:type="dxa"/>
          </w:tcPr>
          <w:p w:rsidR="00A1231F" w:rsidRPr="003E275E" w:rsidRDefault="00C22EFD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A1231F"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A1231F" w:rsidRPr="003E275E" w:rsidRDefault="00A1231F" w:rsidP="003468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275E">
              <w:rPr>
                <w:rFonts w:ascii="Times New Roman" w:hAnsi="Times New Roman" w:cs="Times New Roman"/>
                <w:sz w:val="28"/>
              </w:rPr>
              <w:t>«Театральная аллея»</w:t>
            </w:r>
          </w:p>
        </w:tc>
        <w:tc>
          <w:tcPr>
            <w:tcW w:w="2345" w:type="dxa"/>
          </w:tcPr>
          <w:p w:rsidR="00A1231F" w:rsidRPr="003E275E" w:rsidRDefault="00A1231F" w:rsidP="003468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275E">
              <w:rPr>
                <w:rFonts w:ascii="Times New Roman" w:hAnsi="Times New Roman" w:cs="Times New Roman"/>
                <w:sz w:val="28"/>
              </w:rPr>
              <w:t>Выставка актеров кино и театра</w:t>
            </w:r>
          </w:p>
        </w:tc>
        <w:tc>
          <w:tcPr>
            <w:tcW w:w="776" w:type="dxa"/>
          </w:tcPr>
          <w:p w:rsidR="00A1231F" w:rsidRPr="003E275E" w:rsidRDefault="00A1231F" w:rsidP="003468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275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4" w:type="dxa"/>
          </w:tcPr>
          <w:p w:rsidR="00A1231F" w:rsidRPr="003E275E" w:rsidRDefault="00A1231F" w:rsidP="003468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E275E">
              <w:rPr>
                <w:rFonts w:ascii="Times New Roman" w:hAnsi="Times New Roman" w:cs="Times New Roman"/>
                <w:sz w:val="28"/>
              </w:rPr>
              <w:t>Для всех групп</w:t>
            </w:r>
          </w:p>
        </w:tc>
        <w:tc>
          <w:tcPr>
            <w:tcW w:w="1115" w:type="dxa"/>
          </w:tcPr>
          <w:p w:rsidR="00A1231F" w:rsidRPr="003E275E" w:rsidRDefault="00A1231F" w:rsidP="003468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E275E">
              <w:rPr>
                <w:rFonts w:ascii="Times New Roman" w:hAnsi="Times New Roman" w:cs="Times New Roman"/>
                <w:sz w:val="28"/>
              </w:rPr>
              <w:t>Биб</w:t>
            </w:r>
            <w:proofErr w:type="spellEnd"/>
            <w:r w:rsidRPr="003E275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3E275E">
              <w:rPr>
                <w:rFonts w:ascii="Times New Roman" w:hAnsi="Times New Roman" w:cs="Times New Roman"/>
                <w:sz w:val="28"/>
              </w:rPr>
              <w:t>-к</w:t>
            </w:r>
            <w:proofErr w:type="gramEnd"/>
            <w:r w:rsidRPr="003E275E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1369" w:type="dxa"/>
          </w:tcPr>
          <w:p w:rsidR="003E275E" w:rsidRPr="003E275E" w:rsidRDefault="003E275E" w:rsidP="003E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A1231F" w:rsidRPr="003E275E" w:rsidRDefault="003E275E" w:rsidP="003E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3E275E" w:rsidRPr="003E275E" w:rsidRDefault="003E275E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  <w:p w:rsidR="00A1231F" w:rsidRPr="003E275E" w:rsidRDefault="003413BB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</w:tr>
      <w:tr w:rsidR="00A1231F" w:rsidRPr="008E7963" w:rsidTr="00F16781">
        <w:trPr>
          <w:trHeight w:val="885"/>
        </w:trPr>
        <w:tc>
          <w:tcPr>
            <w:tcW w:w="526" w:type="dxa"/>
          </w:tcPr>
          <w:p w:rsidR="00A1231F" w:rsidRPr="008F4632" w:rsidRDefault="00C22EFD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A1231F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A1231F" w:rsidRPr="003413BB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t xml:space="preserve"> 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3E275E">
              <w:t xml:space="preserve"> </w:t>
            </w:r>
            <w:r w:rsid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Нет моей мамы лучше на свете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A1231F" w:rsidRPr="003413BB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(день матери)</w:t>
            </w:r>
          </w:p>
        </w:tc>
        <w:tc>
          <w:tcPr>
            <w:tcW w:w="2345" w:type="dxa"/>
          </w:tcPr>
          <w:p w:rsidR="00A1231F" w:rsidRPr="003413BB" w:rsidRDefault="003E275E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Акция</w:t>
            </w:r>
            <w:r w:rsidR="00A1231F"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776" w:type="dxa"/>
          </w:tcPr>
          <w:p w:rsidR="00A1231F" w:rsidRPr="003413BB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A1231F" w:rsidRPr="003413BB" w:rsidRDefault="00A1231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5-7 </w:t>
            </w: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A1231F" w:rsidRPr="003413BB" w:rsidRDefault="00A1231F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3413BB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3E275E" w:rsidRPr="003E275E" w:rsidRDefault="003E275E" w:rsidP="003E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A1231F" w:rsidRPr="003413BB" w:rsidRDefault="003E275E" w:rsidP="003E275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A1231F" w:rsidRPr="003413BB" w:rsidRDefault="00A1231F" w:rsidP="008F4632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  <w:p w:rsidR="00A1231F" w:rsidRPr="003413BB" w:rsidRDefault="00A1231F" w:rsidP="008F4632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</w:tr>
      <w:tr w:rsidR="00F16781" w:rsidRPr="008E7963" w:rsidTr="00F16781">
        <w:trPr>
          <w:trHeight w:val="885"/>
        </w:trPr>
        <w:tc>
          <w:tcPr>
            <w:tcW w:w="526" w:type="dxa"/>
          </w:tcPr>
          <w:p w:rsidR="00F16781" w:rsidRDefault="00C22EFD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F167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292" w:type="dxa"/>
          </w:tcPr>
          <w:p w:rsidR="00F16781" w:rsidRPr="00F16781" w:rsidRDefault="00F16781" w:rsidP="003E2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7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275E">
              <w:rPr>
                <w:rFonts w:ascii="Times New Roman" w:hAnsi="Times New Roman" w:cs="Times New Roman"/>
                <w:sz w:val="28"/>
                <w:szCs w:val="28"/>
              </w:rPr>
              <w:t>Чудеса новогодней ночи</w:t>
            </w:r>
            <w:r w:rsidRPr="00F167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5" w:type="dxa"/>
          </w:tcPr>
          <w:p w:rsidR="00F16781" w:rsidRPr="003413BB" w:rsidRDefault="00F16781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Мультпарад</w:t>
            </w:r>
            <w:proofErr w:type="spellEnd"/>
          </w:p>
        </w:tc>
        <w:tc>
          <w:tcPr>
            <w:tcW w:w="776" w:type="dxa"/>
          </w:tcPr>
          <w:p w:rsidR="00F16781" w:rsidRPr="003413BB" w:rsidRDefault="00F16781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F16781" w:rsidRPr="003413BB" w:rsidRDefault="00F16781" w:rsidP="00F1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F16781" w:rsidRPr="003413BB" w:rsidRDefault="00F16781" w:rsidP="00F1678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3413BB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3E275E" w:rsidRPr="003E275E" w:rsidRDefault="003E275E" w:rsidP="003E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F16781" w:rsidRPr="003413BB" w:rsidRDefault="003E275E" w:rsidP="003E275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154" w:type="dxa"/>
            <w:tcBorders>
              <w:right w:val="single" w:sz="4" w:space="0" w:color="auto"/>
            </w:tcBorders>
          </w:tcPr>
          <w:p w:rsidR="00F16781" w:rsidRDefault="00F16781" w:rsidP="00F16781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  <w:p w:rsidR="00F16781" w:rsidRPr="003413BB" w:rsidRDefault="00F16781" w:rsidP="00F16781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Дек.</w:t>
            </w:r>
          </w:p>
        </w:tc>
      </w:tr>
    </w:tbl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832B2" w:rsidRPr="008F4632" w:rsidRDefault="008832B2" w:rsidP="003468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Пропаганда ЗОЖ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Профилактика наркомании и других асоциальных явлений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pPr w:leftFromText="180" w:rightFromText="180" w:vertAnchor="text" w:horzAnchor="margin" w:tblpXSpec="center" w:tblpY="902"/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2360"/>
        <w:gridCol w:w="2095"/>
        <w:gridCol w:w="776"/>
        <w:gridCol w:w="1414"/>
        <w:gridCol w:w="1131"/>
        <w:gridCol w:w="1563"/>
        <w:gridCol w:w="1174"/>
      </w:tblGrid>
      <w:tr w:rsidR="008F4632" w:rsidRPr="008F4632" w:rsidTr="00387C0F">
        <w:trPr>
          <w:trHeight w:val="811"/>
        </w:trPr>
        <w:tc>
          <w:tcPr>
            <w:tcW w:w="503" w:type="dxa"/>
          </w:tcPr>
          <w:p w:rsidR="008F4632" w:rsidRPr="008F4632" w:rsidRDefault="008F4632" w:rsidP="008F4632">
            <w:pPr>
              <w:tabs>
                <w:tab w:val="left" w:pos="9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8F4632" w:rsidRPr="008F4632" w:rsidRDefault="008F4632" w:rsidP="008F4632">
            <w:pPr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369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мероприятий</w:t>
            </w:r>
          </w:p>
        </w:tc>
        <w:tc>
          <w:tcPr>
            <w:tcW w:w="2211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Форма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работы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Группа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читателей</w:t>
            </w:r>
          </w:p>
        </w:tc>
        <w:tc>
          <w:tcPr>
            <w:tcW w:w="1141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409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Срок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8F4632" w:rsidRPr="008F4632" w:rsidTr="00387C0F">
        <w:trPr>
          <w:trHeight w:val="380"/>
        </w:trPr>
        <w:tc>
          <w:tcPr>
            <w:tcW w:w="50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369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211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41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409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8F4632" w:rsidRPr="008F4632" w:rsidTr="00387C0F">
        <w:trPr>
          <w:trHeight w:val="380"/>
        </w:trPr>
        <w:tc>
          <w:tcPr>
            <w:tcW w:w="50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369" w:type="dxa"/>
          </w:tcPr>
          <w:p w:rsidR="008F4632" w:rsidRPr="008F4632" w:rsidRDefault="008F4632" w:rsidP="00D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D81D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Выбор есть всегда!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211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Выставка - призыв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A44D99" w:rsidP="00A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всех групп</w:t>
            </w:r>
          </w:p>
        </w:tc>
        <w:tc>
          <w:tcPr>
            <w:tcW w:w="1141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ка</w:t>
            </w:r>
          </w:p>
        </w:tc>
        <w:tc>
          <w:tcPr>
            <w:tcW w:w="1409" w:type="dxa"/>
          </w:tcPr>
          <w:p w:rsidR="00FA654B" w:rsidRPr="00FA654B" w:rsidRDefault="00FA654B" w:rsidP="00FA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F4632" w:rsidRPr="008F4632" w:rsidRDefault="00FA654B" w:rsidP="00F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8F4632" w:rsidRPr="008F4632" w:rsidRDefault="00D81DD7" w:rsidP="00A4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</w:t>
            </w:r>
            <w:r w:rsidR="00A44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</w:t>
            </w:r>
          </w:p>
        </w:tc>
      </w:tr>
      <w:tr w:rsidR="00387C0F" w:rsidRPr="008F4632" w:rsidTr="00387C0F">
        <w:trPr>
          <w:trHeight w:val="380"/>
        </w:trPr>
        <w:tc>
          <w:tcPr>
            <w:tcW w:w="503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369" w:type="dxa"/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SPORT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остров»</w:t>
            </w:r>
          </w:p>
          <w:p w:rsidR="00387C0F" w:rsidRPr="00D81DD7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Фотомарафон</w:t>
            </w:r>
          </w:p>
        </w:tc>
        <w:tc>
          <w:tcPr>
            <w:tcW w:w="776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всех групп</w:t>
            </w:r>
          </w:p>
        </w:tc>
        <w:tc>
          <w:tcPr>
            <w:tcW w:w="1141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409" w:type="dxa"/>
          </w:tcPr>
          <w:p w:rsidR="00FA654B" w:rsidRPr="00FA654B" w:rsidRDefault="00FA654B" w:rsidP="00F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87C0F" w:rsidRPr="008F4632" w:rsidRDefault="00FA654B" w:rsidP="00F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</w:t>
            </w:r>
          </w:p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  <w:tr w:rsidR="00387C0F" w:rsidRPr="008F4632" w:rsidTr="00387C0F">
        <w:trPr>
          <w:trHeight w:val="380"/>
        </w:trPr>
        <w:tc>
          <w:tcPr>
            <w:tcW w:w="503" w:type="dxa"/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369" w:type="dxa"/>
          </w:tcPr>
          <w:p w:rsidR="003E275E" w:rsidRPr="003E275E" w:rsidRDefault="003E275E" w:rsidP="003E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«Приключения в царстве чистоты»</w:t>
            </w:r>
          </w:p>
          <w:p w:rsidR="00387C0F" w:rsidRDefault="00387C0F" w:rsidP="003E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387C0F" w:rsidRDefault="003E275E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E27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Праздник здоровья</w:t>
            </w:r>
          </w:p>
        </w:tc>
        <w:tc>
          <w:tcPr>
            <w:tcW w:w="776" w:type="dxa"/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всех групп</w:t>
            </w:r>
          </w:p>
        </w:tc>
        <w:tc>
          <w:tcPr>
            <w:tcW w:w="1141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409" w:type="dxa"/>
          </w:tcPr>
          <w:p w:rsidR="00FA654B" w:rsidRPr="00FA654B" w:rsidRDefault="00FA654B" w:rsidP="00F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87C0F" w:rsidRPr="008F4632" w:rsidRDefault="00FA654B" w:rsidP="00F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87C0F" w:rsidRDefault="005B73A7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 </w:t>
            </w:r>
            <w:r w:rsidR="00387C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кв. </w:t>
            </w:r>
          </w:p>
          <w:p w:rsidR="00387C0F" w:rsidRDefault="003E275E" w:rsidP="003E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</w:t>
            </w:r>
          </w:p>
        </w:tc>
      </w:tr>
      <w:tr w:rsidR="00387C0F" w:rsidRPr="008F4632" w:rsidTr="00387C0F">
        <w:trPr>
          <w:trHeight w:val="811"/>
        </w:trPr>
        <w:tc>
          <w:tcPr>
            <w:tcW w:w="503" w:type="dxa"/>
          </w:tcPr>
          <w:p w:rsidR="00387C0F" w:rsidRPr="008F4632" w:rsidRDefault="00FA654B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387C0F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69" w:type="dxa"/>
          </w:tcPr>
          <w:p w:rsidR="00387C0F" w:rsidRPr="00387C0F" w:rsidRDefault="00387C0F" w:rsidP="00387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3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654B" w:rsidRPr="00FA654B">
              <w:rPr>
                <w:rFonts w:ascii="Times New Roman" w:hAnsi="Times New Roman" w:cs="Times New Roman"/>
                <w:sz w:val="28"/>
                <w:szCs w:val="28"/>
              </w:rPr>
              <w:t>«Посеешь привычку…»</w:t>
            </w:r>
            <w:r w:rsidRPr="003413BB">
              <w:rPr>
                <w:rFonts w:ascii="Times New Roman" w:hAnsi="Times New Roman" w:cs="Times New Roman"/>
                <w:sz w:val="28"/>
                <w:szCs w:val="28"/>
              </w:rPr>
              <w:t>»  (борьба с курением)</w:t>
            </w:r>
          </w:p>
        </w:tc>
        <w:tc>
          <w:tcPr>
            <w:tcW w:w="2211" w:type="dxa"/>
          </w:tcPr>
          <w:p w:rsidR="00387C0F" w:rsidRPr="003413BB" w:rsidRDefault="00FA654B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 - профилактика</w:t>
            </w:r>
          </w:p>
        </w:tc>
        <w:tc>
          <w:tcPr>
            <w:tcW w:w="776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8-9 </w:t>
            </w: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41" w:type="dxa"/>
          </w:tcPr>
          <w:p w:rsidR="00387C0F" w:rsidRPr="003413BB" w:rsidRDefault="00387C0F" w:rsidP="00387C0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3413BB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3413BB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-к</w:t>
            </w:r>
            <w:proofErr w:type="gramEnd"/>
            <w:r w:rsidRPr="003413BB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1409" w:type="dxa"/>
          </w:tcPr>
          <w:p w:rsidR="00FA654B" w:rsidRPr="00FA654B" w:rsidRDefault="00FA654B" w:rsidP="00F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87C0F" w:rsidRPr="003413BB" w:rsidRDefault="00FA654B" w:rsidP="00FA6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87C0F" w:rsidRPr="00AB352E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</w:t>
            </w:r>
          </w:p>
        </w:tc>
      </w:tr>
      <w:tr w:rsidR="00387C0F" w:rsidRPr="00AB352E" w:rsidTr="00387C0F">
        <w:trPr>
          <w:trHeight w:val="811"/>
        </w:trPr>
        <w:tc>
          <w:tcPr>
            <w:tcW w:w="503" w:type="dxa"/>
          </w:tcPr>
          <w:p w:rsidR="00387C0F" w:rsidRPr="008F4632" w:rsidRDefault="00FA654B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387C0F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69" w:type="dxa"/>
          </w:tcPr>
          <w:p w:rsidR="00387C0F" w:rsidRPr="003413BB" w:rsidRDefault="00FA654B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 – как стиль жизни</w:t>
            </w:r>
            <w:r w:rsidR="00387C0F"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(борьба с наркоманией)</w:t>
            </w:r>
          </w:p>
        </w:tc>
        <w:tc>
          <w:tcPr>
            <w:tcW w:w="2211" w:type="dxa"/>
          </w:tcPr>
          <w:p w:rsidR="00387C0F" w:rsidRPr="003413BB" w:rsidRDefault="00FA654B" w:rsidP="0038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Спортивный калейдоскоп</w:t>
            </w:r>
          </w:p>
        </w:tc>
        <w:tc>
          <w:tcPr>
            <w:tcW w:w="776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всех групп</w:t>
            </w:r>
          </w:p>
        </w:tc>
        <w:tc>
          <w:tcPr>
            <w:tcW w:w="1141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409" w:type="dxa"/>
          </w:tcPr>
          <w:p w:rsidR="00FA654B" w:rsidRPr="00FA654B" w:rsidRDefault="00FA654B" w:rsidP="00F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87C0F" w:rsidRPr="003413BB" w:rsidRDefault="00FA654B" w:rsidP="00FA654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июнь</w:t>
            </w:r>
          </w:p>
        </w:tc>
      </w:tr>
      <w:tr w:rsidR="00387C0F" w:rsidRPr="008F4632" w:rsidTr="00387C0F">
        <w:trPr>
          <w:trHeight w:val="1251"/>
        </w:trPr>
        <w:tc>
          <w:tcPr>
            <w:tcW w:w="503" w:type="dxa"/>
          </w:tcPr>
          <w:p w:rsidR="00387C0F" w:rsidRPr="008F4632" w:rsidRDefault="00FA654B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387C0F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69" w:type="dxa"/>
          </w:tcPr>
          <w:p w:rsidR="00387C0F" w:rsidRPr="003413BB" w:rsidRDefault="00FA654B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«Бесценный дар здоровья сбереги»</w:t>
            </w:r>
          </w:p>
        </w:tc>
        <w:tc>
          <w:tcPr>
            <w:tcW w:w="2211" w:type="dxa"/>
          </w:tcPr>
          <w:p w:rsidR="00387C0F" w:rsidRPr="003413BB" w:rsidRDefault="00FA654B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Урок здоровья </w:t>
            </w:r>
          </w:p>
        </w:tc>
        <w:tc>
          <w:tcPr>
            <w:tcW w:w="776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 – 4 </w:t>
            </w: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41" w:type="dxa"/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409" w:type="dxa"/>
          </w:tcPr>
          <w:p w:rsidR="00FA654B" w:rsidRPr="00FA654B" w:rsidRDefault="00FA654B" w:rsidP="00F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87C0F" w:rsidRPr="003413BB" w:rsidRDefault="00FA654B" w:rsidP="00F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  <w:p w:rsidR="00387C0F" w:rsidRPr="003413BB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</w:tr>
      <w:tr w:rsidR="00387C0F" w:rsidRPr="008F4632" w:rsidTr="00387C0F">
        <w:trPr>
          <w:trHeight w:val="1251"/>
        </w:trPr>
        <w:tc>
          <w:tcPr>
            <w:tcW w:w="503" w:type="dxa"/>
          </w:tcPr>
          <w:p w:rsidR="00387C0F" w:rsidRDefault="00FA654B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387C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369" w:type="dxa"/>
          </w:tcPr>
          <w:p w:rsidR="00387C0F" w:rsidRPr="00D81DD7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BOOK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дайвинг»- книжное погружение</w:t>
            </w:r>
          </w:p>
        </w:tc>
        <w:tc>
          <w:tcPr>
            <w:tcW w:w="2211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Обзор книг и журналов о ЗОЖ</w:t>
            </w:r>
          </w:p>
        </w:tc>
        <w:tc>
          <w:tcPr>
            <w:tcW w:w="776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 всех групп</w:t>
            </w:r>
          </w:p>
        </w:tc>
        <w:tc>
          <w:tcPr>
            <w:tcW w:w="1141" w:type="dxa"/>
          </w:tcPr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1409" w:type="dxa"/>
          </w:tcPr>
          <w:p w:rsidR="00FA654B" w:rsidRPr="00FA654B" w:rsidRDefault="00FA654B" w:rsidP="00F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87C0F" w:rsidRPr="008F4632" w:rsidRDefault="00FA654B" w:rsidP="00F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387C0F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  <w:p w:rsidR="00387C0F" w:rsidRPr="008F4632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</w:tr>
    </w:tbl>
    <w:p w:rsidR="008F4632" w:rsidRPr="008F4632" w:rsidRDefault="008F4632" w:rsidP="008F4632">
      <w:pPr>
        <w:tabs>
          <w:tab w:val="left" w:pos="46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6781" w:rsidRDefault="00F16781" w:rsidP="00C22E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C22EFD" w:rsidRDefault="00C22EFD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C22EFD" w:rsidRDefault="00C22EFD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C22EFD" w:rsidRDefault="00C22EFD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FA654B" w:rsidRDefault="00FA654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FA654B" w:rsidRDefault="00FA654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FA654B" w:rsidRDefault="00FA654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FA654B" w:rsidRDefault="00FA654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FA654B" w:rsidRDefault="00FA654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F41EAC" w:rsidRDefault="00F41EAC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8F4632" w:rsidRPr="008F4632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Эстетическое воспитание</w:t>
      </w:r>
    </w:p>
    <w:tbl>
      <w:tblPr>
        <w:tblpPr w:leftFromText="180" w:rightFromText="180" w:vertAnchor="text" w:horzAnchor="margin" w:tblpXSpec="center" w:tblpY="541"/>
        <w:tblW w:w="1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84"/>
        <w:gridCol w:w="1843"/>
        <w:gridCol w:w="567"/>
        <w:gridCol w:w="1276"/>
        <w:gridCol w:w="1134"/>
        <w:gridCol w:w="1701"/>
        <w:gridCol w:w="923"/>
      </w:tblGrid>
      <w:tr w:rsidR="003413BB" w:rsidRPr="008F4632" w:rsidTr="00A3264C">
        <w:trPr>
          <w:trHeight w:val="764"/>
        </w:trPr>
        <w:tc>
          <w:tcPr>
            <w:tcW w:w="675" w:type="dxa"/>
          </w:tcPr>
          <w:p w:rsidR="003413BB" w:rsidRPr="008F4632" w:rsidRDefault="003413BB" w:rsidP="003413BB">
            <w:pPr>
              <w:tabs>
                <w:tab w:val="left" w:pos="9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3184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мероприятий</w:t>
            </w:r>
          </w:p>
        </w:tc>
        <w:tc>
          <w:tcPr>
            <w:tcW w:w="1843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Форма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работы</w:t>
            </w:r>
          </w:p>
        </w:tc>
        <w:tc>
          <w:tcPr>
            <w:tcW w:w="567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Группа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читателей</w:t>
            </w:r>
          </w:p>
        </w:tc>
        <w:tc>
          <w:tcPr>
            <w:tcW w:w="1134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23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Срок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3413BB" w:rsidRPr="008F4632" w:rsidTr="00A3264C">
        <w:trPr>
          <w:trHeight w:val="358"/>
        </w:trPr>
        <w:tc>
          <w:tcPr>
            <w:tcW w:w="675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84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3413BB" w:rsidRPr="008F4632" w:rsidTr="00A3264C">
        <w:trPr>
          <w:trHeight w:val="358"/>
        </w:trPr>
        <w:tc>
          <w:tcPr>
            <w:tcW w:w="675" w:type="dxa"/>
          </w:tcPr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184" w:type="dxa"/>
          </w:tcPr>
          <w:p w:rsidR="003413BB" w:rsidRPr="003413BB" w:rsidRDefault="003413BB" w:rsidP="00FA654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Книга и библиотека в жизни человека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 </w:t>
            </w:r>
          </w:p>
        </w:tc>
        <w:tc>
          <w:tcPr>
            <w:tcW w:w="1843" w:type="dxa"/>
          </w:tcPr>
          <w:p w:rsidR="003413BB" w:rsidRPr="003413BB" w:rsidRDefault="00FA654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ознания</w:t>
            </w:r>
          </w:p>
        </w:tc>
        <w:tc>
          <w:tcPr>
            <w:tcW w:w="567" w:type="dxa"/>
          </w:tcPr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</w:t>
            </w:r>
          </w:p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всех                </w:t>
            </w:r>
            <w:r w:rsid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</w:t>
            </w:r>
          </w:p>
        </w:tc>
        <w:tc>
          <w:tcPr>
            <w:tcW w:w="1134" w:type="dxa"/>
          </w:tcPr>
          <w:p w:rsidR="003413BB" w:rsidRPr="00A1231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A1231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01" w:type="dxa"/>
          </w:tcPr>
          <w:p w:rsidR="00FA654B" w:rsidRPr="00FA654B" w:rsidRDefault="00FA654B" w:rsidP="00FA654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413BB" w:rsidRPr="00A1231F" w:rsidRDefault="00FA654B" w:rsidP="00FA654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3413BB" w:rsidRPr="00C37593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375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</w:t>
            </w:r>
          </w:p>
          <w:p w:rsidR="003413BB" w:rsidRPr="00273B33" w:rsidRDefault="00C22EFD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C375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="003413BB" w:rsidRPr="00C3759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3413BB" w:rsidRPr="008F4632" w:rsidTr="00A3264C">
        <w:trPr>
          <w:trHeight w:val="358"/>
        </w:trPr>
        <w:tc>
          <w:tcPr>
            <w:tcW w:w="675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3184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FA654B">
              <w:t xml:space="preserve"> </w:t>
            </w:r>
            <w:r w:rsidR="00FA654B"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Писатель и его книги»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3413BB" w:rsidRPr="003413BB" w:rsidRDefault="00FA654B" w:rsidP="00E76FA8">
            <w:pPr>
              <w:spacing w:after="0" w:line="240" w:lineRule="auto"/>
              <w:ind w:left="-540" w:firstLine="57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(10</w:t>
            </w:r>
            <w:r w:rsidR="003413BB"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 лет со дня рождения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Д.А. Гранина</w:t>
            </w:r>
            <w:r w:rsidR="003413BB"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3413BB" w:rsidRPr="003413BB" w:rsidRDefault="00FA654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567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76FA8" w:rsidRPr="00E76FA8" w:rsidRDefault="00E76FA8" w:rsidP="00E76FA8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</w:t>
            </w:r>
          </w:p>
          <w:p w:rsidR="003413BB" w:rsidRPr="008F4632" w:rsidRDefault="00E76FA8" w:rsidP="00E76FA8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всех                    групп</w:t>
            </w:r>
          </w:p>
        </w:tc>
        <w:tc>
          <w:tcPr>
            <w:tcW w:w="1134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01" w:type="dxa"/>
          </w:tcPr>
          <w:p w:rsidR="00FA654B" w:rsidRPr="00FA654B" w:rsidRDefault="00FA654B" w:rsidP="00FA654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413BB" w:rsidRPr="008F4632" w:rsidRDefault="00FA654B" w:rsidP="00FA654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</w:t>
            </w:r>
          </w:p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Февр.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8.02</w:t>
            </w:r>
          </w:p>
        </w:tc>
      </w:tr>
      <w:tr w:rsidR="003413BB" w:rsidRPr="008F4632" w:rsidTr="00A3264C">
        <w:trPr>
          <w:trHeight w:val="899"/>
        </w:trPr>
        <w:tc>
          <w:tcPr>
            <w:tcW w:w="675" w:type="dxa"/>
          </w:tcPr>
          <w:p w:rsidR="003413BB" w:rsidRPr="002E1D9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3184" w:type="dxa"/>
          </w:tcPr>
          <w:p w:rsidR="003413BB" w:rsidRPr="002E1D9F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 баснями себя прославил!</w:t>
            </w:r>
            <w:r w:rsidRPr="002E1D9F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3413BB" w:rsidRPr="002E1D9F" w:rsidRDefault="001B6D78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(250</w:t>
            </w:r>
            <w:r w:rsidR="00FA654B"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лет со дня рождения</w:t>
            </w: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И.А. Крылова)</w:t>
            </w:r>
          </w:p>
        </w:tc>
        <w:tc>
          <w:tcPr>
            <w:tcW w:w="1843" w:type="dxa"/>
          </w:tcPr>
          <w:p w:rsidR="003413BB" w:rsidRPr="002E1D9F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</w:t>
            </w:r>
          </w:p>
          <w:p w:rsidR="003413BB" w:rsidRPr="002E1D9F" w:rsidRDefault="002E1D9F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басен</w:t>
            </w:r>
          </w:p>
        </w:tc>
        <w:tc>
          <w:tcPr>
            <w:tcW w:w="567" w:type="dxa"/>
          </w:tcPr>
          <w:p w:rsidR="003413BB" w:rsidRPr="002E1D9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413BB" w:rsidRPr="002E1D9F" w:rsidRDefault="002E1D9F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413BB" w:rsidRPr="002E1D9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01" w:type="dxa"/>
          </w:tcPr>
          <w:p w:rsidR="002E1D9F" w:rsidRPr="002E1D9F" w:rsidRDefault="002E1D9F" w:rsidP="002E1D9F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413BB" w:rsidRPr="002E1D9F" w:rsidRDefault="002E1D9F" w:rsidP="002E1D9F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3413BB" w:rsidRPr="002E1D9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</w:t>
            </w:r>
          </w:p>
          <w:p w:rsidR="003413BB" w:rsidRPr="002E1D9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Февр.</w:t>
            </w:r>
          </w:p>
          <w:p w:rsidR="003413BB" w:rsidRPr="002E1D9F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413BB" w:rsidRPr="008F4632" w:rsidTr="00A3264C">
        <w:trPr>
          <w:trHeight w:val="899"/>
        </w:trPr>
        <w:tc>
          <w:tcPr>
            <w:tcW w:w="675" w:type="dxa"/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3184" w:type="dxa"/>
          </w:tcPr>
          <w:p w:rsidR="003413BB" w:rsidRDefault="003413BB" w:rsidP="002E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природе – значит о людях!»</w:t>
            </w:r>
          </w:p>
          <w:p w:rsidR="002E1D9F" w:rsidRPr="003413BB" w:rsidRDefault="002E1D9F" w:rsidP="002E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(12</w:t>
            </w: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лет со дня рождения В.В. Бианки</w:t>
            </w: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3413BB" w:rsidRPr="003413BB" w:rsidRDefault="002E1D9F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Выставка-портрет</w:t>
            </w:r>
          </w:p>
        </w:tc>
        <w:tc>
          <w:tcPr>
            <w:tcW w:w="567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413BB" w:rsidRPr="008F4632" w:rsidRDefault="00CB0333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-4</w:t>
            </w:r>
            <w:r w:rsidR="003413BB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3413BB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="003413BB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01" w:type="dxa"/>
          </w:tcPr>
          <w:p w:rsidR="002E1D9F" w:rsidRPr="002E1D9F" w:rsidRDefault="002E1D9F" w:rsidP="002E1D9F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413BB" w:rsidRPr="008F4632" w:rsidRDefault="002E1D9F" w:rsidP="002E1D9F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</w:t>
            </w:r>
          </w:p>
          <w:p w:rsidR="003413BB" w:rsidRPr="008F4632" w:rsidRDefault="00CB0333" w:rsidP="00CB0333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март</w:t>
            </w:r>
            <w:proofErr w:type="gramStart"/>
            <w:r w:rsidRPr="00CB0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413BB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413BB" w:rsidRPr="00F962C3" w:rsidTr="00A3264C">
        <w:trPr>
          <w:trHeight w:val="899"/>
        </w:trPr>
        <w:tc>
          <w:tcPr>
            <w:tcW w:w="675" w:type="dxa"/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3184" w:type="dxa"/>
          </w:tcPr>
          <w:p w:rsidR="003413BB" w:rsidRPr="003413BB" w:rsidRDefault="003413BB" w:rsidP="00A3264C">
            <w:pPr>
              <w:spacing w:after="0" w:line="240" w:lineRule="auto"/>
              <w:ind w:left="-108" w:firstLine="5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</w:t>
            </w:r>
            <w:r w:rsidR="00CB0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Вас ждут приключения на острове чтения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3413BB" w:rsidRPr="003413BB" w:rsidRDefault="00CB0333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Игра литературная</w:t>
            </w:r>
          </w:p>
        </w:tc>
        <w:tc>
          <w:tcPr>
            <w:tcW w:w="567" w:type="dxa"/>
          </w:tcPr>
          <w:p w:rsidR="003413BB" w:rsidRPr="005E32FE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413BB" w:rsidRPr="005E32FE" w:rsidRDefault="00CB0333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4 -6</w:t>
            </w:r>
            <w:r w:rsidR="003413BB"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3413BB"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="003413BB"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413BB" w:rsidRPr="005E32FE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01" w:type="dxa"/>
          </w:tcPr>
          <w:p w:rsidR="002E1D9F" w:rsidRPr="002E1D9F" w:rsidRDefault="002E1D9F" w:rsidP="002E1D9F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413BB" w:rsidRPr="005E32FE" w:rsidRDefault="002E1D9F" w:rsidP="002E1D9F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3413BB" w:rsidRPr="005E32FE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413BB" w:rsidRPr="005E32FE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</w:t>
            </w:r>
          </w:p>
        </w:tc>
      </w:tr>
      <w:tr w:rsidR="003413BB" w:rsidRPr="008F4632" w:rsidTr="00A3264C">
        <w:trPr>
          <w:trHeight w:val="899"/>
        </w:trPr>
        <w:tc>
          <w:tcPr>
            <w:tcW w:w="675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84" w:type="dxa"/>
          </w:tcPr>
          <w:p w:rsidR="003413BB" w:rsidRP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«Б</w:t>
            </w:r>
            <w:r w:rsid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ольшое литературное путешествие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Библионочь</w:t>
            </w:r>
          </w:p>
        </w:tc>
        <w:tc>
          <w:tcPr>
            <w:tcW w:w="567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413BB" w:rsidRPr="008F4632" w:rsidRDefault="00CB0333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3413BB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9 </w:t>
            </w:r>
            <w:proofErr w:type="spellStart"/>
            <w:r w:rsidR="003413BB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="003413BB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01" w:type="dxa"/>
          </w:tcPr>
          <w:p w:rsidR="00FA654B" w:rsidRPr="00FA654B" w:rsidRDefault="00FA654B" w:rsidP="00FA654B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413BB" w:rsidRPr="008F4632" w:rsidRDefault="00FA654B" w:rsidP="00FA654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654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</w:t>
            </w:r>
          </w:p>
        </w:tc>
      </w:tr>
      <w:tr w:rsidR="003413BB" w:rsidRPr="008F4632" w:rsidTr="00A3264C">
        <w:trPr>
          <w:trHeight w:val="764"/>
        </w:trPr>
        <w:tc>
          <w:tcPr>
            <w:tcW w:w="675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84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CB0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Там на неведомых дорожках…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(Пушкинский день)</w:t>
            </w:r>
          </w:p>
        </w:tc>
        <w:tc>
          <w:tcPr>
            <w:tcW w:w="1843" w:type="dxa"/>
          </w:tcPr>
          <w:p w:rsidR="003413BB" w:rsidRPr="003413BB" w:rsidRDefault="00CB0333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Интеллектуальная игротека</w:t>
            </w:r>
          </w:p>
        </w:tc>
        <w:tc>
          <w:tcPr>
            <w:tcW w:w="567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413BB" w:rsidRDefault="003413BB" w:rsidP="00CB0333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Для</w:t>
            </w:r>
          </w:p>
          <w:p w:rsidR="003413BB" w:rsidRPr="008F4632" w:rsidRDefault="003413BB" w:rsidP="00CB0333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всех     групп</w:t>
            </w:r>
          </w:p>
        </w:tc>
        <w:tc>
          <w:tcPr>
            <w:tcW w:w="1134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01" w:type="dxa"/>
          </w:tcPr>
          <w:p w:rsidR="002E1D9F" w:rsidRPr="002E1D9F" w:rsidRDefault="002E1D9F" w:rsidP="002E1D9F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413BB" w:rsidRPr="008F4632" w:rsidRDefault="002E1D9F" w:rsidP="002E1D9F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413BB" w:rsidRPr="008F4632" w:rsidRDefault="00C22EFD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июнь</w:t>
            </w:r>
          </w:p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413BB" w:rsidRPr="00F962C3" w:rsidTr="00A3264C">
        <w:trPr>
          <w:trHeight w:val="1135"/>
        </w:trPr>
        <w:tc>
          <w:tcPr>
            <w:tcW w:w="675" w:type="dxa"/>
          </w:tcPr>
          <w:p w:rsidR="003413BB" w:rsidRPr="008F4632" w:rsidRDefault="00C22EFD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3413BB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184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«На библиотечной лужайке»</w:t>
            </w:r>
          </w:p>
        </w:tc>
        <w:tc>
          <w:tcPr>
            <w:tcW w:w="1843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Игра литературная</w:t>
            </w:r>
          </w:p>
        </w:tc>
        <w:tc>
          <w:tcPr>
            <w:tcW w:w="567" w:type="dxa"/>
          </w:tcPr>
          <w:p w:rsidR="003413BB" w:rsidRPr="00597530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413BB" w:rsidRPr="00597530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1-4 </w:t>
            </w:r>
            <w:proofErr w:type="spellStart"/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413BB" w:rsidRPr="00597530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01" w:type="dxa"/>
          </w:tcPr>
          <w:p w:rsidR="002E1D9F" w:rsidRPr="002E1D9F" w:rsidRDefault="002E1D9F" w:rsidP="002E1D9F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413BB" w:rsidRPr="00597530" w:rsidRDefault="002E1D9F" w:rsidP="002E1D9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3413BB" w:rsidRPr="00597530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кв.</w:t>
            </w:r>
          </w:p>
          <w:p w:rsidR="003413BB" w:rsidRPr="00597530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753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август</w:t>
            </w:r>
          </w:p>
        </w:tc>
      </w:tr>
      <w:tr w:rsidR="003413BB" w:rsidRPr="008F4632" w:rsidTr="00A3264C">
        <w:trPr>
          <w:trHeight w:val="741"/>
        </w:trPr>
        <w:tc>
          <w:tcPr>
            <w:tcW w:w="675" w:type="dxa"/>
          </w:tcPr>
          <w:p w:rsidR="003413BB" w:rsidRPr="008F4632" w:rsidRDefault="00C22EFD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3184" w:type="dxa"/>
          </w:tcPr>
          <w:p w:rsidR="003413BB" w:rsidRPr="003413BB" w:rsidRDefault="003413BB" w:rsidP="00CB0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Здравствуй планета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Знаний»</w:t>
            </w:r>
          </w:p>
        </w:tc>
        <w:tc>
          <w:tcPr>
            <w:tcW w:w="1843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Интеллект – ринг</w:t>
            </w:r>
          </w:p>
        </w:tc>
        <w:tc>
          <w:tcPr>
            <w:tcW w:w="567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3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413BB" w:rsidRPr="008F4632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01" w:type="dxa"/>
          </w:tcPr>
          <w:p w:rsidR="002E1D9F" w:rsidRPr="002E1D9F" w:rsidRDefault="002E1D9F" w:rsidP="002E1D9F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413BB" w:rsidRPr="008F4632" w:rsidRDefault="002E1D9F" w:rsidP="002E1D9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кв.</w:t>
            </w:r>
          </w:p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</w:t>
            </w:r>
            <w:proofErr w:type="spellEnd"/>
            <w:proofErr w:type="gramEnd"/>
          </w:p>
        </w:tc>
      </w:tr>
      <w:tr w:rsidR="003413BB" w:rsidRPr="008F4632" w:rsidTr="00A3264C">
        <w:trPr>
          <w:trHeight w:val="741"/>
        </w:trPr>
        <w:tc>
          <w:tcPr>
            <w:tcW w:w="675" w:type="dxa"/>
          </w:tcPr>
          <w:p w:rsidR="003413BB" w:rsidRDefault="00C22EFD" w:rsidP="002E1D9F">
            <w:pPr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0.</w:t>
            </w:r>
          </w:p>
        </w:tc>
        <w:tc>
          <w:tcPr>
            <w:tcW w:w="3184" w:type="dxa"/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CB0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тот бессмертен, кто Отечество воспел</w:t>
            </w:r>
            <w:r w:rsidRPr="008750E5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»</w:t>
            </w:r>
          </w:p>
          <w:p w:rsidR="003413BB" w:rsidRPr="003413BB" w:rsidRDefault="003413BB" w:rsidP="00CB0333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 w:rsidR="00CB0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205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лет со дня рождения</w:t>
            </w:r>
            <w:r w:rsidR="00CB03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М.Ю. Лермонтова</w:t>
            </w: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3413BB" w:rsidRDefault="00CB0333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Лермонтовское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чтение</w:t>
            </w:r>
          </w:p>
        </w:tc>
        <w:tc>
          <w:tcPr>
            <w:tcW w:w="567" w:type="dxa"/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3 -5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5E32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701" w:type="dxa"/>
          </w:tcPr>
          <w:p w:rsidR="002E1D9F" w:rsidRPr="002E1D9F" w:rsidRDefault="002E1D9F" w:rsidP="002E1D9F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413BB" w:rsidRDefault="002E1D9F" w:rsidP="002E1D9F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1D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923" w:type="dxa"/>
            <w:tcBorders>
              <w:right w:val="single" w:sz="4" w:space="0" w:color="auto"/>
            </w:tcBorders>
          </w:tcPr>
          <w:p w:rsidR="003413BB" w:rsidRDefault="003413BB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  <w:p w:rsidR="003413BB" w:rsidRDefault="00CB0333" w:rsidP="003413BB">
            <w:pPr>
              <w:spacing w:after="0" w:line="240" w:lineRule="auto"/>
              <w:ind w:left="-540"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  <w:p w:rsidR="003413BB" w:rsidRDefault="003413BB" w:rsidP="00CB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F4632" w:rsidRPr="008F4632" w:rsidRDefault="008F4632" w:rsidP="008F4632">
      <w:pPr>
        <w:tabs>
          <w:tab w:val="left" w:pos="46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33" w:rsidRDefault="00CB0333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33" w:rsidRDefault="00CB0333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33" w:rsidRPr="008F4632" w:rsidRDefault="00CB0333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3413BB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lastRenderedPageBreak/>
        <w:t>Правовое  воспитание</w:t>
      </w:r>
    </w:p>
    <w:p w:rsidR="00A44D99" w:rsidRPr="0064449D" w:rsidRDefault="00A44D99" w:rsidP="0064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</w:p>
    <w:p w:rsidR="00A44D99" w:rsidRDefault="00A44D99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pPr w:leftFromText="180" w:rightFromText="180" w:vertAnchor="text" w:horzAnchor="margin" w:tblpY="-3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166"/>
        <w:gridCol w:w="1434"/>
        <w:gridCol w:w="784"/>
        <w:gridCol w:w="1417"/>
        <w:gridCol w:w="1120"/>
        <w:gridCol w:w="1563"/>
        <w:gridCol w:w="1188"/>
      </w:tblGrid>
      <w:tr w:rsidR="003413BB" w:rsidRPr="008F4632" w:rsidTr="003413BB">
        <w:trPr>
          <w:trHeight w:val="935"/>
        </w:trPr>
        <w:tc>
          <w:tcPr>
            <w:tcW w:w="597" w:type="dxa"/>
          </w:tcPr>
          <w:p w:rsidR="003413BB" w:rsidRPr="008F4632" w:rsidRDefault="003413BB" w:rsidP="003413BB">
            <w:pPr>
              <w:tabs>
                <w:tab w:val="left" w:pos="9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3413BB" w:rsidRPr="008F4632" w:rsidRDefault="003413BB" w:rsidP="003413BB">
            <w:pPr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105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</w:p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мероприятий</w:t>
            </w:r>
          </w:p>
        </w:tc>
        <w:tc>
          <w:tcPr>
            <w:tcW w:w="1434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Форма</w:t>
            </w:r>
          </w:p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работы</w:t>
            </w:r>
          </w:p>
        </w:tc>
        <w:tc>
          <w:tcPr>
            <w:tcW w:w="805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</w:t>
            </w:r>
          </w:p>
        </w:tc>
        <w:tc>
          <w:tcPr>
            <w:tcW w:w="1425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Группа</w:t>
            </w:r>
          </w:p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читателей</w:t>
            </w:r>
          </w:p>
        </w:tc>
        <w:tc>
          <w:tcPr>
            <w:tcW w:w="1133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</w:t>
            </w:r>
          </w:p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80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09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Срок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3413BB" w:rsidRPr="008F4632" w:rsidTr="003413BB">
        <w:trPr>
          <w:trHeight w:val="438"/>
        </w:trPr>
        <w:tc>
          <w:tcPr>
            <w:tcW w:w="597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105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34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05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25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380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3413BB" w:rsidRPr="000D0312" w:rsidTr="003413BB">
        <w:trPr>
          <w:trHeight w:val="438"/>
        </w:trPr>
        <w:tc>
          <w:tcPr>
            <w:tcW w:w="597" w:type="dxa"/>
          </w:tcPr>
          <w:p w:rsidR="003413BB" w:rsidRPr="008F4632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105" w:type="dxa"/>
          </w:tcPr>
          <w:p w:rsidR="003413BB" w:rsidRDefault="003413BB" w:rsidP="003413B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</w:pPr>
            <w:r w:rsidRPr="003413BB"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E76FA8"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  <w:t>Я в мире прав и обязанностей</w:t>
            </w:r>
            <w:r w:rsidRPr="003413BB"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  <w:t xml:space="preserve">» 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805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25" w:type="dxa"/>
          </w:tcPr>
          <w:p w:rsidR="003413BB" w:rsidRPr="003413BB" w:rsidRDefault="00E76FA8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4-7</w:t>
            </w:r>
            <w:r w:rsidR="003413BB"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3413BB"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33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80" w:type="dxa"/>
          </w:tcPr>
          <w:p w:rsidR="00E76FA8" w:rsidRPr="00E76FA8" w:rsidRDefault="00E76FA8" w:rsidP="00E7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413BB" w:rsidRPr="003413BB" w:rsidRDefault="00E76FA8" w:rsidP="00E7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июнь</w:t>
            </w:r>
          </w:p>
        </w:tc>
      </w:tr>
      <w:tr w:rsidR="003413BB" w:rsidRPr="00CD43FD" w:rsidTr="003413BB">
        <w:trPr>
          <w:trHeight w:val="438"/>
        </w:trPr>
        <w:tc>
          <w:tcPr>
            <w:tcW w:w="597" w:type="dxa"/>
          </w:tcPr>
          <w:p w:rsidR="003413BB" w:rsidRPr="00CD43FD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43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105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E76FA8"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  <w:t>Мир твоих прав</w:t>
            </w:r>
            <w:r w:rsidRPr="003413BB"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(конвенция о правах ребёнка</w:t>
            </w:r>
            <w:proofErr w:type="gramEnd"/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Правовая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экскурсия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25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2 -5 </w:t>
            </w: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80" w:type="dxa"/>
          </w:tcPr>
          <w:p w:rsidR="00E76FA8" w:rsidRPr="00E76FA8" w:rsidRDefault="00E76FA8" w:rsidP="00E7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413BB" w:rsidRPr="003413BB" w:rsidRDefault="00E76FA8" w:rsidP="00E76FA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кв.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июль</w:t>
            </w:r>
          </w:p>
        </w:tc>
      </w:tr>
      <w:tr w:rsidR="003413BB" w:rsidRPr="00CD43FD" w:rsidTr="003413BB">
        <w:trPr>
          <w:trHeight w:val="1403"/>
        </w:trPr>
        <w:tc>
          <w:tcPr>
            <w:tcW w:w="597" w:type="dxa"/>
          </w:tcPr>
          <w:p w:rsidR="003413BB" w:rsidRPr="00CD43FD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CD43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105" w:type="dxa"/>
          </w:tcPr>
          <w:p w:rsidR="003413BB" w:rsidRPr="003413BB" w:rsidRDefault="003413BB" w:rsidP="003413BB">
            <w:pPr>
              <w:spacing w:after="0" w:line="240" w:lineRule="auto"/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3413BB"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  <w:t>«Законы</w:t>
            </w:r>
            <w:r w:rsidR="00E76FA8"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  <w:t xml:space="preserve"> на страже детства</w:t>
            </w:r>
            <w:r w:rsidRPr="003413BB">
              <w:rPr>
                <w:rFonts w:ascii="Georgia" w:eastAsia="Times New Roman" w:hAnsi="Georgia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(«детский закон»)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Познав.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</w:t>
            </w:r>
          </w:p>
        </w:tc>
        <w:tc>
          <w:tcPr>
            <w:tcW w:w="805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гр.</w:t>
            </w:r>
          </w:p>
        </w:tc>
        <w:tc>
          <w:tcPr>
            <w:tcW w:w="1133" w:type="dxa"/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80" w:type="dxa"/>
          </w:tcPr>
          <w:p w:rsidR="00E76FA8" w:rsidRPr="00E76FA8" w:rsidRDefault="00E76FA8" w:rsidP="00E7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Пашенцева</w:t>
            </w:r>
            <w:proofErr w:type="spellEnd"/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3413BB" w:rsidRPr="003413BB" w:rsidRDefault="00E76FA8" w:rsidP="00E76FA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кв.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август</w:t>
            </w:r>
          </w:p>
          <w:p w:rsidR="003413BB" w:rsidRPr="003413BB" w:rsidRDefault="003413BB" w:rsidP="00341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44D99" w:rsidRDefault="00A44D99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44D99" w:rsidRDefault="00A44D99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44D99" w:rsidRDefault="00A44D99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44D99" w:rsidRDefault="00A44D99" w:rsidP="003413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44D99" w:rsidRDefault="00A44D99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A44D99" w:rsidRDefault="00A44D99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413BB" w:rsidRDefault="003413BB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E76FA8" w:rsidRDefault="00E76FA8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E76FA8" w:rsidRDefault="00E76FA8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16781" w:rsidRDefault="00F16781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Экология. Охрана природы.</w:t>
      </w:r>
    </w:p>
    <w:p w:rsidR="008F4632" w:rsidRPr="008832B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32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Пропаганда </w:t>
      </w:r>
      <w:proofErr w:type="gramStart"/>
      <w:r w:rsidRPr="008832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естественно-научных</w:t>
      </w:r>
      <w:proofErr w:type="gramEnd"/>
      <w:r w:rsidRPr="008832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знаний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pPr w:leftFromText="180" w:rightFromText="180" w:vertAnchor="text" w:horzAnchor="margin" w:tblpY="8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057"/>
        <w:gridCol w:w="2245"/>
        <w:gridCol w:w="776"/>
        <w:gridCol w:w="1414"/>
        <w:gridCol w:w="1115"/>
        <w:gridCol w:w="1369"/>
        <w:gridCol w:w="1158"/>
      </w:tblGrid>
      <w:tr w:rsidR="008F4632" w:rsidRPr="008F4632" w:rsidTr="00FF0DE7">
        <w:trPr>
          <w:trHeight w:val="891"/>
        </w:trPr>
        <w:tc>
          <w:tcPr>
            <w:tcW w:w="594" w:type="dxa"/>
          </w:tcPr>
          <w:p w:rsidR="008F4632" w:rsidRPr="008F4632" w:rsidRDefault="008F4632" w:rsidP="008F4632">
            <w:pPr>
              <w:tabs>
                <w:tab w:val="left" w:pos="97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8F4632" w:rsidRPr="008F4632" w:rsidRDefault="008F4632" w:rsidP="008F4632">
            <w:pPr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05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мероприятий</w:t>
            </w:r>
          </w:p>
        </w:tc>
        <w:tc>
          <w:tcPr>
            <w:tcW w:w="224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Форма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работы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Группа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читателей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69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58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Срок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8F4632" w:rsidRPr="008F4632" w:rsidTr="00FF0DE7">
        <w:trPr>
          <w:trHeight w:val="445"/>
        </w:trPr>
        <w:tc>
          <w:tcPr>
            <w:tcW w:w="59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05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24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369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</w:tr>
      <w:tr w:rsidR="008F4632" w:rsidRPr="008F4632" w:rsidTr="00FF0DE7">
        <w:trPr>
          <w:trHeight w:val="1753"/>
        </w:trPr>
        <w:tc>
          <w:tcPr>
            <w:tcW w:w="59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057" w:type="dxa"/>
          </w:tcPr>
          <w:p w:rsidR="008F4632" w:rsidRPr="008F4632" w:rsidRDefault="008F4632" w:rsidP="007D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="007D5C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Чистота природы – чистота души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24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Выставка - просмотр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группы.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8F4632" w:rsidRPr="008F4632" w:rsidRDefault="00F52F51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Денисенко </w:t>
            </w:r>
            <w:r w:rsidR="008C4A0F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7D5C03" w:rsidP="00C1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</w:t>
            </w:r>
            <w:r w:rsidR="00C174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</w:t>
            </w:r>
          </w:p>
        </w:tc>
      </w:tr>
      <w:tr w:rsidR="008F4632" w:rsidRPr="008F4632" w:rsidTr="00FF0DE7">
        <w:trPr>
          <w:trHeight w:val="1336"/>
        </w:trPr>
        <w:tc>
          <w:tcPr>
            <w:tcW w:w="59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057" w:type="dxa"/>
          </w:tcPr>
          <w:p w:rsidR="008F4632" w:rsidRPr="003413BB" w:rsidRDefault="00E76FA8" w:rsidP="003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«Береги свою планету»</w:t>
            </w:r>
          </w:p>
        </w:tc>
        <w:tc>
          <w:tcPr>
            <w:tcW w:w="2245" w:type="dxa"/>
          </w:tcPr>
          <w:p w:rsidR="008F4632" w:rsidRPr="003413BB" w:rsidRDefault="00E76FA8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Урок экологии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7D5C03" w:rsidP="007D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8F4632" w:rsidRPr="008F4632" w:rsidRDefault="00F52F51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Денисенко </w:t>
            </w:r>
            <w:r w:rsidR="008C4A0F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 февр.</w:t>
            </w:r>
          </w:p>
        </w:tc>
      </w:tr>
      <w:tr w:rsidR="008F4632" w:rsidRPr="008F4632" w:rsidTr="00FF0DE7">
        <w:trPr>
          <w:trHeight w:val="1336"/>
        </w:trPr>
        <w:tc>
          <w:tcPr>
            <w:tcW w:w="59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057" w:type="dxa"/>
          </w:tcPr>
          <w:p w:rsidR="008F4632" w:rsidRPr="003413BB" w:rsidRDefault="00E76FA8" w:rsidP="003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6FA8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«Лесными тропинками» </w:t>
            </w:r>
          </w:p>
        </w:tc>
        <w:tc>
          <w:tcPr>
            <w:tcW w:w="2245" w:type="dxa"/>
          </w:tcPr>
          <w:p w:rsidR="008F4632" w:rsidRPr="003413BB" w:rsidRDefault="00E76FA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Экологическая игра</w:t>
            </w:r>
            <w:r w:rsidR="007D5C03"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D5C03"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игра</w:t>
            </w:r>
            <w:proofErr w:type="spellEnd"/>
            <w:proofErr w:type="gramEnd"/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гр.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8F4632" w:rsidRPr="008F4632" w:rsidRDefault="00F52F51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Денисенко </w:t>
            </w:r>
            <w:r w:rsidR="008C4A0F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 март.</w:t>
            </w:r>
          </w:p>
        </w:tc>
      </w:tr>
      <w:tr w:rsidR="008F4632" w:rsidRPr="008F4632" w:rsidTr="00FF0DE7">
        <w:trPr>
          <w:trHeight w:val="1336"/>
        </w:trPr>
        <w:tc>
          <w:tcPr>
            <w:tcW w:w="59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2057" w:type="dxa"/>
          </w:tcPr>
          <w:p w:rsidR="00386042" w:rsidRPr="003413BB" w:rsidRDefault="00E76FA8" w:rsidP="003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«Знатоки природы»</w:t>
            </w:r>
          </w:p>
        </w:tc>
        <w:tc>
          <w:tcPr>
            <w:tcW w:w="2245" w:type="dxa"/>
          </w:tcPr>
          <w:p w:rsidR="008F4632" w:rsidRPr="003413BB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Эколог.</w:t>
            </w:r>
          </w:p>
          <w:p w:rsidR="008F4632" w:rsidRPr="003413BB" w:rsidRDefault="00E76FA8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3413BB" w:rsidRDefault="00E76FA8" w:rsidP="00341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D5C03" w:rsidRPr="003413BB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8F4632" w:rsidRPr="003413B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8F4632" w:rsidRPr="003413BB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8F4632" w:rsidRPr="003413B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8F4632" w:rsidRPr="008F4632" w:rsidRDefault="00F52F51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Денисенко </w:t>
            </w:r>
            <w:r w:rsidR="008C4A0F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 апрель.</w:t>
            </w:r>
          </w:p>
        </w:tc>
      </w:tr>
      <w:tr w:rsidR="008F4632" w:rsidRPr="008F4632" w:rsidTr="00FF0DE7">
        <w:trPr>
          <w:trHeight w:val="90"/>
        </w:trPr>
        <w:tc>
          <w:tcPr>
            <w:tcW w:w="59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2057" w:type="dxa"/>
          </w:tcPr>
          <w:p w:rsidR="008F4632" w:rsidRPr="003413BB" w:rsidRDefault="00E76FA8" w:rsidP="003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«Путешествие в глубинку леса»</w:t>
            </w:r>
          </w:p>
        </w:tc>
        <w:tc>
          <w:tcPr>
            <w:tcW w:w="2245" w:type="dxa"/>
          </w:tcPr>
          <w:p w:rsidR="008F4632" w:rsidRPr="003413BB" w:rsidRDefault="00E76FA8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Экологическая сказка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E845AF" w:rsidP="00E7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1 - </w:t>
            </w:r>
            <w:r w:rsid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8F4632" w:rsidRPr="008F4632" w:rsidRDefault="00F52F51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Денисенко </w:t>
            </w:r>
            <w:r w:rsidR="008C4A0F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 май</w:t>
            </w:r>
          </w:p>
        </w:tc>
      </w:tr>
      <w:tr w:rsidR="008F4632" w:rsidRPr="008F4632" w:rsidTr="00FF0DE7">
        <w:trPr>
          <w:trHeight w:val="298"/>
        </w:trPr>
        <w:tc>
          <w:tcPr>
            <w:tcW w:w="59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2057" w:type="dxa"/>
          </w:tcPr>
          <w:p w:rsidR="008F4632" w:rsidRPr="003413BB" w:rsidRDefault="00294BCD" w:rsidP="003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4B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«Береги свою пла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нету – ведь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похожей нет!</w:t>
            </w:r>
            <w:r w:rsidR="00E76FA8"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245" w:type="dxa"/>
          </w:tcPr>
          <w:p w:rsidR="008F4632" w:rsidRPr="003413BB" w:rsidRDefault="00294BCD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94B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Акция (</w:t>
            </w:r>
            <w:proofErr w:type="spellStart"/>
            <w:r w:rsidRPr="00294B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open-air</w:t>
            </w:r>
            <w:proofErr w:type="spellEnd"/>
            <w:r w:rsidRPr="00294B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книжная встреча на свежем воздухе</w:t>
            </w:r>
          </w:p>
        </w:tc>
        <w:tc>
          <w:tcPr>
            <w:tcW w:w="776" w:type="dxa"/>
          </w:tcPr>
          <w:p w:rsidR="008F4632" w:rsidRPr="008F4632" w:rsidRDefault="00C37593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420E63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20E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группы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8F4632" w:rsidRPr="008F4632" w:rsidRDefault="00F52F51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7D5C03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кв. ию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ль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8F4632" w:rsidTr="00FF0DE7">
        <w:trPr>
          <w:trHeight w:val="298"/>
        </w:trPr>
        <w:tc>
          <w:tcPr>
            <w:tcW w:w="594" w:type="dxa"/>
          </w:tcPr>
          <w:p w:rsidR="008F4632" w:rsidRPr="008F4632" w:rsidRDefault="007D5C03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057" w:type="dxa"/>
          </w:tcPr>
          <w:p w:rsidR="008F4632" w:rsidRPr="003413BB" w:rsidRDefault="00E76FA8" w:rsidP="003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«Природы  чудный лик»</w:t>
            </w:r>
          </w:p>
        </w:tc>
        <w:tc>
          <w:tcPr>
            <w:tcW w:w="2245" w:type="dxa"/>
          </w:tcPr>
          <w:p w:rsidR="008F4632" w:rsidRPr="003413BB" w:rsidRDefault="00E76FA8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 рисунков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8F4632" w:rsidP="00E84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</w:t>
            </w:r>
            <w:r w:rsid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8F4632" w:rsidRPr="008F4632" w:rsidRDefault="00F52F51" w:rsidP="00A44D9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кв. авг.</w:t>
            </w:r>
          </w:p>
        </w:tc>
      </w:tr>
      <w:tr w:rsidR="008F4632" w:rsidRPr="008F4632" w:rsidTr="00FF0DE7">
        <w:trPr>
          <w:trHeight w:val="298"/>
        </w:trPr>
        <w:tc>
          <w:tcPr>
            <w:tcW w:w="594" w:type="dxa"/>
          </w:tcPr>
          <w:p w:rsidR="008F4632" w:rsidRPr="008F4632" w:rsidRDefault="007D5C03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057" w:type="dxa"/>
          </w:tcPr>
          <w:p w:rsidR="008F4632" w:rsidRPr="003413BB" w:rsidRDefault="00E76FA8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«Цветы – улыбка природы »</w:t>
            </w:r>
          </w:p>
        </w:tc>
        <w:tc>
          <w:tcPr>
            <w:tcW w:w="2245" w:type="dxa"/>
          </w:tcPr>
          <w:p w:rsidR="008F4632" w:rsidRPr="003413BB" w:rsidRDefault="00E76FA8" w:rsidP="00E7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Экологический праздник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E76FA8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группы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-ка</w:t>
            </w:r>
          </w:p>
        </w:tc>
        <w:tc>
          <w:tcPr>
            <w:tcW w:w="1369" w:type="dxa"/>
          </w:tcPr>
          <w:p w:rsidR="008F4632" w:rsidRPr="008F4632" w:rsidRDefault="00F52F51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Денисенко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3кв. сент.</w:t>
            </w:r>
          </w:p>
        </w:tc>
      </w:tr>
      <w:tr w:rsidR="008F4632" w:rsidRPr="008F4632" w:rsidTr="00FF0DE7">
        <w:trPr>
          <w:trHeight w:val="298"/>
        </w:trPr>
        <w:tc>
          <w:tcPr>
            <w:tcW w:w="594" w:type="dxa"/>
          </w:tcPr>
          <w:p w:rsidR="008F4632" w:rsidRPr="008F4632" w:rsidRDefault="007D5C03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057" w:type="dxa"/>
          </w:tcPr>
          <w:p w:rsidR="008F4632" w:rsidRPr="003413BB" w:rsidRDefault="00E76FA8" w:rsidP="003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6F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«По страницам Красной книги»</w:t>
            </w:r>
          </w:p>
        </w:tc>
        <w:tc>
          <w:tcPr>
            <w:tcW w:w="2245" w:type="dxa"/>
          </w:tcPr>
          <w:p w:rsidR="008F4632" w:rsidRPr="003413BB" w:rsidRDefault="00E76FA8" w:rsidP="00E7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Экологическая беседа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– 4кл.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1369" w:type="dxa"/>
          </w:tcPr>
          <w:p w:rsidR="008F4632" w:rsidRPr="008F4632" w:rsidRDefault="00F52F51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Денисенко </w:t>
            </w:r>
            <w:r w:rsidR="008C4A0F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</w:tr>
      <w:tr w:rsidR="008F4632" w:rsidRPr="008F4632" w:rsidTr="00FF0DE7">
        <w:trPr>
          <w:trHeight w:val="298"/>
        </w:trPr>
        <w:tc>
          <w:tcPr>
            <w:tcW w:w="594" w:type="dxa"/>
          </w:tcPr>
          <w:p w:rsidR="008F4632" w:rsidRPr="008F4632" w:rsidRDefault="007D5C03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="008F4632"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057" w:type="dxa"/>
          </w:tcPr>
          <w:p w:rsidR="008F4632" w:rsidRPr="003413BB" w:rsidRDefault="00F52F51" w:rsidP="00FF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«Судьба Земли в твоих руках»</w:t>
            </w:r>
          </w:p>
        </w:tc>
        <w:tc>
          <w:tcPr>
            <w:tcW w:w="2245" w:type="dxa"/>
          </w:tcPr>
          <w:p w:rsidR="008F4632" w:rsidRPr="003413BB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Литературная</w:t>
            </w:r>
          </w:p>
          <w:p w:rsidR="008F4632" w:rsidRPr="003413BB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13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гостиная</w:t>
            </w:r>
          </w:p>
        </w:tc>
        <w:tc>
          <w:tcPr>
            <w:tcW w:w="7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4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 группы</w:t>
            </w:r>
          </w:p>
        </w:tc>
        <w:tc>
          <w:tcPr>
            <w:tcW w:w="111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-к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1369" w:type="dxa"/>
          </w:tcPr>
          <w:p w:rsidR="008F4632" w:rsidRPr="008F4632" w:rsidRDefault="00F52F51" w:rsidP="008F46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>Денисенко</w:t>
            </w:r>
            <w:r w:rsidR="008C4A0F">
              <w:rPr>
                <w:rFonts w:ascii="Times New Roman" w:eastAsia="Arial Unicode MS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</w:tr>
    </w:tbl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F51" w:rsidRDefault="00F52F51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F51" w:rsidRPr="008F4632" w:rsidRDefault="00F52F51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Default="008F4632" w:rsidP="00A44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4449D" w:rsidRDefault="0064449D" w:rsidP="003413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Справочно-библиографическое</w:t>
      </w:r>
    </w:p>
    <w:p w:rsidR="008F4632" w:rsidRPr="008F4632" w:rsidRDefault="008F4632" w:rsidP="008F4632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и информационное обслуживание</w:t>
      </w: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A44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1. Регулярно информировать учащихся, имеющих устойчивые интересы о поступлениях новой литературы.</w:t>
      </w:r>
    </w:p>
    <w:p w:rsidR="008F4632" w:rsidRPr="008F4632" w:rsidRDefault="008F4632" w:rsidP="00A44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2. Продолжать работу по совершенствованию СБА, систематически пополнять новой литературой.</w:t>
      </w:r>
    </w:p>
    <w:p w:rsidR="008F4632" w:rsidRPr="008F4632" w:rsidRDefault="008F4632" w:rsidP="00A44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3. Совместно со школьной библиотекой провести посвящение в читатели для учащихся 2 класса «Книжная радуга».</w:t>
      </w:r>
    </w:p>
    <w:p w:rsidR="008F4632" w:rsidRPr="008F4632" w:rsidRDefault="008F4632" w:rsidP="00A44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4. Подготовить и провести библиотечные уроки для учащихся  СОШ №22:</w:t>
      </w:r>
    </w:p>
    <w:p w:rsidR="008F4632" w:rsidRPr="008F4632" w:rsidRDefault="008F4632" w:rsidP="008F463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4632" w:rsidRPr="008F4632" w:rsidRDefault="008F4632" w:rsidP="008F4632">
      <w:pPr>
        <w:tabs>
          <w:tab w:val="left" w:pos="0"/>
        </w:tabs>
        <w:spacing w:after="0" w:line="240" w:lineRule="auto"/>
        <w:ind w:left="1080"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4632" w:rsidRPr="008F4632" w:rsidRDefault="008F4632" w:rsidP="008F46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1.«Словарь – это вселенная в алфавитном порядке»-</w:t>
      </w:r>
    </w:p>
    <w:p w:rsidR="008F4632" w:rsidRPr="008F4632" w:rsidRDefault="008F4632" w:rsidP="008F4632">
      <w:p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библиотечно – библиографическая игра                               уч-ся 3 </w:t>
      </w:r>
      <w:proofErr w:type="spellStart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4632" w:rsidRPr="008F4632" w:rsidRDefault="008F4632" w:rsidP="008F463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«Выбор литературы в библиотеке»                                       уч-ся 2 </w:t>
      </w:r>
      <w:proofErr w:type="spellStart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4632" w:rsidRPr="008F4632" w:rsidRDefault="008F4632" w:rsidP="008F463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«Структура книги»                                                                   уч-ся 4-5 </w:t>
      </w:r>
      <w:proofErr w:type="spellStart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4632" w:rsidRPr="008F4632" w:rsidRDefault="008F4632" w:rsidP="008F463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«Путешествие в мир каталогов и картотек»-</w:t>
      </w:r>
    </w:p>
    <w:p w:rsidR="008F4632" w:rsidRPr="008F4632" w:rsidRDefault="008F4632" w:rsidP="008F46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урок - путешествие                                                                 уч-ся 6 </w:t>
      </w:r>
      <w:proofErr w:type="spellStart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4632" w:rsidRPr="008F4632" w:rsidRDefault="008F4632" w:rsidP="008F463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«Справочный фонд библиотеки: словари, энциклопедии, </w:t>
      </w:r>
    </w:p>
    <w:p w:rsidR="008F4632" w:rsidRPr="008F4632" w:rsidRDefault="008F4632" w:rsidP="008F4632">
      <w:p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</w:t>
      </w:r>
      <w:r w:rsidR="0064449D">
        <w:rPr>
          <w:rFonts w:ascii="Times New Roman" w:eastAsia="Times New Roman" w:hAnsi="Times New Roman" w:cs="Times New Roman"/>
          <w:sz w:val="28"/>
          <w:szCs w:val="24"/>
          <w:lang w:eastAsia="ru-RU"/>
        </w:rPr>
        <w:t>вочники. Умение работать с ними</w:t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</w:p>
    <w:p w:rsidR="008F4632" w:rsidRPr="008F4632" w:rsidRDefault="008F4632" w:rsidP="008F4632">
      <w:pPr>
        <w:tabs>
          <w:tab w:val="left" w:pos="0"/>
        </w:tabs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</w:t>
      </w:r>
      <w:r w:rsidR="006444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тренинг                                             </w:t>
      </w:r>
      <w:r w:rsidR="006444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уч-ся 7 </w:t>
      </w:r>
      <w:proofErr w:type="spellStart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4632" w:rsidRPr="008F4632" w:rsidRDefault="008F4632" w:rsidP="008F4632">
      <w:pPr>
        <w:numPr>
          <w:ilvl w:val="0"/>
          <w:numId w:val="2"/>
        </w:numPr>
        <w:tabs>
          <w:tab w:val="left" w:pos="0"/>
          <w:tab w:val="num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«СБА библиотеки – ключ к информации» </w:t>
      </w:r>
    </w:p>
    <w:p w:rsidR="008F4632" w:rsidRPr="008F4632" w:rsidRDefault="008F4632" w:rsidP="008F4632">
      <w:pPr>
        <w:tabs>
          <w:tab w:val="left" w:pos="0"/>
          <w:tab w:val="num" w:pos="201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- урок - практикум                                                                  уч-ся 7-9 </w:t>
      </w:r>
      <w:proofErr w:type="spellStart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0226BA" w:rsidP="000226BA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8F4632"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. Выдать библиотечных справок детям – 40.</w:t>
      </w: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49D" w:rsidRDefault="0064449D" w:rsidP="008F4632">
      <w:pPr>
        <w:keepNext/>
        <w:tabs>
          <w:tab w:val="left" w:pos="10080"/>
        </w:tabs>
        <w:spacing w:after="0" w:line="240" w:lineRule="auto"/>
        <w:ind w:right="540"/>
        <w:jc w:val="center"/>
        <w:outlineLvl w:val="4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F4632" w:rsidRPr="008F4632" w:rsidRDefault="008F4632" w:rsidP="008F4632">
      <w:pPr>
        <w:keepNext/>
        <w:tabs>
          <w:tab w:val="left" w:pos="10080"/>
        </w:tabs>
        <w:spacing w:after="0" w:line="240" w:lineRule="auto"/>
        <w:ind w:right="540"/>
        <w:jc w:val="center"/>
        <w:outlineLvl w:val="4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Информационная поддержка образования</w:t>
      </w:r>
    </w:p>
    <w:p w:rsidR="008F4632" w:rsidRPr="008F4632" w:rsidRDefault="008F4632" w:rsidP="008F4632">
      <w:pPr>
        <w:tabs>
          <w:tab w:val="left" w:pos="10080"/>
        </w:tabs>
        <w:spacing w:after="0" w:line="240" w:lineRule="auto"/>
        <w:ind w:right="54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tabs>
          <w:tab w:val="left" w:pos="10080"/>
        </w:tabs>
        <w:spacing w:after="0" w:line="240" w:lineRule="auto"/>
        <w:ind w:right="54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numPr>
          <w:ilvl w:val="0"/>
          <w:numId w:val="1"/>
        </w:numPr>
        <w:tabs>
          <w:tab w:val="left" w:pos="10080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Работу с детьми вести в тесном контакте с СОШ №22 – с учителями,  со шко</w:t>
      </w:r>
      <w:r w:rsidR="0064449D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льным библиотекарем, с воспитательным отделом</w:t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F4632" w:rsidRPr="008F4632" w:rsidRDefault="008F4632" w:rsidP="008F4632">
      <w:pPr>
        <w:tabs>
          <w:tab w:val="left" w:pos="10080"/>
        </w:tabs>
        <w:spacing w:after="0" w:line="240" w:lineRule="auto"/>
        <w:ind w:left="720"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4632" w:rsidRPr="008F4632" w:rsidRDefault="008F4632" w:rsidP="008F4632">
      <w:pPr>
        <w:numPr>
          <w:ilvl w:val="0"/>
          <w:numId w:val="1"/>
        </w:numPr>
        <w:tabs>
          <w:tab w:val="left" w:pos="10080"/>
        </w:tabs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учащихся СОШ №22 пополнять книжную выставку новой литературой в помощь школьной программе -  «Лестница знаний». В течение года регулярно обновлять разделы выставки.</w:t>
      </w:r>
    </w:p>
    <w:p w:rsidR="008F4632" w:rsidRPr="008F4632" w:rsidRDefault="008F4632" w:rsidP="003413BB">
      <w:pPr>
        <w:tabs>
          <w:tab w:val="left" w:pos="10080"/>
        </w:tabs>
        <w:spacing w:after="0" w:line="240" w:lineRule="auto"/>
        <w:ind w:right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4632" w:rsidRPr="008F4632" w:rsidRDefault="008F4632" w:rsidP="008F4632">
      <w:pPr>
        <w:tabs>
          <w:tab w:val="left" w:pos="10080"/>
        </w:tabs>
        <w:spacing w:after="0" w:line="240" w:lineRule="auto"/>
        <w:ind w:left="720"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3. Особое внимание в индивидуальной и массовой работе уделять  трудны</w:t>
      </w:r>
      <w:r w:rsidR="00236F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подросткам и детям-инвалидам. </w:t>
      </w: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Привлекать  их к подготовке и проведению массовых мероприятий. </w:t>
      </w:r>
    </w:p>
    <w:p w:rsidR="008F4632" w:rsidRPr="008F4632" w:rsidRDefault="008F4632" w:rsidP="008F4632">
      <w:pPr>
        <w:tabs>
          <w:tab w:val="left" w:pos="10080"/>
        </w:tabs>
        <w:spacing w:after="0" w:line="240" w:lineRule="auto"/>
        <w:ind w:left="720"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2F51" w:rsidRPr="008F4632" w:rsidRDefault="00F52F51" w:rsidP="00F52F51">
      <w:pPr>
        <w:tabs>
          <w:tab w:val="left" w:pos="10080"/>
        </w:tabs>
        <w:spacing w:after="0" w:line="240" w:lineRule="auto"/>
        <w:ind w:left="720"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4.  Взять на обслуживание на дому книгой 1 ребёнка-инвалида.</w:t>
      </w:r>
    </w:p>
    <w:p w:rsidR="00F52F51" w:rsidRPr="008F4632" w:rsidRDefault="00F52F51" w:rsidP="00F52F51">
      <w:pPr>
        <w:tabs>
          <w:tab w:val="left" w:pos="10080"/>
        </w:tabs>
        <w:spacing w:after="0" w:line="240" w:lineRule="auto"/>
        <w:ind w:left="720"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2F51" w:rsidRPr="008F4632" w:rsidRDefault="00F52F51" w:rsidP="00F52F51">
      <w:pPr>
        <w:tabs>
          <w:tab w:val="left" w:pos="10080"/>
        </w:tabs>
        <w:spacing w:after="0" w:line="240" w:lineRule="auto"/>
        <w:ind w:left="720" w:righ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5. Оказывать помощь детям в выборе литературы по программам летнего чтения.</w:t>
      </w: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0226BA" w:rsidRPr="008F4632" w:rsidRDefault="000226BA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64449D" w:rsidRDefault="0064449D" w:rsidP="008F463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64449D" w:rsidRDefault="0064449D" w:rsidP="008F463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8F4632" w:rsidRPr="008F4632" w:rsidRDefault="008F4632" w:rsidP="008F463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Основные контрольные показатели на 201</w:t>
      </w:r>
      <w:r w:rsidR="00F52F51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9</w:t>
      </w:r>
      <w:r w:rsidRPr="008F4632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год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5"/>
        <w:gridCol w:w="1376"/>
        <w:gridCol w:w="1377"/>
        <w:gridCol w:w="1376"/>
        <w:gridCol w:w="1377"/>
        <w:gridCol w:w="1377"/>
      </w:tblGrid>
      <w:tr w:rsidR="008F4632" w:rsidRPr="008F4632" w:rsidTr="00FF0DE7">
        <w:trPr>
          <w:trHeight w:val="1324"/>
        </w:trPr>
        <w:tc>
          <w:tcPr>
            <w:tcW w:w="3125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Показатели</w:t>
            </w:r>
          </w:p>
        </w:tc>
        <w:tc>
          <w:tcPr>
            <w:tcW w:w="13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7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в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7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в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7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</w:tr>
      <w:tr w:rsidR="008F4632" w:rsidRPr="00497A9A" w:rsidTr="00EB179F">
        <w:trPr>
          <w:trHeight w:val="638"/>
        </w:trPr>
        <w:tc>
          <w:tcPr>
            <w:tcW w:w="3125" w:type="dxa"/>
          </w:tcPr>
          <w:p w:rsidR="008F4632" w:rsidRPr="00497A9A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Читателей-детей (всего)</w:t>
            </w:r>
          </w:p>
        </w:tc>
        <w:tc>
          <w:tcPr>
            <w:tcW w:w="1376" w:type="dxa"/>
          </w:tcPr>
          <w:p w:rsidR="008F4632" w:rsidRPr="00F52F51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1377" w:type="dxa"/>
          </w:tcPr>
          <w:p w:rsidR="008F4632" w:rsidRPr="00F52F51" w:rsidRDefault="008F4632" w:rsidP="0049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497A9A"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376" w:type="dxa"/>
          </w:tcPr>
          <w:p w:rsidR="008F4632" w:rsidRPr="00F52F51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1377" w:type="dxa"/>
            <w:shd w:val="clear" w:color="auto" w:fill="auto"/>
          </w:tcPr>
          <w:p w:rsidR="008F4632" w:rsidRPr="00EB179F" w:rsidRDefault="00EB179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7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1377" w:type="dxa"/>
          </w:tcPr>
          <w:p w:rsidR="008F4632" w:rsidRPr="00497A9A" w:rsidRDefault="00497A9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</w:tc>
      </w:tr>
      <w:tr w:rsidR="008F4632" w:rsidRPr="00497A9A" w:rsidTr="00EB179F">
        <w:trPr>
          <w:trHeight w:val="687"/>
        </w:trPr>
        <w:tc>
          <w:tcPr>
            <w:tcW w:w="3125" w:type="dxa"/>
          </w:tcPr>
          <w:p w:rsidR="008F4632" w:rsidRPr="00497A9A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Книговыдача детям</w:t>
            </w:r>
          </w:p>
        </w:tc>
        <w:tc>
          <w:tcPr>
            <w:tcW w:w="1376" w:type="dxa"/>
          </w:tcPr>
          <w:p w:rsidR="008F4632" w:rsidRPr="00F52F51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7300</w:t>
            </w:r>
          </w:p>
        </w:tc>
        <w:tc>
          <w:tcPr>
            <w:tcW w:w="1377" w:type="dxa"/>
          </w:tcPr>
          <w:p w:rsidR="008F4632" w:rsidRPr="00F52F51" w:rsidRDefault="00F52F51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10305</w:t>
            </w:r>
          </w:p>
        </w:tc>
        <w:tc>
          <w:tcPr>
            <w:tcW w:w="1376" w:type="dxa"/>
          </w:tcPr>
          <w:p w:rsidR="008F4632" w:rsidRPr="00F52F51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7300</w:t>
            </w:r>
          </w:p>
        </w:tc>
        <w:tc>
          <w:tcPr>
            <w:tcW w:w="1377" w:type="dxa"/>
            <w:shd w:val="clear" w:color="auto" w:fill="auto"/>
          </w:tcPr>
          <w:p w:rsidR="008F4632" w:rsidRPr="00EB179F" w:rsidRDefault="00EB179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79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10350</w:t>
            </w:r>
          </w:p>
        </w:tc>
        <w:tc>
          <w:tcPr>
            <w:tcW w:w="1377" w:type="dxa"/>
          </w:tcPr>
          <w:p w:rsidR="008F4632" w:rsidRPr="00497A9A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7300</w:t>
            </w:r>
          </w:p>
        </w:tc>
      </w:tr>
      <w:tr w:rsidR="008F4632" w:rsidRPr="00497A9A" w:rsidTr="00EB179F">
        <w:trPr>
          <w:trHeight w:val="638"/>
        </w:trPr>
        <w:tc>
          <w:tcPr>
            <w:tcW w:w="3125" w:type="dxa"/>
          </w:tcPr>
          <w:p w:rsidR="008F4632" w:rsidRPr="00497A9A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Посещений детьми</w:t>
            </w:r>
          </w:p>
        </w:tc>
        <w:tc>
          <w:tcPr>
            <w:tcW w:w="1376" w:type="dxa"/>
          </w:tcPr>
          <w:p w:rsidR="008F4632" w:rsidRPr="00F52F51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3600</w:t>
            </w:r>
          </w:p>
        </w:tc>
        <w:tc>
          <w:tcPr>
            <w:tcW w:w="1377" w:type="dxa"/>
          </w:tcPr>
          <w:p w:rsidR="008F4632" w:rsidRPr="00F52F51" w:rsidRDefault="00F52F51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4763</w:t>
            </w:r>
          </w:p>
        </w:tc>
        <w:tc>
          <w:tcPr>
            <w:tcW w:w="1376" w:type="dxa"/>
          </w:tcPr>
          <w:p w:rsidR="008F4632" w:rsidRPr="00F52F51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3600</w:t>
            </w:r>
          </w:p>
        </w:tc>
        <w:tc>
          <w:tcPr>
            <w:tcW w:w="1377" w:type="dxa"/>
            <w:shd w:val="clear" w:color="auto" w:fill="auto"/>
          </w:tcPr>
          <w:p w:rsidR="008F4632" w:rsidRPr="00D02734" w:rsidRDefault="00EB179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4788</w:t>
            </w:r>
          </w:p>
        </w:tc>
        <w:tc>
          <w:tcPr>
            <w:tcW w:w="1377" w:type="dxa"/>
          </w:tcPr>
          <w:p w:rsidR="008F4632" w:rsidRPr="00497A9A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3600</w:t>
            </w:r>
          </w:p>
        </w:tc>
      </w:tr>
      <w:tr w:rsidR="008F4632" w:rsidRPr="00497A9A" w:rsidTr="00D02734">
        <w:trPr>
          <w:trHeight w:val="638"/>
        </w:trPr>
        <w:tc>
          <w:tcPr>
            <w:tcW w:w="3125" w:type="dxa"/>
          </w:tcPr>
          <w:p w:rsidR="008F4632" w:rsidRPr="00497A9A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Читаемость </w:t>
            </w:r>
          </w:p>
        </w:tc>
        <w:tc>
          <w:tcPr>
            <w:tcW w:w="1376" w:type="dxa"/>
          </w:tcPr>
          <w:p w:rsidR="008F4632" w:rsidRPr="00D02734" w:rsidRDefault="00497A9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1377" w:type="dxa"/>
          </w:tcPr>
          <w:p w:rsidR="008F4632" w:rsidRPr="00D02734" w:rsidRDefault="00D0273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1376" w:type="dxa"/>
          </w:tcPr>
          <w:p w:rsidR="008F4632" w:rsidRPr="00D02734" w:rsidRDefault="00497A9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1377" w:type="dxa"/>
            <w:shd w:val="clear" w:color="auto" w:fill="auto"/>
          </w:tcPr>
          <w:p w:rsidR="008F4632" w:rsidRPr="00D02734" w:rsidRDefault="00D0273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1377" w:type="dxa"/>
          </w:tcPr>
          <w:p w:rsidR="008F4632" w:rsidRPr="00F52F51" w:rsidRDefault="00497A9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</w:tr>
      <w:tr w:rsidR="008F4632" w:rsidRPr="00497A9A" w:rsidTr="00D02734">
        <w:trPr>
          <w:trHeight w:val="687"/>
        </w:trPr>
        <w:tc>
          <w:tcPr>
            <w:tcW w:w="3125" w:type="dxa"/>
          </w:tcPr>
          <w:p w:rsidR="008F4632" w:rsidRPr="00D0273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Посещаемость </w:t>
            </w:r>
          </w:p>
        </w:tc>
        <w:tc>
          <w:tcPr>
            <w:tcW w:w="1376" w:type="dxa"/>
          </w:tcPr>
          <w:p w:rsidR="008F4632" w:rsidRPr="00D02734" w:rsidRDefault="00497A9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377" w:type="dxa"/>
          </w:tcPr>
          <w:p w:rsidR="008F4632" w:rsidRPr="00D02734" w:rsidRDefault="00D0273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376" w:type="dxa"/>
          </w:tcPr>
          <w:p w:rsidR="008F4632" w:rsidRPr="00D02734" w:rsidRDefault="00D0273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377" w:type="dxa"/>
            <w:shd w:val="clear" w:color="auto" w:fill="auto"/>
          </w:tcPr>
          <w:p w:rsidR="008F4632" w:rsidRPr="00D02734" w:rsidRDefault="00D0273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377" w:type="dxa"/>
          </w:tcPr>
          <w:p w:rsidR="008F4632" w:rsidRPr="00D02734" w:rsidRDefault="00497A9A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8F4632" w:rsidRPr="00497A9A" w:rsidTr="00D02734">
        <w:trPr>
          <w:trHeight w:val="638"/>
        </w:trPr>
        <w:tc>
          <w:tcPr>
            <w:tcW w:w="3125" w:type="dxa"/>
          </w:tcPr>
          <w:p w:rsidR="008F4632" w:rsidRPr="00497A9A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7A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Клубных формирований</w:t>
            </w:r>
          </w:p>
        </w:tc>
        <w:tc>
          <w:tcPr>
            <w:tcW w:w="1376" w:type="dxa"/>
          </w:tcPr>
          <w:p w:rsidR="008F4632" w:rsidRPr="00F52F51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77" w:type="dxa"/>
          </w:tcPr>
          <w:p w:rsidR="008F4632" w:rsidRPr="00F52F51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76" w:type="dxa"/>
          </w:tcPr>
          <w:p w:rsidR="008F4632" w:rsidRPr="00F52F51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:rsidR="008F4632" w:rsidRPr="00D02734" w:rsidRDefault="00EB179F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77" w:type="dxa"/>
          </w:tcPr>
          <w:p w:rsidR="008F4632" w:rsidRPr="00F52F51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8F4632" w:rsidRPr="008F4632" w:rsidTr="00D02734">
        <w:trPr>
          <w:trHeight w:val="687"/>
        </w:trPr>
        <w:tc>
          <w:tcPr>
            <w:tcW w:w="3125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Массовых мероприятий</w:t>
            </w:r>
          </w:p>
        </w:tc>
        <w:tc>
          <w:tcPr>
            <w:tcW w:w="1376" w:type="dxa"/>
          </w:tcPr>
          <w:p w:rsidR="008F4632" w:rsidRPr="00F52F51" w:rsidRDefault="00F52F51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377" w:type="dxa"/>
          </w:tcPr>
          <w:p w:rsidR="008F4632" w:rsidRPr="00F52F51" w:rsidRDefault="00F52F51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1376" w:type="dxa"/>
          </w:tcPr>
          <w:p w:rsidR="008F4632" w:rsidRPr="00F52F51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1377" w:type="dxa"/>
            <w:shd w:val="clear" w:color="auto" w:fill="auto"/>
          </w:tcPr>
          <w:p w:rsidR="008F4632" w:rsidRPr="00D02734" w:rsidRDefault="00D0273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58</w:t>
            </w:r>
          </w:p>
        </w:tc>
        <w:tc>
          <w:tcPr>
            <w:tcW w:w="1377" w:type="dxa"/>
          </w:tcPr>
          <w:p w:rsidR="008F4632" w:rsidRPr="00F52F51" w:rsidRDefault="008F4632" w:rsidP="0049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F52F5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</w:tbl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36F6F" w:rsidRDefault="00236F6F" w:rsidP="003413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36F6F" w:rsidRDefault="00236F6F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Таблица №1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316"/>
        <w:gridCol w:w="1317"/>
        <w:gridCol w:w="1316"/>
        <w:gridCol w:w="1317"/>
        <w:gridCol w:w="1317"/>
      </w:tblGrid>
      <w:tr w:rsidR="008F4632" w:rsidRPr="008F4632" w:rsidTr="00FF0DE7">
        <w:tc>
          <w:tcPr>
            <w:tcW w:w="2988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Показатели</w:t>
            </w:r>
          </w:p>
        </w:tc>
        <w:tc>
          <w:tcPr>
            <w:tcW w:w="131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4474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1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в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="005467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4474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31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4474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1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в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4474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1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</w:p>
          <w:p w:rsidR="008F4632" w:rsidRPr="008F4632" w:rsidRDefault="008F4632" w:rsidP="0044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4474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</w:tr>
      <w:tr w:rsidR="008F4632" w:rsidRPr="00A1231F" w:rsidTr="00D02734">
        <w:trPr>
          <w:trHeight w:val="1007"/>
        </w:trPr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Читателей (всего)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 ч. детей (до 14 лет)</w:t>
            </w:r>
          </w:p>
          <w:p w:rsidR="008F4632" w:rsidRPr="00B573D4" w:rsidRDefault="008F4632" w:rsidP="00EC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т. ч. </w:t>
            </w:r>
            <w:proofErr w:type="spellStart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юнош</w:t>
            </w:r>
            <w:proofErr w:type="spellEnd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(15-</w:t>
            </w:r>
            <w:r w:rsidR="00EC25F2"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л.) 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  <w:r w:rsidR="00B573D4"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B573D4"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  <w:p w:rsidR="008F4632" w:rsidRPr="00B573D4" w:rsidRDefault="004474B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247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17" w:type="dxa"/>
            <w:shd w:val="clear" w:color="auto" w:fill="auto"/>
          </w:tcPr>
          <w:p w:rsidR="00EC25F2" w:rsidRPr="00D02734" w:rsidRDefault="00D0273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1009</w:t>
            </w:r>
          </w:p>
          <w:p w:rsidR="00D02734" w:rsidRPr="00D02734" w:rsidRDefault="00D0273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  <w:p w:rsidR="00D02734" w:rsidRPr="00D02734" w:rsidRDefault="00D0273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254</w:t>
            </w: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A1231F" w:rsidTr="00D02734">
        <w:trPr>
          <w:trHeight w:val="1068"/>
        </w:trPr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Книговыдача (всего)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т. ч. детям 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т. ч. </w:t>
            </w:r>
            <w:proofErr w:type="spellStart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юнош</w:t>
            </w:r>
            <w:proofErr w:type="spellEnd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2000</w:t>
            </w: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233</w:t>
            </w:r>
            <w:r w:rsidR="004474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</w:t>
            </w:r>
          </w:p>
          <w:p w:rsidR="008F4632" w:rsidRPr="00B573D4" w:rsidRDefault="00B573D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4474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0305</w:t>
            </w:r>
          </w:p>
          <w:p w:rsidR="008F4632" w:rsidRPr="00B573D4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4474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037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2000</w:t>
            </w:r>
          </w:p>
        </w:tc>
        <w:tc>
          <w:tcPr>
            <w:tcW w:w="1317" w:type="dxa"/>
            <w:shd w:val="clear" w:color="auto" w:fill="auto"/>
          </w:tcPr>
          <w:p w:rsidR="00EC25F2" w:rsidRPr="00D02734" w:rsidRDefault="00D0273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23363</w:t>
            </w:r>
          </w:p>
          <w:p w:rsidR="00D02734" w:rsidRPr="00D02734" w:rsidRDefault="00D0273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10350</w:t>
            </w:r>
          </w:p>
          <w:p w:rsidR="00D02734" w:rsidRPr="00D02734" w:rsidRDefault="00D0273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2301</w:t>
            </w: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A1231F" w:rsidTr="00D02734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Посещений (всего)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</w:t>
            </w:r>
            <w:proofErr w:type="spellStart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детей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т. ч. </w:t>
            </w:r>
            <w:proofErr w:type="spellStart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юнош</w:t>
            </w:r>
            <w:proofErr w:type="spellEnd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1317" w:type="dxa"/>
          </w:tcPr>
          <w:p w:rsidR="008F4632" w:rsidRPr="00B573D4" w:rsidRDefault="004474B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</w:t>
            </w:r>
            <w:r w:rsidR="00B573D4"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8F4632"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8F4632" w:rsidRPr="00B573D4" w:rsidRDefault="004474B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4857</w:t>
            </w:r>
          </w:p>
          <w:p w:rsidR="008F4632" w:rsidRPr="00B573D4" w:rsidRDefault="004474B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636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1317" w:type="dxa"/>
            <w:shd w:val="clear" w:color="auto" w:fill="auto"/>
          </w:tcPr>
          <w:p w:rsidR="00EC25F2" w:rsidRPr="00D02734" w:rsidRDefault="00D0273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8623</w:t>
            </w:r>
          </w:p>
          <w:p w:rsidR="00D02734" w:rsidRPr="00D02734" w:rsidRDefault="00D0273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4788</w:t>
            </w:r>
          </w:p>
          <w:p w:rsidR="00D02734" w:rsidRPr="00D02734" w:rsidRDefault="00D0273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027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764</w:t>
            </w: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A1231F" w:rsidTr="008A44C5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Книжный фонд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8A44C5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B573D4"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1883</w:t>
            </w:r>
          </w:p>
        </w:tc>
        <w:tc>
          <w:tcPr>
            <w:tcW w:w="1316" w:type="dxa"/>
          </w:tcPr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8F4632" w:rsidRPr="008A44C5" w:rsidRDefault="008A44C5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19779</w:t>
            </w:r>
          </w:p>
        </w:tc>
        <w:tc>
          <w:tcPr>
            <w:tcW w:w="1317" w:type="dxa"/>
          </w:tcPr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</w:tr>
      <w:tr w:rsidR="008F4632" w:rsidRPr="00A1231F" w:rsidTr="008A44C5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Читаемость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1316" w:type="dxa"/>
          </w:tcPr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8F4632" w:rsidRPr="008A44C5" w:rsidRDefault="008A44C5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1317" w:type="dxa"/>
          </w:tcPr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</w:tr>
      <w:tr w:rsidR="008F4632" w:rsidRPr="00A1231F" w:rsidTr="008A44C5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Посещаемость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316" w:type="dxa"/>
          </w:tcPr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8F4632" w:rsidRPr="008A44C5" w:rsidRDefault="008A44C5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317" w:type="dxa"/>
          </w:tcPr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  <w:p w:rsidR="008F4632" w:rsidRPr="00A1231F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</w:p>
        </w:tc>
      </w:tr>
      <w:tr w:rsidR="008F4632" w:rsidRPr="00A1231F" w:rsidTr="008A44C5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Обращаемость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8F4632" w:rsidRPr="008A44C5" w:rsidRDefault="008A44C5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A1231F" w:rsidTr="008A44C5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Библ. работник</w:t>
            </w:r>
            <w:proofErr w:type="gramStart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gramStart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proofErr w:type="gramEnd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сего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т. ч. обслуживающих читателей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17" w:type="dxa"/>
          </w:tcPr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17" w:type="dxa"/>
            <w:shd w:val="clear" w:color="auto" w:fill="auto"/>
          </w:tcPr>
          <w:p w:rsidR="008F4632" w:rsidRPr="00B573D4" w:rsidRDefault="00B573D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573D4" w:rsidRPr="00B573D4" w:rsidRDefault="00B573D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17" w:type="dxa"/>
            <w:shd w:val="clear" w:color="auto" w:fill="auto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8F4632" w:rsidRPr="00A1231F" w:rsidTr="008A44C5">
        <w:tc>
          <w:tcPr>
            <w:tcW w:w="2988" w:type="dxa"/>
          </w:tcPr>
          <w:p w:rsidR="008F4632" w:rsidRPr="008A44C5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Нагрузка на 1 библ.</w:t>
            </w:r>
          </w:p>
          <w:p w:rsidR="008F4632" w:rsidRPr="008A44C5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-по читателям</w:t>
            </w:r>
          </w:p>
          <w:p w:rsidR="008F4632" w:rsidRPr="008A44C5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по книговыдаче</w:t>
            </w:r>
          </w:p>
        </w:tc>
        <w:tc>
          <w:tcPr>
            <w:tcW w:w="1316" w:type="dxa"/>
            <w:shd w:val="clear" w:color="auto" w:fill="auto"/>
          </w:tcPr>
          <w:p w:rsidR="008F4632" w:rsidRPr="008A44C5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8A44C5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</w:t>
            </w:r>
          </w:p>
          <w:p w:rsidR="008F4632" w:rsidRPr="008A44C5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10650</w:t>
            </w:r>
          </w:p>
        </w:tc>
        <w:tc>
          <w:tcPr>
            <w:tcW w:w="1317" w:type="dxa"/>
            <w:shd w:val="clear" w:color="auto" w:fill="auto"/>
          </w:tcPr>
          <w:p w:rsidR="008F4632" w:rsidRPr="008A44C5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8A44C5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  <w:r w:rsidR="00B573D4"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  <w:p w:rsidR="008F4632" w:rsidRPr="008A44C5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116</w:t>
            </w:r>
            <w:r w:rsidR="008A44C5"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77</w:t>
            </w:r>
          </w:p>
        </w:tc>
        <w:tc>
          <w:tcPr>
            <w:tcW w:w="1316" w:type="dxa"/>
            <w:shd w:val="clear" w:color="auto" w:fill="auto"/>
          </w:tcPr>
          <w:p w:rsidR="008F4632" w:rsidRPr="008A44C5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8A44C5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</w:t>
            </w:r>
          </w:p>
          <w:p w:rsidR="008F4632" w:rsidRPr="008A44C5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10000</w:t>
            </w:r>
          </w:p>
        </w:tc>
        <w:tc>
          <w:tcPr>
            <w:tcW w:w="1317" w:type="dxa"/>
            <w:shd w:val="clear" w:color="auto" w:fill="auto"/>
          </w:tcPr>
          <w:p w:rsidR="008F4632" w:rsidRPr="008A44C5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C25F2" w:rsidRPr="008A44C5" w:rsidRDefault="008A44C5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505</w:t>
            </w:r>
          </w:p>
          <w:p w:rsidR="008A44C5" w:rsidRPr="008A44C5" w:rsidRDefault="008A44C5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11682</w:t>
            </w:r>
          </w:p>
        </w:tc>
        <w:tc>
          <w:tcPr>
            <w:tcW w:w="1317" w:type="dxa"/>
            <w:shd w:val="clear" w:color="auto" w:fill="auto"/>
          </w:tcPr>
          <w:p w:rsidR="008F4632" w:rsidRPr="008A44C5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8A44C5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</w:t>
            </w:r>
          </w:p>
          <w:p w:rsidR="008F4632" w:rsidRPr="008A44C5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10000</w:t>
            </w:r>
          </w:p>
          <w:p w:rsidR="008F4632" w:rsidRPr="008A44C5" w:rsidRDefault="008F4632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A1231F" w:rsidTr="008A44C5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Клубных формирований</w:t>
            </w:r>
          </w:p>
        </w:tc>
        <w:tc>
          <w:tcPr>
            <w:tcW w:w="1316" w:type="dxa"/>
          </w:tcPr>
          <w:p w:rsidR="008F4632" w:rsidRPr="00B573D4" w:rsidRDefault="00B573D4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7" w:type="dxa"/>
          </w:tcPr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:rsidR="008F4632" w:rsidRPr="008A44C5" w:rsidRDefault="00EC25F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A1231F" w:rsidTr="008A44C5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Массовых мероприятий: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т. ч. для детей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т. ч. для юношества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1317" w:type="dxa"/>
          </w:tcPr>
          <w:p w:rsidR="008F4632" w:rsidRPr="008A44C5" w:rsidRDefault="004474B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113</w:t>
            </w:r>
          </w:p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8A44C5" w:rsidRDefault="004474B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57</w:t>
            </w:r>
          </w:p>
          <w:p w:rsidR="008F4632" w:rsidRPr="008A44C5" w:rsidRDefault="004474B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316" w:type="dxa"/>
            <w:shd w:val="clear" w:color="auto" w:fill="auto"/>
          </w:tcPr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1317" w:type="dxa"/>
            <w:shd w:val="clear" w:color="auto" w:fill="auto"/>
          </w:tcPr>
          <w:p w:rsidR="008F4632" w:rsidRPr="008A44C5" w:rsidRDefault="008A44C5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  <w:p w:rsidR="008A44C5" w:rsidRPr="008A44C5" w:rsidRDefault="008A44C5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44C5" w:rsidRPr="008A44C5" w:rsidRDefault="008A44C5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58</w:t>
            </w:r>
          </w:p>
          <w:p w:rsidR="008A44C5" w:rsidRPr="008A44C5" w:rsidRDefault="008A44C5" w:rsidP="00B5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53</w:t>
            </w:r>
          </w:p>
        </w:tc>
        <w:tc>
          <w:tcPr>
            <w:tcW w:w="1317" w:type="dxa"/>
            <w:shd w:val="clear" w:color="auto" w:fill="auto"/>
          </w:tcPr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4474B7"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</w:tr>
      <w:tr w:rsidR="008F4632" w:rsidRPr="00A1231F" w:rsidTr="008A44C5">
        <w:tc>
          <w:tcPr>
            <w:tcW w:w="2988" w:type="dxa"/>
          </w:tcPr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Посещаемость </w:t>
            </w:r>
            <w:proofErr w:type="gramStart"/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массовых</w:t>
            </w:r>
            <w:proofErr w:type="gramEnd"/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мероприятий: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 ч. для детей</w:t>
            </w:r>
          </w:p>
          <w:p w:rsidR="008F4632" w:rsidRPr="00B573D4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 ч. для юношества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1317" w:type="dxa"/>
          </w:tcPr>
          <w:p w:rsidR="008F4632" w:rsidRPr="008A44C5" w:rsidRDefault="004474B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3211</w:t>
            </w:r>
          </w:p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8A44C5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8A44C5" w:rsidRDefault="004474B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2183</w:t>
            </w:r>
          </w:p>
          <w:p w:rsidR="008F4632" w:rsidRPr="008A44C5" w:rsidRDefault="004474B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A44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847</w:t>
            </w:r>
          </w:p>
        </w:tc>
        <w:tc>
          <w:tcPr>
            <w:tcW w:w="1316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1317" w:type="dxa"/>
            <w:shd w:val="clear" w:color="auto" w:fill="auto"/>
          </w:tcPr>
          <w:p w:rsidR="00EC25F2" w:rsidRDefault="008A44C5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3212</w:t>
            </w:r>
          </w:p>
          <w:p w:rsidR="008A44C5" w:rsidRDefault="008A44C5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44C5" w:rsidRDefault="008A44C5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A44C5" w:rsidRDefault="008A44C5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2180</w:t>
            </w:r>
          </w:p>
          <w:p w:rsidR="008A44C5" w:rsidRPr="00B573D4" w:rsidRDefault="008A44C5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874</w:t>
            </w:r>
          </w:p>
        </w:tc>
        <w:tc>
          <w:tcPr>
            <w:tcW w:w="1317" w:type="dxa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1600</w:t>
            </w:r>
          </w:p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573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600</w:t>
            </w:r>
          </w:p>
        </w:tc>
      </w:tr>
      <w:tr w:rsidR="008F4632" w:rsidRPr="008F4632" w:rsidTr="000C61AD">
        <w:tc>
          <w:tcPr>
            <w:tcW w:w="2988" w:type="dxa"/>
            <w:shd w:val="clear" w:color="auto" w:fill="auto"/>
          </w:tcPr>
          <w:p w:rsidR="008F4632" w:rsidRPr="000C61AD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61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Книгообеспеченность</w:t>
            </w:r>
          </w:p>
          <w:p w:rsidR="008F4632" w:rsidRPr="000C61AD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61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1 читателя</w:t>
            </w:r>
          </w:p>
          <w:p w:rsidR="008F4632" w:rsidRPr="000C61AD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</w:tcPr>
          <w:p w:rsidR="008F4632" w:rsidRPr="000C61AD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61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1317" w:type="dxa"/>
            <w:shd w:val="clear" w:color="auto" w:fill="auto"/>
          </w:tcPr>
          <w:p w:rsidR="008F4632" w:rsidRPr="000C61AD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61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1316" w:type="dxa"/>
            <w:shd w:val="clear" w:color="auto" w:fill="auto"/>
          </w:tcPr>
          <w:p w:rsidR="008F4632" w:rsidRPr="000C61AD" w:rsidRDefault="000C61AD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1317" w:type="dxa"/>
            <w:shd w:val="clear" w:color="auto" w:fill="auto"/>
          </w:tcPr>
          <w:p w:rsidR="008F4632" w:rsidRPr="000C61AD" w:rsidRDefault="000C61AD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61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1317" w:type="dxa"/>
            <w:shd w:val="clear" w:color="auto" w:fill="auto"/>
          </w:tcPr>
          <w:p w:rsidR="008F4632" w:rsidRPr="00B573D4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61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</w:tr>
    </w:tbl>
    <w:p w:rsidR="008F4632" w:rsidRPr="008F4632" w:rsidRDefault="008F4632" w:rsidP="000226B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Таблица № 2</w:t>
      </w:r>
    </w:p>
    <w:p w:rsidR="008F4632" w:rsidRPr="008F4632" w:rsidRDefault="008F4632" w:rsidP="00D42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1352"/>
        <w:gridCol w:w="1353"/>
        <w:gridCol w:w="1352"/>
        <w:gridCol w:w="1323"/>
        <w:gridCol w:w="1276"/>
      </w:tblGrid>
      <w:tr w:rsidR="008F4632" w:rsidRPr="008F4632" w:rsidTr="000226BA">
        <w:tc>
          <w:tcPr>
            <w:tcW w:w="2808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Показатели</w:t>
            </w:r>
          </w:p>
        </w:tc>
        <w:tc>
          <w:tcPr>
            <w:tcW w:w="135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4474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5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кв.</w:t>
            </w:r>
          </w:p>
        </w:tc>
        <w:tc>
          <w:tcPr>
            <w:tcW w:w="135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кв.</w:t>
            </w:r>
          </w:p>
        </w:tc>
        <w:tc>
          <w:tcPr>
            <w:tcW w:w="132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кв.</w:t>
            </w:r>
          </w:p>
        </w:tc>
        <w:tc>
          <w:tcPr>
            <w:tcW w:w="12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 кв.</w:t>
            </w:r>
          </w:p>
        </w:tc>
      </w:tr>
      <w:tr w:rsidR="008F4632" w:rsidRPr="008F4632" w:rsidTr="000226BA">
        <w:tc>
          <w:tcPr>
            <w:tcW w:w="280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Читателей – всего 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 ч. детей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5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135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135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32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8F4632" w:rsidRPr="008F4632" w:rsidRDefault="008F4632" w:rsidP="0002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  <w:p w:rsidR="008F4632" w:rsidRPr="008F4632" w:rsidRDefault="008F4632" w:rsidP="0002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90</w:t>
            </w:r>
          </w:p>
        </w:tc>
      </w:tr>
      <w:tr w:rsidR="008F4632" w:rsidRPr="008F4632" w:rsidTr="000226BA">
        <w:tc>
          <w:tcPr>
            <w:tcW w:w="280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Книговыдача – всего 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детям 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21300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8520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2920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4195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1095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3195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1095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5390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2190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8F4632" w:rsidTr="000226BA">
        <w:tc>
          <w:tcPr>
            <w:tcW w:w="280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Посещений – всего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т. ч. детей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35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1440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2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580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23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2100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1080</w:t>
            </w:r>
          </w:p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32" w:rsidRPr="008F4632" w:rsidRDefault="008F4632" w:rsidP="00AE5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35D" w:rsidRDefault="00D4235D" w:rsidP="00AE5680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36"/>
          <w:szCs w:val="24"/>
          <w:lang w:eastAsia="ru-RU"/>
        </w:rPr>
        <w:t>Показатели работы МКУК «СБ» Отрадненского СП</w:t>
      </w:r>
      <w:r w:rsidR="008869F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proofErr w:type="gramStart"/>
      <w:r w:rsidRPr="008F4632">
        <w:rPr>
          <w:rFonts w:ascii="Times New Roman" w:eastAsia="Times New Roman" w:hAnsi="Times New Roman" w:cs="Times New Roman"/>
          <w:sz w:val="36"/>
          <w:szCs w:val="24"/>
          <w:lang w:eastAsia="ru-RU"/>
        </w:rPr>
        <w:t>ТР</w:t>
      </w:r>
      <w:proofErr w:type="gramEnd"/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36"/>
          <w:szCs w:val="24"/>
          <w:lang w:eastAsia="ru-RU"/>
        </w:rPr>
        <w:t>на 201</w:t>
      </w:r>
      <w:r w:rsidR="004474B7">
        <w:rPr>
          <w:rFonts w:ascii="Times New Roman" w:eastAsia="Times New Roman" w:hAnsi="Times New Roman" w:cs="Times New Roman"/>
          <w:sz w:val="36"/>
          <w:szCs w:val="24"/>
          <w:lang w:eastAsia="ru-RU"/>
        </w:rPr>
        <w:t>9</w:t>
      </w:r>
      <w:r w:rsidRPr="008F463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год 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0226BA">
        <w:rPr>
          <w:rFonts w:ascii="Times New Roman" w:eastAsia="Times New Roman" w:hAnsi="Times New Roman" w:cs="Times New Roman"/>
          <w:sz w:val="36"/>
          <w:szCs w:val="24"/>
          <w:lang w:eastAsia="ru-RU"/>
        </w:rPr>
        <w:t>по обслуживанию детей-инвалидов</w:t>
      </w:r>
    </w:p>
    <w:p w:rsidR="008F4632" w:rsidRPr="008F4632" w:rsidRDefault="008F4632" w:rsidP="008F4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316"/>
        <w:gridCol w:w="1317"/>
        <w:gridCol w:w="1316"/>
        <w:gridCol w:w="1317"/>
        <w:gridCol w:w="1317"/>
      </w:tblGrid>
      <w:tr w:rsidR="008F4632" w:rsidRPr="008F4632" w:rsidTr="00FF0DE7">
        <w:tc>
          <w:tcPr>
            <w:tcW w:w="298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4474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1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в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4474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16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4474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131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в</w:t>
            </w:r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4474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1317" w:type="dxa"/>
          </w:tcPr>
          <w:p w:rsidR="008F4632" w:rsidRPr="008F4632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План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</w:t>
            </w:r>
            <w:proofErr w:type="gramEnd"/>
          </w:p>
          <w:p w:rsidR="008F4632" w:rsidRPr="008F4632" w:rsidRDefault="008F4632" w:rsidP="00A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</w:t>
            </w:r>
            <w:r w:rsidR="004474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</w:t>
            </w:r>
          </w:p>
        </w:tc>
      </w:tr>
      <w:tr w:rsidR="008F4632" w:rsidRPr="008F4632" w:rsidTr="00F5739E">
        <w:tc>
          <w:tcPr>
            <w:tcW w:w="298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детей-инвалидов, состоящих на учёте в УСЗН - всего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317" w:type="dxa"/>
          </w:tcPr>
          <w:p w:rsidR="008F4632" w:rsidRPr="00AE5680" w:rsidRDefault="00735779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316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8F4632" w:rsidRPr="00AE5680" w:rsidRDefault="00F5739E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317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8F4632" w:rsidRPr="008F4632" w:rsidTr="00F5739E">
        <w:tc>
          <w:tcPr>
            <w:tcW w:w="298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Кол-во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- инв. (всего)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 ч. по зрени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ю-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всего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317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8F4632" w:rsidRPr="00AE5680" w:rsidRDefault="00F5739E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AE5680" w:rsidRDefault="008F4632" w:rsidP="0002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F4632" w:rsidRPr="008F4632" w:rsidTr="00F5739E">
        <w:tc>
          <w:tcPr>
            <w:tcW w:w="298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Число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читат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5467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инв.,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обслуж</w:t>
            </w:r>
            <w:proofErr w:type="spellEnd"/>
            <w:r w:rsidR="005467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дому – всего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7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:rsidR="008F4632" w:rsidRPr="00AE5680" w:rsidRDefault="00F5739E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17" w:type="dxa"/>
          </w:tcPr>
          <w:p w:rsidR="008F4632" w:rsidRPr="00AE5680" w:rsidRDefault="00950841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8F4632" w:rsidRPr="008F4632" w:rsidTr="00F5739E">
        <w:tc>
          <w:tcPr>
            <w:tcW w:w="298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% охвата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.о</w:t>
            </w:r>
            <w:proofErr w:type="gram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бслуж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17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17" w:type="dxa"/>
            <w:shd w:val="clear" w:color="auto" w:fill="auto"/>
          </w:tcPr>
          <w:p w:rsidR="008F4632" w:rsidRPr="00AE5680" w:rsidRDefault="00F5739E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1317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</w:tr>
      <w:tr w:rsidR="008F4632" w:rsidRPr="008F4632" w:rsidTr="00F5739E">
        <w:tc>
          <w:tcPr>
            <w:tcW w:w="298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Число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книговыд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(всего)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117</w:t>
            </w:r>
          </w:p>
        </w:tc>
        <w:tc>
          <w:tcPr>
            <w:tcW w:w="1317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1317" w:type="dxa"/>
            <w:shd w:val="clear" w:color="auto" w:fill="auto"/>
          </w:tcPr>
          <w:p w:rsidR="008F4632" w:rsidRPr="00AE5680" w:rsidRDefault="00F5739E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130</w:t>
            </w:r>
          </w:p>
        </w:tc>
        <w:tc>
          <w:tcPr>
            <w:tcW w:w="1317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</w:tr>
      <w:tr w:rsidR="008F4632" w:rsidRPr="008F4632" w:rsidTr="00F5739E">
        <w:tc>
          <w:tcPr>
            <w:tcW w:w="2988" w:type="dxa"/>
          </w:tcPr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Число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посещ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(всего)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Посещений 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мер-й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97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1317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109</w:t>
            </w:r>
          </w:p>
          <w:p w:rsidR="008F4632" w:rsidRPr="00AE5680" w:rsidRDefault="008F4632" w:rsidP="002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265247"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316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8F4632"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317" w:type="dxa"/>
            <w:shd w:val="clear" w:color="auto" w:fill="auto"/>
          </w:tcPr>
          <w:p w:rsidR="008F4632" w:rsidRPr="00AE5680" w:rsidRDefault="00F5739E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108</w:t>
            </w:r>
          </w:p>
          <w:p w:rsidR="008F4632" w:rsidRPr="00AE5680" w:rsidRDefault="00F5739E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8F4632"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  <w:tr w:rsidR="008F4632" w:rsidRPr="008F4632" w:rsidTr="00F5739E">
        <w:tc>
          <w:tcPr>
            <w:tcW w:w="2988" w:type="dxa"/>
          </w:tcPr>
          <w:p w:rsidR="008832B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Кол-во </w:t>
            </w:r>
            <w:proofErr w:type="gram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</w:t>
            </w:r>
            <w:r w:rsidR="008832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совых</w:t>
            </w:r>
            <w:proofErr w:type="gramEnd"/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мер-</w:t>
            </w:r>
            <w:proofErr w:type="spellStart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ий</w:t>
            </w:r>
            <w:proofErr w:type="spellEnd"/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(всего) </w:t>
            </w:r>
          </w:p>
          <w:p w:rsidR="008F4632" w:rsidRPr="008F4632" w:rsidRDefault="008F4632" w:rsidP="008F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46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 них крупных мер-й</w:t>
            </w:r>
          </w:p>
        </w:tc>
        <w:tc>
          <w:tcPr>
            <w:tcW w:w="1316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317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317" w:type="dxa"/>
            <w:shd w:val="clear" w:color="auto" w:fill="auto"/>
          </w:tcPr>
          <w:p w:rsidR="008F4632" w:rsidRDefault="00F5739E" w:rsidP="002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  <w:p w:rsidR="00F5739E" w:rsidRDefault="00F5739E" w:rsidP="002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739E" w:rsidRPr="00AE5680" w:rsidRDefault="00F5739E" w:rsidP="0026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317" w:type="dxa"/>
          </w:tcPr>
          <w:p w:rsidR="008F4632" w:rsidRPr="00AE5680" w:rsidRDefault="00265247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8F4632"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4632" w:rsidRPr="00AE5680" w:rsidRDefault="008F4632" w:rsidP="008F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E56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</w:tbl>
    <w:p w:rsidR="008F4632" w:rsidRPr="008F4632" w:rsidRDefault="008F4632" w:rsidP="0026524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8F4632" w:rsidRPr="00AE5680" w:rsidRDefault="008F4632" w:rsidP="00AE5680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МКУК «СБ»</w:t>
      </w:r>
    </w:p>
    <w:p w:rsidR="004674F0" w:rsidRPr="00D9218B" w:rsidRDefault="008F4632" w:rsidP="00D92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632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Отрадненского</w:t>
      </w:r>
      <w:r w:rsidRPr="008F4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</w:t>
      </w:r>
      <w:proofErr w:type="gramStart"/>
      <w:r w:rsidRPr="008F46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8F4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88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8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F4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4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К.Д. </w:t>
      </w:r>
      <w:proofErr w:type="spellStart"/>
      <w:r w:rsidR="004474B7">
        <w:rPr>
          <w:rFonts w:ascii="Times New Roman" w:eastAsia="Times New Roman" w:hAnsi="Times New Roman" w:cs="Times New Roman"/>
          <w:sz w:val="28"/>
          <w:szCs w:val="24"/>
          <w:lang w:eastAsia="ru-RU"/>
        </w:rPr>
        <w:t>Пашенцева</w:t>
      </w:r>
      <w:proofErr w:type="spellEnd"/>
    </w:p>
    <w:sectPr w:rsidR="004674F0" w:rsidRPr="00D9218B" w:rsidSect="003B699E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A2CD9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2D149BC"/>
    <w:multiLevelType w:val="hybridMultilevel"/>
    <w:tmpl w:val="D5AE29E8"/>
    <w:lvl w:ilvl="0" w:tplc="20584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795525"/>
    <w:multiLevelType w:val="hybridMultilevel"/>
    <w:tmpl w:val="2BCA2F0A"/>
    <w:lvl w:ilvl="0" w:tplc="9588F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47BB2"/>
    <w:multiLevelType w:val="multilevel"/>
    <w:tmpl w:val="6CDCCB0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F64823"/>
    <w:multiLevelType w:val="hybridMultilevel"/>
    <w:tmpl w:val="6EA66B82"/>
    <w:lvl w:ilvl="0" w:tplc="EBF0F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3D82"/>
    <w:multiLevelType w:val="hybridMultilevel"/>
    <w:tmpl w:val="1D129640"/>
    <w:lvl w:ilvl="0" w:tplc="05C257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A5589"/>
    <w:multiLevelType w:val="multilevel"/>
    <w:tmpl w:val="4D5A0B34"/>
    <w:lvl w:ilvl="0">
      <w:start w:val="8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30"/>
        </w:tabs>
        <w:ind w:left="2130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70"/>
        </w:tabs>
        <w:ind w:left="447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8">
    <w:nsid w:val="27B50F61"/>
    <w:multiLevelType w:val="hybridMultilevel"/>
    <w:tmpl w:val="6B2E3E20"/>
    <w:lvl w:ilvl="0" w:tplc="4D7AAFA8">
      <w:start w:val="18"/>
      <w:numFmt w:val="decimal"/>
      <w:lvlText w:val="%1.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27B627D5"/>
    <w:multiLevelType w:val="multilevel"/>
    <w:tmpl w:val="8CF622A2"/>
    <w:lvl w:ilvl="0">
      <w:start w:val="8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20"/>
        </w:tabs>
        <w:ind w:left="162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0">
    <w:nsid w:val="34111F42"/>
    <w:multiLevelType w:val="hybridMultilevel"/>
    <w:tmpl w:val="D9146D76"/>
    <w:lvl w:ilvl="0" w:tplc="F2DC7EEE">
      <w:start w:val="14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8043E59"/>
    <w:multiLevelType w:val="multilevel"/>
    <w:tmpl w:val="4778430E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15"/>
        </w:tabs>
        <w:ind w:left="15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419107C8"/>
    <w:multiLevelType w:val="hybridMultilevel"/>
    <w:tmpl w:val="B8505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F018C"/>
    <w:multiLevelType w:val="hybridMultilevel"/>
    <w:tmpl w:val="01C09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427C7"/>
    <w:multiLevelType w:val="multilevel"/>
    <w:tmpl w:val="5186DFE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5">
    <w:nsid w:val="5B883119"/>
    <w:multiLevelType w:val="multilevel"/>
    <w:tmpl w:val="9A06455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C4F7FDE"/>
    <w:multiLevelType w:val="multilevel"/>
    <w:tmpl w:val="7D00FB7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08818FD"/>
    <w:multiLevelType w:val="multilevel"/>
    <w:tmpl w:val="D484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D012BD"/>
    <w:multiLevelType w:val="hybridMultilevel"/>
    <w:tmpl w:val="D304E99C"/>
    <w:lvl w:ilvl="0" w:tplc="8B3E2BE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1546480"/>
    <w:multiLevelType w:val="multilevel"/>
    <w:tmpl w:val="BCDE046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3136073"/>
    <w:multiLevelType w:val="multilevel"/>
    <w:tmpl w:val="F320D166"/>
    <w:lvl w:ilvl="0">
      <w:start w:val="1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1">
    <w:nsid w:val="76515733"/>
    <w:multiLevelType w:val="hybridMultilevel"/>
    <w:tmpl w:val="4DB81D08"/>
    <w:lvl w:ilvl="0" w:tplc="E5DE0CF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21"/>
  </w:num>
  <w:num w:numId="3">
    <w:abstractNumId w:val="10"/>
  </w:num>
  <w:num w:numId="4">
    <w:abstractNumId w:val="11"/>
  </w:num>
  <w:num w:numId="5">
    <w:abstractNumId w:val="18"/>
  </w:num>
  <w:num w:numId="6">
    <w:abstractNumId w:val="15"/>
  </w:num>
  <w:num w:numId="7">
    <w:abstractNumId w:val="14"/>
  </w:num>
  <w:num w:numId="8">
    <w:abstractNumId w:val="12"/>
  </w:num>
  <w:num w:numId="9">
    <w:abstractNumId w:val="13"/>
  </w:num>
  <w:num w:numId="10">
    <w:abstractNumId w:val="7"/>
  </w:num>
  <w:num w:numId="11">
    <w:abstractNumId w:val="9"/>
  </w:num>
  <w:num w:numId="12">
    <w:abstractNumId w:val="20"/>
  </w:num>
  <w:num w:numId="13">
    <w:abstractNumId w:val="8"/>
  </w:num>
  <w:num w:numId="14">
    <w:abstractNumId w:val="16"/>
  </w:num>
  <w:num w:numId="15">
    <w:abstractNumId w:val="4"/>
  </w:num>
  <w:num w:numId="16">
    <w:abstractNumId w:val="19"/>
  </w:num>
  <w:num w:numId="17">
    <w:abstractNumId w:val="5"/>
  </w:num>
  <w:num w:numId="18">
    <w:abstractNumId w:val="3"/>
  </w:num>
  <w:num w:numId="19">
    <w:abstractNumId w:val="1"/>
  </w:num>
  <w:num w:numId="20">
    <w:abstractNumId w:val="6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32"/>
    <w:rsid w:val="00015568"/>
    <w:rsid w:val="000226BA"/>
    <w:rsid w:val="000A0DEB"/>
    <w:rsid w:val="000A193A"/>
    <w:rsid w:val="000C61AD"/>
    <w:rsid w:val="000D0312"/>
    <w:rsid w:val="000E72F9"/>
    <w:rsid w:val="001019B9"/>
    <w:rsid w:val="001339DD"/>
    <w:rsid w:val="00140044"/>
    <w:rsid w:val="001A5A23"/>
    <w:rsid w:val="001B6D78"/>
    <w:rsid w:val="00236F6F"/>
    <w:rsid w:val="00265247"/>
    <w:rsid w:val="00271B4F"/>
    <w:rsid w:val="00273B33"/>
    <w:rsid w:val="00294BCD"/>
    <w:rsid w:val="002952C1"/>
    <w:rsid w:val="002E1D9F"/>
    <w:rsid w:val="00316A3F"/>
    <w:rsid w:val="0033134C"/>
    <w:rsid w:val="0033646B"/>
    <w:rsid w:val="003413BB"/>
    <w:rsid w:val="00346865"/>
    <w:rsid w:val="00386042"/>
    <w:rsid w:val="00387C0F"/>
    <w:rsid w:val="003A1F0A"/>
    <w:rsid w:val="003B699E"/>
    <w:rsid w:val="003E1A3F"/>
    <w:rsid w:val="003E275E"/>
    <w:rsid w:val="00420E63"/>
    <w:rsid w:val="00423607"/>
    <w:rsid w:val="0044537D"/>
    <w:rsid w:val="004474B7"/>
    <w:rsid w:val="004674F0"/>
    <w:rsid w:val="0047764E"/>
    <w:rsid w:val="00497A9A"/>
    <w:rsid w:val="00546707"/>
    <w:rsid w:val="005906C6"/>
    <w:rsid w:val="00597309"/>
    <w:rsid w:val="00597530"/>
    <w:rsid w:val="005A1671"/>
    <w:rsid w:val="005B73A7"/>
    <w:rsid w:val="005E32FE"/>
    <w:rsid w:val="00611B06"/>
    <w:rsid w:val="0064449D"/>
    <w:rsid w:val="0065574A"/>
    <w:rsid w:val="006949CB"/>
    <w:rsid w:val="006B21C5"/>
    <w:rsid w:val="006D4F2A"/>
    <w:rsid w:val="00735779"/>
    <w:rsid w:val="007719C6"/>
    <w:rsid w:val="00797A3F"/>
    <w:rsid w:val="007D5C03"/>
    <w:rsid w:val="0082002B"/>
    <w:rsid w:val="008750E5"/>
    <w:rsid w:val="008832B2"/>
    <w:rsid w:val="008869FD"/>
    <w:rsid w:val="008A44C5"/>
    <w:rsid w:val="008C4A0F"/>
    <w:rsid w:val="008C5A2C"/>
    <w:rsid w:val="008D15B8"/>
    <w:rsid w:val="008E5FD7"/>
    <w:rsid w:val="008E7963"/>
    <w:rsid w:val="008F4632"/>
    <w:rsid w:val="008F7992"/>
    <w:rsid w:val="00922324"/>
    <w:rsid w:val="00950384"/>
    <w:rsid w:val="00950841"/>
    <w:rsid w:val="00960E32"/>
    <w:rsid w:val="00992472"/>
    <w:rsid w:val="00A06E0C"/>
    <w:rsid w:val="00A1231F"/>
    <w:rsid w:val="00A3264C"/>
    <w:rsid w:val="00A44D99"/>
    <w:rsid w:val="00A46F91"/>
    <w:rsid w:val="00A93102"/>
    <w:rsid w:val="00AA1F76"/>
    <w:rsid w:val="00AB352E"/>
    <w:rsid w:val="00AE5680"/>
    <w:rsid w:val="00B01472"/>
    <w:rsid w:val="00B573D4"/>
    <w:rsid w:val="00B66716"/>
    <w:rsid w:val="00C174A8"/>
    <w:rsid w:val="00C22EFD"/>
    <w:rsid w:val="00C34480"/>
    <w:rsid w:val="00C37593"/>
    <w:rsid w:val="00CA74CD"/>
    <w:rsid w:val="00CB0333"/>
    <w:rsid w:val="00CB65FE"/>
    <w:rsid w:val="00CC4C70"/>
    <w:rsid w:val="00CC681E"/>
    <w:rsid w:val="00CD43FD"/>
    <w:rsid w:val="00D02734"/>
    <w:rsid w:val="00D22923"/>
    <w:rsid w:val="00D4077F"/>
    <w:rsid w:val="00D419BC"/>
    <w:rsid w:val="00D4235D"/>
    <w:rsid w:val="00D712B8"/>
    <w:rsid w:val="00D81DD7"/>
    <w:rsid w:val="00D9218B"/>
    <w:rsid w:val="00DA0697"/>
    <w:rsid w:val="00DC387C"/>
    <w:rsid w:val="00DD6B3C"/>
    <w:rsid w:val="00E02070"/>
    <w:rsid w:val="00E15A5F"/>
    <w:rsid w:val="00E5290C"/>
    <w:rsid w:val="00E62CEA"/>
    <w:rsid w:val="00E76FA8"/>
    <w:rsid w:val="00E84080"/>
    <w:rsid w:val="00E845AF"/>
    <w:rsid w:val="00EB179F"/>
    <w:rsid w:val="00EC25F2"/>
    <w:rsid w:val="00F16781"/>
    <w:rsid w:val="00F177E4"/>
    <w:rsid w:val="00F41EAC"/>
    <w:rsid w:val="00F52F51"/>
    <w:rsid w:val="00F5739E"/>
    <w:rsid w:val="00F9618A"/>
    <w:rsid w:val="00F962C3"/>
    <w:rsid w:val="00FA654B"/>
    <w:rsid w:val="00FD1290"/>
    <w:rsid w:val="00FD75D8"/>
    <w:rsid w:val="00FF0DE7"/>
    <w:rsid w:val="00FF2733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F463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8F46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8F463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8F463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8F463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F4632"/>
    <w:pPr>
      <w:keepNext/>
      <w:framePr w:hSpace="180" w:wrap="around" w:vAnchor="text" w:hAnchor="margin" w:y="138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8F4632"/>
    <w:pPr>
      <w:keepNext/>
      <w:framePr w:hSpace="180" w:wrap="around" w:vAnchor="text" w:hAnchor="margin" w:x="-252" w:y="138"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8F463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F463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8F4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8F463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8F46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8F463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F46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F46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F463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F4632"/>
  </w:style>
  <w:style w:type="paragraph" w:styleId="a4">
    <w:name w:val="Body Text"/>
    <w:basedOn w:val="a0"/>
    <w:link w:val="a5"/>
    <w:rsid w:val="008F46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8F4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0"/>
    <w:next w:val="a0"/>
    <w:qFormat/>
    <w:rsid w:val="008F4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1">
    <w:name w:val="Body Text 2"/>
    <w:basedOn w:val="a0"/>
    <w:link w:val="22"/>
    <w:rsid w:val="008F4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8F463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3"/>
    <w:basedOn w:val="a0"/>
    <w:link w:val="32"/>
    <w:rsid w:val="008F4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8F46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footer"/>
    <w:basedOn w:val="a0"/>
    <w:link w:val="a8"/>
    <w:rsid w:val="008F4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rsid w:val="008F4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8F4632"/>
  </w:style>
  <w:style w:type="paragraph" w:styleId="aa">
    <w:name w:val="Block Text"/>
    <w:basedOn w:val="a0"/>
    <w:rsid w:val="008F4632"/>
    <w:pPr>
      <w:tabs>
        <w:tab w:val="left" w:pos="10080"/>
      </w:tabs>
      <w:spacing w:after="0" w:line="240" w:lineRule="auto"/>
      <w:ind w:left="720" w:right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0"/>
    <w:link w:val="ac"/>
    <w:semiHidden/>
    <w:unhideWhenUsed/>
    <w:rsid w:val="008F46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semiHidden/>
    <w:rsid w:val="008F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8F4632"/>
  </w:style>
  <w:style w:type="paragraph" w:styleId="ad">
    <w:name w:val="Title"/>
    <w:basedOn w:val="a0"/>
    <w:link w:val="ae"/>
    <w:qFormat/>
    <w:rsid w:val="008F4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1"/>
    <w:link w:val="ad"/>
    <w:rsid w:val="008F46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0"/>
    <w:link w:val="af0"/>
    <w:semiHidden/>
    <w:rsid w:val="008F4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semiHidden/>
    <w:rsid w:val="008F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qFormat/>
    <w:rsid w:val="008F4632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Subtitle"/>
    <w:basedOn w:val="a0"/>
    <w:link w:val="af3"/>
    <w:qFormat/>
    <w:rsid w:val="008F4632"/>
    <w:pPr>
      <w:spacing w:after="0" w:line="240" w:lineRule="auto"/>
      <w:ind w:left="558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Подзаголовок Знак"/>
    <w:basedOn w:val="a1"/>
    <w:link w:val="af2"/>
    <w:rsid w:val="008F46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List Paragraph"/>
    <w:basedOn w:val="a0"/>
    <w:uiPriority w:val="34"/>
    <w:qFormat/>
    <w:rsid w:val="008F4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8F46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uiPriority w:val="99"/>
    <w:semiHidden/>
    <w:rsid w:val="008F4632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F52F51"/>
    <w:pPr>
      <w:numPr>
        <w:numId w:val="2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F463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8F46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8F463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8F463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8F463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8F4632"/>
    <w:pPr>
      <w:keepNext/>
      <w:framePr w:hSpace="180" w:wrap="around" w:vAnchor="text" w:hAnchor="margin" w:y="138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8F4632"/>
    <w:pPr>
      <w:keepNext/>
      <w:framePr w:hSpace="180" w:wrap="around" w:vAnchor="text" w:hAnchor="margin" w:x="-252" w:y="138"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8F463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F463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8F4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8F463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8F46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8F463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F46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F46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F463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F4632"/>
  </w:style>
  <w:style w:type="paragraph" w:styleId="a4">
    <w:name w:val="Body Text"/>
    <w:basedOn w:val="a0"/>
    <w:link w:val="a5"/>
    <w:rsid w:val="008F46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8F46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0"/>
    <w:next w:val="a0"/>
    <w:qFormat/>
    <w:rsid w:val="008F4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1">
    <w:name w:val="Body Text 2"/>
    <w:basedOn w:val="a0"/>
    <w:link w:val="22"/>
    <w:rsid w:val="008F4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8F463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1">
    <w:name w:val="Body Text 3"/>
    <w:basedOn w:val="a0"/>
    <w:link w:val="32"/>
    <w:rsid w:val="008F4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8F463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footer"/>
    <w:basedOn w:val="a0"/>
    <w:link w:val="a8"/>
    <w:rsid w:val="008F4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rsid w:val="008F46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8F4632"/>
  </w:style>
  <w:style w:type="paragraph" w:styleId="aa">
    <w:name w:val="Block Text"/>
    <w:basedOn w:val="a0"/>
    <w:rsid w:val="008F4632"/>
    <w:pPr>
      <w:tabs>
        <w:tab w:val="left" w:pos="10080"/>
      </w:tabs>
      <w:spacing w:after="0" w:line="240" w:lineRule="auto"/>
      <w:ind w:left="720" w:right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0"/>
    <w:link w:val="ac"/>
    <w:semiHidden/>
    <w:unhideWhenUsed/>
    <w:rsid w:val="008F46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semiHidden/>
    <w:rsid w:val="008F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8F4632"/>
  </w:style>
  <w:style w:type="paragraph" w:styleId="ad">
    <w:name w:val="Title"/>
    <w:basedOn w:val="a0"/>
    <w:link w:val="ae"/>
    <w:qFormat/>
    <w:rsid w:val="008F4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1"/>
    <w:link w:val="ad"/>
    <w:rsid w:val="008F46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header"/>
    <w:basedOn w:val="a0"/>
    <w:link w:val="af0"/>
    <w:semiHidden/>
    <w:rsid w:val="008F4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semiHidden/>
    <w:rsid w:val="008F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qFormat/>
    <w:rsid w:val="008F4632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Subtitle"/>
    <w:basedOn w:val="a0"/>
    <w:link w:val="af3"/>
    <w:qFormat/>
    <w:rsid w:val="008F4632"/>
    <w:pPr>
      <w:spacing w:after="0" w:line="240" w:lineRule="auto"/>
      <w:ind w:left="558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Подзаголовок Знак"/>
    <w:basedOn w:val="a1"/>
    <w:link w:val="af2"/>
    <w:rsid w:val="008F46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List Paragraph"/>
    <w:basedOn w:val="a0"/>
    <w:uiPriority w:val="34"/>
    <w:qFormat/>
    <w:rsid w:val="008F46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8F46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uiPriority w:val="99"/>
    <w:semiHidden/>
    <w:rsid w:val="008F4632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F52F51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14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2017-10-17T11:03:00Z</cp:lastPrinted>
  <dcterms:created xsi:type="dcterms:W3CDTF">2018-10-16T09:34:00Z</dcterms:created>
  <dcterms:modified xsi:type="dcterms:W3CDTF">2018-11-22T07:31:00Z</dcterms:modified>
</cp:coreProperties>
</file>