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8A0084">
        <w:rPr>
          <w:rFonts w:eastAsia="Calibri"/>
        </w:rPr>
        <w:t>21</w:t>
      </w:r>
      <w:r w:rsidRPr="00903FC1">
        <w:rPr>
          <w:rFonts w:eastAsia="Calibri"/>
        </w:rPr>
        <w:t xml:space="preserve"> </w:t>
      </w:r>
      <w:r w:rsidR="008A0084">
        <w:rPr>
          <w:rFonts w:eastAsia="Calibri"/>
        </w:rPr>
        <w:t>мая</w:t>
      </w:r>
      <w:r w:rsidRPr="00903FC1">
        <w:rPr>
          <w:rFonts w:eastAsia="Calibri"/>
        </w:rPr>
        <w:t xml:space="preserve"> 2020 года </w:t>
      </w:r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8A0084" w:rsidRDefault="008A0084" w:rsidP="008A0084">
      <w:pPr>
        <w:keepNext/>
        <w:keepLines/>
        <w:widowControl w:val="0"/>
        <w:jc w:val="center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21 мая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 2020 года в </w:t>
      </w:r>
      <w:r w:rsidR="00903FC1" w:rsidRPr="00460C4E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="00903FC1" w:rsidRPr="00460C4E">
        <w:rPr>
          <w:rFonts w:eastAsia="Calibri"/>
          <w:sz w:val="28"/>
          <w:szCs w:val="28"/>
          <w:lang w:eastAsia="en-US"/>
        </w:rPr>
        <w:t>в сети  Интернет</w:t>
      </w:r>
      <w:bookmarkStart w:id="0" w:name="_GoBack"/>
      <w:bookmarkEnd w:id="0"/>
      <w:r w:rsidR="00903FC1" w:rsidRPr="00460C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социальные сети: </w:t>
      </w:r>
      <w:hyperlink r:id="rId5" w:history="1">
        <w:r w:rsidRPr="008A0084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https://ok.ru/video/2337450822329</w:t>
        </w:r>
      </w:hyperlink>
    </w:p>
    <w:p w:rsidR="008A0084" w:rsidRPr="005D7229" w:rsidRDefault="008A0084" w:rsidP="008A0084">
      <w:pPr>
        <w:keepNext/>
        <w:keepLines/>
        <w:widowControl w:val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6" w:history="1">
        <w:r w:rsidRPr="008A0084">
          <w:rPr>
            <w:rFonts w:asciiTheme="minorHAnsi" w:eastAsia="MS Mincho" w:hAnsiTheme="minorHAnsi" w:cstheme="minorBidi"/>
            <w:color w:val="0000FF" w:themeColor="hyperlink"/>
            <w:kern w:val="3"/>
            <w:u w:val="single"/>
            <w:lang w:eastAsia="zh-CN"/>
          </w:rPr>
          <w:t>https://www.instagram.com/p/CAcNXujAIrJ/</w:t>
        </w:r>
      </w:hyperlink>
      <w:r w:rsidRPr="008A00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A0084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</w:t>
      </w:r>
      <w:r w:rsidRPr="005D7229">
        <w:rPr>
          <w:sz w:val="28"/>
          <w:szCs w:val="28"/>
        </w:rPr>
        <w:t>просмотр онлайн видеоролика</w:t>
      </w:r>
    </w:p>
    <w:p w:rsidR="008A0084" w:rsidRPr="005D7229" w:rsidRDefault="008A0084" w:rsidP="008A0084">
      <w:pPr>
        <w:pStyle w:val="a4"/>
        <w:keepNext/>
        <w:keepLines/>
        <w:widowControl w:val="0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5D722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"Выбор есть - он за тобой".</w:t>
      </w:r>
    </w:p>
    <w:p w:rsidR="008A0084" w:rsidRPr="005D7229" w:rsidRDefault="008A0084" w:rsidP="008A0084">
      <w:pPr>
        <w:pStyle w:val="a4"/>
        <w:keepNext/>
        <w:keepLines/>
        <w:widowControl w:val="0"/>
        <w:jc w:val="center"/>
        <w:rPr>
          <w:rFonts w:ascii="Times New Roman" w:hAnsi="Times New Roman"/>
          <w:sz w:val="28"/>
          <w:szCs w:val="28"/>
        </w:rPr>
      </w:pPr>
      <w:r w:rsidRPr="005D7229">
        <w:rPr>
          <w:rFonts w:ascii="Times New Roman" w:hAnsi="Times New Roman"/>
          <w:sz w:val="28"/>
          <w:szCs w:val="28"/>
        </w:rPr>
        <w:t>В ролике представлены два варианта, по которому может складываться развитие  человека на разных этапах жизни. Ролик создан в целях мотивации ведения здорового образа жизни.</w:t>
      </w:r>
    </w:p>
    <w:p w:rsidR="008A0084" w:rsidRPr="00794C44" w:rsidRDefault="008A0084" w:rsidP="008A0084">
      <w:pPr>
        <w:pStyle w:val="a4"/>
        <w:keepNext/>
        <w:keepLines/>
        <w:widowControl w:val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8A0084" w:rsidRPr="005D7229" w:rsidRDefault="008A0084" w:rsidP="008A0084">
      <w:pPr>
        <w:pStyle w:val="a4"/>
        <w:keepNext/>
        <w:keepLines/>
        <w:framePr w:hSpace="181" w:wrap="around" w:vAnchor="text" w:hAnchor="margin" w:y="1"/>
        <w:widowControl w:val="0"/>
        <w:jc w:val="center"/>
        <w:rPr>
          <w:rFonts w:ascii="Times New Roman" w:hAnsi="Times New Roman"/>
          <w:sz w:val="28"/>
          <w:szCs w:val="28"/>
        </w:rPr>
      </w:pPr>
      <w:r w:rsidRPr="005D7229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5D7229">
        <w:rPr>
          <w:rFonts w:ascii="Times New Roman" w:hAnsi="Times New Roman"/>
          <w:sz w:val="28"/>
          <w:szCs w:val="28"/>
        </w:rPr>
        <w:t>просмотревших</w:t>
      </w:r>
      <w:proofErr w:type="gramEnd"/>
      <w:r w:rsidRPr="005D7229">
        <w:rPr>
          <w:rFonts w:ascii="Times New Roman" w:hAnsi="Times New Roman"/>
          <w:sz w:val="28"/>
          <w:szCs w:val="28"/>
        </w:rPr>
        <w:t xml:space="preserve"> – </w:t>
      </w:r>
    </w:p>
    <w:p w:rsidR="008A0084" w:rsidRDefault="008A0084" w:rsidP="005D7229">
      <w:pPr>
        <w:pStyle w:val="a4"/>
        <w:keepNext/>
        <w:keepLines/>
        <w:widowControl w:val="0"/>
        <w:rPr>
          <w:rFonts w:ascii="Times New Roman" w:hAnsi="Times New Roman"/>
          <w:sz w:val="24"/>
          <w:szCs w:val="24"/>
        </w:rPr>
      </w:pPr>
      <w:r w:rsidRPr="005D7229">
        <w:rPr>
          <w:rFonts w:ascii="Times New Roman" w:hAnsi="Times New Roman"/>
          <w:sz w:val="28"/>
          <w:szCs w:val="28"/>
        </w:rPr>
        <w:t>293 человек</w:t>
      </w:r>
    </w:p>
    <w:p w:rsidR="00903FC1" w:rsidRPr="00460C4E" w:rsidRDefault="00903FC1" w:rsidP="005D7229">
      <w:pPr>
        <w:spacing w:line="276" w:lineRule="auto"/>
        <w:ind w:firstLine="708"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  <w:r w:rsidRPr="00460C4E">
        <w:rPr>
          <w:rFonts w:eastAsia="Calibri"/>
          <w:sz w:val="28"/>
          <w:szCs w:val="28"/>
          <w:lang w:eastAsia="en-US"/>
        </w:rPr>
        <w:t xml:space="preserve"> </w:t>
      </w:r>
    </w:p>
    <w:p w:rsidR="00C123F1" w:rsidRDefault="00C123F1"/>
    <w:sectPr w:rsidR="00C1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5D7229"/>
    <w:rsid w:val="008A0084"/>
    <w:rsid w:val="00903FC1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  <w:style w:type="paragraph" w:styleId="a4">
    <w:name w:val="No Spacing"/>
    <w:link w:val="a5"/>
    <w:uiPriority w:val="1"/>
    <w:qFormat/>
    <w:rsid w:val="008A00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A008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  <w:style w:type="paragraph" w:styleId="a4">
    <w:name w:val="No Spacing"/>
    <w:link w:val="a5"/>
    <w:uiPriority w:val="1"/>
    <w:qFormat/>
    <w:rsid w:val="008A00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A0084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AcNXujAIrJ/" TargetMode="External"/><Relationship Id="rId5" Type="http://schemas.openxmlformats.org/officeDocument/2006/relationships/hyperlink" Target="https://ok.ru/video/2337450822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2020-05-27T12:01:00Z</dcterms:created>
  <dcterms:modified xsi:type="dcterms:W3CDTF">2020-05-27T12:01:00Z</dcterms:modified>
</cp:coreProperties>
</file>