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BA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УТВЕРЖДАЮ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A3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Отрадненского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A3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Тихорецкого района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64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__</w:t>
      </w:r>
      <w:r w:rsidR="00A328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Г. Денисенко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A3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«____»______</w:t>
      </w:r>
      <w:r w:rsidR="00305FE4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431" w:rsidRPr="00AD6431" w:rsidRDefault="0028217C" w:rsidP="00AD6431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i/>
          <w:iCs/>
          <w:sz w:val="52"/>
          <w:szCs w:val="24"/>
          <w:u w:val="single"/>
          <w:lang w:eastAsia="ru-RU"/>
        </w:rPr>
      </w:pPr>
      <w:r>
        <w:rPr>
          <w:rFonts w:ascii="Times New Roman" w:eastAsia="Arial Unicode MS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>Отчёт</w:t>
      </w:r>
      <w:r w:rsidR="00AD6431">
        <w:rPr>
          <w:rFonts w:ascii="Times New Roman" w:eastAsia="Arial Unicode MS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 xml:space="preserve"> </w:t>
      </w:r>
      <w:r w:rsidR="00A32888"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 xml:space="preserve">аботы </w:t>
      </w:r>
    </w:p>
    <w:p w:rsidR="00AD6431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 xml:space="preserve"> М</w:t>
      </w:r>
      <w:r w:rsidR="00AD6431"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>униципального казенного учреждения культуры</w:t>
      </w:r>
      <w:r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 xml:space="preserve"> 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 xml:space="preserve">«Сельская библиотека» </w:t>
      </w:r>
    </w:p>
    <w:p w:rsidR="0028217C" w:rsidRDefault="0028217C" w:rsidP="002821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>Отрадненского сельского поселения Тихорецкого района</w:t>
      </w:r>
    </w:p>
    <w:p w:rsidR="0028217C" w:rsidRDefault="00305FE4" w:rsidP="002821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>за 2022</w:t>
      </w:r>
      <w:r w:rsidR="00A32888"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 xml:space="preserve"> год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8217C" w:rsidRDefault="0028217C" w:rsidP="00AD64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235869" w:rsidRDefault="00235869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ст. Отрадная</w:t>
      </w:r>
    </w:p>
    <w:p w:rsidR="00286630" w:rsidRPr="00235869" w:rsidRDefault="00305FE4" w:rsidP="00C445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="0028217C" w:rsidRPr="00235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143445" w:rsidRDefault="00143445" w:rsidP="0028663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6630" w:rsidRPr="00286630" w:rsidRDefault="00286630" w:rsidP="0028663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66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Содержание:</w:t>
      </w:r>
    </w:p>
    <w:p w:rsidR="00286630" w:rsidRPr="00286630" w:rsidRDefault="00286630" w:rsidP="0028663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A7884">
        <w:rPr>
          <w:rFonts w:ascii="Times New Roman" w:eastAsia="Calibri" w:hAnsi="Times New Roman" w:cs="Times New Roman"/>
          <w:sz w:val="28"/>
          <w:szCs w:val="28"/>
        </w:rPr>
        <w:t>События года……………………………………………..</w:t>
      </w:r>
      <w:r w:rsidRPr="00286630">
        <w:rPr>
          <w:rFonts w:ascii="Times New Roman" w:eastAsia="Calibri" w:hAnsi="Times New Roman" w:cs="Times New Roman"/>
          <w:sz w:val="28"/>
          <w:szCs w:val="28"/>
        </w:rPr>
        <w:t>…………</w:t>
      </w:r>
      <w:r w:rsidR="0023741B">
        <w:rPr>
          <w:rFonts w:ascii="Times New Roman" w:eastAsia="Calibri" w:hAnsi="Times New Roman" w:cs="Times New Roman"/>
          <w:sz w:val="28"/>
          <w:szCs w:val="28"/>
        </w:rPr>
        <w:t>..</w:t>
      </w: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……стр. </w:t>
      </w:r>
      <w:r w:rsidR="0023741B">
        <w:rPr>
          <w:rFonts w:ascii="Times New Roman" w:eastAsia="Calibri" w:hAnsi="Times New Roman" w:cs="Times New Roman"/>
          <w:sz w:val="28"/>
          <w:szCs w:val="28"/>
        </w:rPr>
        <w:t>3</w:t>
      </w:r>
    </w:p>
    <w:p w:rsidR="00286630" w:rsidRPr="00286630" w:rsidRDefault="006A7884" w:rsidP="0028663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Библиотечная сеть………………………</w:t>
      </w:r>
      <w:r w:rsidR="00286630" w:rsidRPr="00286630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</w:t>
      </w:r>
      <w:r w:rsidR="0023741B">
        <w:rPr>
          <w:rFonts w:ascii="Times New Roman" w:eastAsia="Calibri" w:hAnsi="Times New Roman" w:cs="Times New Roman"/>
          <w:sz w:val="28"/>
          <w:szCs w:val="28"/>
        </w:rPr>
        <w:t>..</w:t>
      </w:r>
      <w:r w:rsidR="00286630" w:rsidRPr="00286630">
        <w:rPr>
          <w:rFonts w:ascii="Times New Roman" w:eastAsia="Calibri" w:hAnsi="Times New Roman" w:cs="Times New Roman"/>
          <w:sz w:val="28"/>
          <w:szCs w:val="28"/>
        </w:rPr>
        <w:t xml:space="preserve"> стр. </w:t>
      </w:r>
      <w:r w:rsidR="0023741B">
        <w:rPr>
          <w:rFonts w:ascii="Times New Roman" w:eastAsia="Calibri" w:hAnsi="Times New Roman" w:cs="Times New Roman"/>
          <w:sz w:val="28"/>
          <w:szCs w:val="28"/>
        </w:rPr>
        <w:t>5</w:t>
      </w:r>
    </w:p>
    <w:p w:rsidR="00286630" w:rsidRPr="00286630" w:rsidRDefault="006A7884" w:rsidP="0028663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Статистические показатели…………….</w:t>
      </w:r>
      <w:r w:rsidR="00C44579">
        <w:rPr>
          <w:rFonts w:ascii="Times New Roman" w:eastAsia="Calibri" w:hAnsi="Times New Roman" w:cs="Times New Roman"/>
          <w:sz w:val="28"/>
          <w:szCs w:val="28"/>
        </w:rPr>
        <w:t>……………………………</w:t>
      </w:r>
      <w:r w:rsidR="0023741B">
        <w:rPr>
          <w:rFonts w:ascii="Times New Roman" w:eastAsia="Calibri" w:hAnsi="Times New Roman" w:cs="Times New Roman"/>
          <w:sz w:val="28"/>
          <w:szCs w:val="28"/>
        </w:rPr>
        <w:t>…</w:t>
      </w:r>
      <w:r w:rsidR="00C44579">
        <w:rPr>
          <w:rFonts w:ascii="Times New Roman" w:eastAsia="Calibri" w:hAnsi="Times New Roman" w:cs="Times New Roman"/>
          <w:sz w:val="28"/>
          <w:szCs w:val="28"/>
        </w:rPr>
        <w:t>…</w:t>
      </w:r>
      <w:r w:rsidR="00286630" w:rsidRPr="00286630">
        <w:rPr>
          <w:rFonts w:ascii="Times New Roman" w:eastAsia="Calibri" w:hAnsi="Times New Roman" w:cs="Times New Roman"/>
          <w:sz w:val="28"/>
          <w:szCs w:val="28"/>
        </w:rPr>
        <w:t xml:space="preserve">стр. </w:t>
      </w:r>
      <w:r w:rsidR="0023741B">
        <w:rPr>
          <w:rFonts w:ascii="Times New Roman" w:eastAsia="Calibri" w:hAnsi="Times New Roman" w:cs="Times New Roman"/>
          <w:sz w:val="28"/>
          <w:szCs w:val="28"/>
        </w:rPr>
        <w:t>6</w:t>
      </w:r>
    </w:p>
    <w:p w:rsidR="00286630" w:rsidRPr="00286630" w:rsidRDefault="006A7884" w:rsidP="0028663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Библиотечные фонды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……………..</w:t>
      </w:r>
      <w:r w:rsidR="00C44579">
        <w:rPr>
          <w:rFonts w:ascii="Times New Roman" w:eastAsia="Calibri" w:hAnsi="Times New Roman" w:cs="Times New Roman"/>
          <w:sz w:val="28"/>
          <w:szCs w:val="28"/>
        </w:rPr>
        <w:t>…………………………………</w:t>
      </w:r>
      <w:r w:rsidR="0023741B">
        <w:rPr>
          <w:rFonts w:ascii="Times New Roman" w:eastAsia="Calibri" w:hAnsi="Times New Roman" w:cs="Times New Roman"/>
          <w:sz w:val="28"/>
          <w:szCs w:val="28"/>
        </w:rPr>
        <w:t>...</w:t>
      </w:r>
      <w:r w:rsidR="00C44579">
        <w:rPr>
          <w:rFonts w:ascii="Times New Roman" w:eastAsia="Calibri" w:hAnsi="Times New Roman" w:cs="Times New Roman"/>
          <w:sz w:val="28"/>
          <w:szCs w:val="28"/>
        </w:rPr>
        <w:t>….</w:t>
      </w:r>
      <w:proofErr w:type="gramEnd"/>
      <w:r w:rsidR="00286630" w:rsidRPr="00286630">
        <w:rPr>
          <w:rFonts w:ascii="Times New Roman" w:eastAsia="Calibri" w:hAnsi="Times New Roman" w:cs="Times New Roman"/>
          <w:sz w:val="28"/>
          <w:szCs w:val="28"/>
        </w:rPr>
        <w:t xml:space="preserve">стр. </w:t>
      </w:r>
      <w:r w:rsidR="0023741B">
        <w:rPr>
          <w:rFonts w:ascii="Times New Roman" w:eastAsia="Calibri" w:hAnsi="Times New Roman" w:cs="Times New Roman"/>
          <w:sz w:val="28"/>
          <w:szCs w:val="28"/>
        </w:rPr>
        <w:t>7</w:t>
      </w:r>
    </w:p>
    <w:p w:rsidR="00286630" w:rsidRPr="00286630" w:rsidRDefault="00286630" w:rsidP="0028663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6630">
        <w:rPr>
          <w:rFonts w:ascii="Times New Roman" w:eastAsia="Calibri" w:hAnsi="Times New Roman" w:cs="Times New Roman"/>
          <w:sz w:val="28"/>
          <w:szCs w:val="28"/>
        </w:rPr>
        <w:t>5.</w:t>
      </w:r>
      <w:r w:rsidR="006A7884">
        <w:rPr>
          <w:rFonts w:ascii="Times New Roman" w:eastAsia="Calibri" w:hAnsi="Times New Roman" w:cs="Times New Roman"/>
          <w:sz w:val="28"/>
          <w:szCs w:val="28"/>
        </w:rPr>
        <w:t>Электронные и сетевые ресурсы</w:t>
      </w:r>
      <w:proofErr w:type="gramStart"/>
      <w:r w:rsidR="006A7884">
        <w:rPr>
          <w:rFonts w:ascii="Times New Roman" w:eastAsia="Calibri" w:hAnsi="Times New Roman" w:cs="Times New Roman"/>
          <w:sz w:val="28"/>
          <w:szCs w:val="28"/>
        </w:rPr>
        <w:t>……………………………………</w:t>
      </w:r>
      <w:r w:rsidR="0023741B">
        <w:rPr>
          <w:rFonts w:ascii="Times New Roman" w:eastAsia="Calibri" w:hAnsi="Times New Roman" w:cs="Times New Roman"/>
          <w:sz w:val="28"/>
          <w:szCs w:val="28"/>
        </w:rPr>
        <w:t>..</w:t>
      </w:r>
      <w:r w:rsidR="006A7884">
        <w:rPr>
          <w:rFonts w:ascii="Times New Roman" w:eastAsia="Calibri" w:hAnsi="Times New Roman" w:cs="Times New Roman"/>
          <w:sz w:val="28"/>
          <w:szCs w:val="28"/>
        </w:rPr>
        <w:t>…</w:t>
      </w:r>
      <w:r w:rsidR="0023741B">
        <w:rPr>
          <w:rFonts w:ascii="Times New Roman" w:eastAsia="Calibri" w:hAnsi="Times New Roman" w:cs="Times New Roman"/>
          <w:sz w:val="28"/>
          <w:szCs w:val="28"/>
        </w:rPr>
        <w:t>.</w:t>
      </w:r>
      <w:r w:rsidRPr="00286630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стр. </w:t>
      </w:r>
      <w:r w:rsidR="0023741B">
        <w:rPr>
          <w:rFonts w:ascii="Times New Roman" w:eastAsia="Calibri" w:hAnsi="Times New Roman" w:cs="Times New Roman"/>
          <w:sz w:val="28"/>
          <w:szCs w:val="28"/>
        </w:rPr>
        <w:t>8</w:t>
      </w:r>
    </w:p>
    <w:p w:rsidR="00286630" w:rsidRPr="00286630" w:rsidRDefault="006A7884" w:rsidP="006A7884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Организация и содержание библиотечного обслуживания пользователей………………………………………</w:t>
      </w:r>
      <w:r w:rsidR="0023741B">
        <w:rPr>
          <w:rFonts w:ascii="Times New Roman" w:eastAsia="Calibri" w:hAnsi="Times New Roman" w:cs="Times New Roman"/>
          <w:sz w:val="28"/>
          <w:szCs w:val="28"/>
        </w:rPr>
        <w:t>..</w:t>
      </w:r>
      <w:r>
        <w:rPr>
          <w:rFonts w:ascii="Times New Roman" w:eastAsia="Calibri" w:hAnsi="Times New Roman" w:cs="Times New Roman"/>
          <w:sz w:val="28"/>
          <w:szCs w:val="28"/>
        </w:rPr>
        <w:t>…</w:t>
      </w:r>
      <w:r w:rsidR="00286630" w:rsidRPr="00286630">
        <w:rPr>
          <w:rFonts w:ascii="Times New Roman" w:eastAsia="Calibri" w:hAnsi="Times New Roman" w:cs="Times New Roman"/>
          <w:sz w:val="28"/>
          <w:szCs w:val="28"/>
        </w:rPr>
        <w:t>…………………</w:t>
      </w:r>
      <w:r w:rsidR="0023741B">
        <w:rPr>
          <w:rFonts w:ascii="Times New Roman" w:eastAsia="Calibri" w:hAnsi="Times New Roman" w:cs="Times New Roman"/>
          <w:sz w:val="28"/>
          <w:szCs w:val="28"/>
        </w:rPr>
        <w:t>.</w:t>
      </w:r>
      <w:r w:rsidR="00286630" w:rsidRPr="00286630">
        <w:rPr>
          <w:rFonts w:ascii="Times New Roman" w:eastAsia="Calibri" w:hAnsi="Times New Roman" w:cs="Times New Roman"/>
          <w:sz w:val="28"/>
          <w:szCs w:val="28"/>
        </w:rPr>
        <w:t>…стр.</w:t>
      </w:r>
      <w:r w:rsidR="0023741B">
        <w:rPr>
          <w:rFonts w:ascii="Times New Roman" w:eastAsia="Calibri" w:hAnsi="Times New Roman" w:cs="Times New Roman"/>
          <w:sz w:val="28"/>
          <w:szCs w:val="28"/>
        </w:rPr>
        <w:t>9</w:t>
      </w:r>
      <w:r w:rsidR="00286630" w:rsidRPr="002866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6630" w:rsidRPr="00286630" w:rsidRDefault="00286630" w:rsidP="009A0578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6630">
        <w:rPr>
          <w:rFonts w:ascii="Times New Roman" w:eastAsia="Calibri" w:hAnsi="Times New Roman" w:cs="Times New Roman"/>
          <w:sz w:val="28"/>
          <w:szCs w:val="28"/>
        </w:rPr>
        <w:t>7. Справочно-библиографическое, информационное</w:t>
      </w:r>
      <w:r w:rsidR="006A7884">
        <w:rPr>
          <w:rFonts w:ascii="Times New Roman" w:eastAsia="Calibri" w:hAnsi="Times New Roman" w:cs="Times New Roman"/>
          <w:sz w:val="28"/>
          <w:szCs w:val="28"/>
        </w:rPr>
        <w:t xml:space="preserve"> и социально-правовое обслуживание пользователей………………………………</w:t>
      </w:r>
      <w:r w:rsidRPr="00286630">
        <w:rPr>
          <w:rFonts w:ascii="Times New Roman" w:eastAsia="Calibri" w:hAnsi="Times New Roman" w:cs="Times New Roman"/>
          <w:sz w:val="28"/>
          <w:szCs w:val="28"/>
        </w:rPr>
        <w:t>……………</w:t>
      </w:r>
      <w:r w:rsidR="009A0578">
        <w:rPr>
          <w:rFonts w:ascii="Times New Roman" w:eastAsia="Calibri" w:hAnsi="Times New Roman" w:cs="Times New Roman"/>
          <w:sz w:val="28"/>
          <w:szCs w:val="28"/>
        </w:rPr>
        <w:t>..</w:t>
      </w: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.стр. </w:t>
      </w:r>
      <w:r w:rsidR="0023741B">
        <w:rPr>
          <w:rFonts w:ascii="Times New Roman" w:eastAsia="Calibri" w:hAnsi="Times New Roman" w:cs="Times New Roman"/>
          <w:sz w:val="28"/>
          <w:szCs w:val="28"/>
        </w:rPr>
        <w:t>14</w:t>
      </w:r>
    </w:p>
    <w:p w:rsidR="00286630" w:rsidRPr="00286630" w:rsidRDefault="00286630" w:rsidP="006A7884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6A7884">
        <w:rPr>
          <w:rFonts w:ascii="Times New Roman" w:eastAsia="Calibri" w:hAnsi="Times New Roman" w:cs="Times New Roman"/>
          <w:sz w:val="28"/>
          <w:szCs w:val="28"/>
        </w:rPr>
        <w:t>Краеведческая деятельность библиотек...</w:t>
      </w: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……………………………...стр. </w:t>
      </w:r>
      <w:r w:rsidR="0023741B">
        <w:rPr>
          <w:rFonts w:ascii="Times New Roman" w:eastAsia="Calibri" w:hAnsi="Times New Roman" w:cs="Times New Roman"/>
          <w:sz w:val="28"/>
          <w:szCs w:val="28"/>
        </w:rPr>
        <w:t>15</w:t>
      </w:r>
    </w:p>
    <w:p w:rsidR="00286630" w:rsidRPr="00286630" w:rsidRDefault="00286630" w:rsidP="0028663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305FE4">
        <w:rPr>
          <w:rFonts w:ascii="Times New Roman" w:eastAsia="Calibri" w:hAnsi="Times New Roman" w:cs="Times New Roman"/>
          <w:sz w:val="28"/>
          <w:szCs w:val="28"/>
        </w:rPr>
        <w:t>Цифровая инфраструктура</w:t>
      </w:r>
      <w:proofErr w:type="gramStart"/>
      <w:r w:rsidR="006A7884">
        <w:rPr>
          <w:rFonts w:ascii="Times New Roman" w:eastAsia="Calibri" w:hAnsi="Times New Roman" w:cs="Times New Roman"/>
          <w:sz w:val="28"/>
          <w:szCs w:val="28"/>
        </w:rPr>
        <w:t>…………….</w:t>
      </w:r>
      <w:r w:rsidRPr="00286630">
        <w:rPr>
          <w:rFonts w:ascii="Times New Roman" w:eastAsia="Calibri" w:hAnsi="Times New Roman" w:cs="Times New Roman"/>
          <w:sz w:val="28"/>
          <w:szCs w:val="28"/>
        </w:rPr>
        <w:t>………………..</w:t>
      </w:r>
      <w:proofErr w:type="gramEnd"/>
      <w:r w:rsidRPr="00286630">
        <w:rPr>
          <w:rFonts w:ascii="Times New Roman" w:eastAsia="Calibri" w:hAnsi="Times New Roman" w:cs="Times New Roman"/>
          <w:sz w:val="28"/>
          <w:szCs w:val="28"/>
        </w:rPr>
        <w:t>стр.</w:t>
      </w:r>
      <w:r w:rsidR="0023741B">
        <w:rPr>
          <w:rFonts w:ascii="Times New Roman" w:eastAsia="Calibri" w:hAnsi="Times New Roman" w:cs="Times New Roman"/>
          <w:sz w:val="28"/>
          <w:szCs w:val="28"/>
        </w:rPr>
        <w:t>16</w:t>
      </w:r>
    </w:p>
    <w:p w:rsidR="00286630" w:rsidRPr="00286630" w:rsidRDefault="00286630" w:rsidP="0028663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6A7884">
        <w:rPr>
          <w:rFonts w:ascii="Times New Roman" w:eastAsia="Calibri" w:hAnsi="Times New Roman" w:cs="Times New Roman"/>
          <w:sz w:val="28"/>
          <w:szCs w:val="28"/>
        </w:rPr>
        <w:t>Библиотечные кадры</w:t>
      </w:r>
      <w:proofErr w:type="gramStart"/>
      <w:r w:rsidR="006A7884">
        <w:rPr>
          <w:rFonts w:ascii="Times New Roman" w:eastAsia="Calibri" w:hAnsi="Times New Roman" w:cs="Times New Roman"/>
          <w:sz w:val="28"/>
          <w:szCs w:val="28"/>
        </w:rPr>
        <w:t>…………………………….</w:t>
      </w:r>
      <w:r w:rsidRPr="00286630">
        <w:rPr>
          <w:rFonts w:ascii="Times New Roman" w:eastAsia="Calibri" w:hAnsi="Times New Roman" w:cs="Times New Roman"/>
          <w:sz w:val="28"/>
          <w:szCs w:val="28"/>
        </w:rPr>
        <w:t>……………</w:t>
      </w:r>
      <w:r w:rsidR="0023741B">
        <w:rPr>
          <w:rFonts w:ascii="Times New Roman" w:eastAsia="Calibri" w:hAnsi="Times New Roman" w:cs="Times New Roman"/>
          <w:sz w:val="28"/>
          <w:szCs w:val="28"/>
        </w:rPr>
        <w:t>.</w:t>
      </w:r>
      <w:r w:rsidRPr="00286630">
        <w:rPr>
          <w:rFonts w:ascii="Times New Roman" w:eastAsia="Calibri" w:hAnsi="Times New Roman" w:cs="Times New Roman"/>
          <w:sz w:val="28"/>
          <w:szCs w:val="28"/>
        </w:rPr>
        <w:t>……….</w:t>
      </w:r>
      <w:proofErr w:type="gramEnd"/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стр. </w:t>
      </w:r>
      <w:r w:rsidR="0023741B">
        <w:rPr>
          <w:rFonts w:ascii="Times New Roman" w:eastAsia="Calibri" w:hAnsi="Times New Roman" w:cs="Times New Roman"/>
          <w:sz w:val="28"/>
          <w:szCs w:val="28"/>
        </w:rPr>
        <w:t>17</w:t>
      </w:r>
    </w:p>
    <w:p w:rsidR="004C2A21" w:rsidRDefault="00286630" w:rsidP="00620AD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12. Материально-технические </w:t>
      </w:r>
      <w:r w:rsidR="006A7884">
        <w:rPr>
          <w:rFonts w:ascii="Times New Roman" w:eastAsia="Calibri" w:hAnsi="Times New Roman" w:cs="Times New Roman"/>
          <w:sz w:val="28"/>
          <w:szCs w:val="28"/>
        </w:rPr>
        <w:t>ресурсы библиотек</w:t>
      </w:r>
      <w:proofErr w:type="gramStart"/>
      <w:r w:rsidRPr="00286630">
        <w:rPr>
          <w:rFonts w:ascii="Times New Roman" w:eastAsia="Calibri" w:hAnsi="Times New Roman" w:cs="Times New Roman"/>
          <w:sz w:val="28"/>
          <w:szCs w:val="28"/>
        </w:rPr>
        <w:t>…………</w:t>
      </w:r>
      <w:r w:rsidR="0023741B">
        <w:rPr>
          <w:rFonts w:ascii="Times New Roman" w:eastAsia="Calibri" w:hAnsi="Times New Roman" w:cs="Times New Roman"/>
          <w:sz w:val="28"/>
          <w:szCs w:val="28"/>
        </w:rPr>
        <w:t>..</w:t>
      </w:r>
      <w:r w:rsidRPr="00286630">
        <w:rPr>
          <w:rFonts w:ascii="Times New Roman" w:eastAsia="Calibri" w:hAnsi="Times New Roman" w:cs="Times New Roman"/>
          <w:sz w:val="28"/>
          <w:szCs w:val="28"/>
        </w:rPr>
        <w:t>…………..</w:t>
      </w:r>
      <w:proofErr w:type="gramEnd"/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стр. </w:t>
      </w:r>
      <w:r w:rsidR="0023741B">
        <w:rPr>
          <w:rFonts w:ascii="Times New Roman" w:eastAsia="Calibri" w:hAnsi="Times New Roman" w:cs="Times New Roman"/>
          <w:sz w:val="28"/>
          <w:szCs w:val="28"/>
        </w:rPr>
        <w:t>17</w:t>
      </w:r>
    </w:p>
    <w:p w:rsidR="00286630" w:rsidRPr="00286630" w:rsidRDefault="004C2A21" w:rsidP="004C2A21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13.Основные итоги</w:t>
      </w:r>
      <w:r w:rsidR="00E567D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proofErr w:type="gramStart"/>
      <w:r w:rsidR="00E567DC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…………………………………………………..</w:t>
      </w:r>
      <w:proofErr w:type="gramEnd"/>
      <w:r w:rsidR="00E567DC">
        <w:rPr>
          <w:rFonts w:ascii="Times New Roman" w:eastAsia="Calibri" w:hAnsi="Times New Roman" w:cs="Times New Roman"/>
          <w:sz w:val="28"/>
          <w:szCs w:val="28"/>
        </w:rPr>
        <w:t>стр.</w:t>
      </w:r>
      <w:r w:rsidR="0023741B">
        <w:rPr>
          <w:rFonts w:ascii="Times New Roman" w:eastAsia="Calibri" w:hAnsi="Times New Roman" w:cs="Times New Roman"/>
          <w:sz w:val="28"/>
          <w:szCs w:val="28"/>
        </w:rPr>
        <w:t>18</w:t>
      </w:r>
      <w:r w:rsidR="00286630" w:rsidRPr="002866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6630" w:rsidRPr="00286630" w:rsidRDefault="00286630" w:rsidP="0028663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6630" w:rsidRPr="00286630" w:rsidRDefault="00286630" w:rsidP="0028663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6630" w:rsidRDefault="00286630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630" w:rsidRDefault="00286630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630" w:rsidRDefault="00286630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630" w:rsidRDefault="00286630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630" w:rsidRDefault="00286630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630" w:rsidRDefault="00286630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630" w:rsidRDefault="00286630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630" w:rsidRDefault="00286630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579" w:rsidRDefault="00C44579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579" w:rsidRDefault="00C44579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579" w:rsidRDefault="00C44579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579" w:rsidRDefault="00C44579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579" w:rsidRDefault="00C44579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579" w:rsidRDefault="00C44579" w:rsidP="00A3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5869" w:rsidRDefault="00235869" w:rsidP="00A157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54BD" w:rsidRDefault="007854BD" w:rsidP="00A157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54BD" w:rsidRDefault="007854BD" w:rsidP="00A157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445" w:rsidRDefault="00143445" w:rsidP="00A157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445" w:rsidRPr="00A32888" w:rsidRDefault="00143445" w:rsidP="00A157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7884" w:rsidRDefault="006A7884" w:rsidP="001B1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28217C" w:rsidP="001B12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="001B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События года.</w:t>
      </w:r>
    </w:p>
    <w:p w:rsidR="00D209CA" w:rsidRPr="009A0578" w:rsidRDefault="00D209CA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209CA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Наиболее значительные события в деятельности библиотек </w:t>
      </w:r>
      <w:r w:rsidR="001B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="00052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отчётный период</w:t>
      </w:r>
    </w:p>
    <w:p w:rsidR="00271A96" w:rsidRDefault="00271A96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A96" w:rsidRPr="00452390" w:rsidRDefault="00452390" w:rsidP="0045239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C21B7F9" wp14:editId="249B83BB">
            <wp:extent cx="2262736" cy="3076575"/>
            <wp:effectExtent l="0" t="0" r="4445" b="0"/>
            <wp:docPr id="1" name="Рисунок 1" descr="D:\user\dload\20221208_1326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load\20221208_132622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665" cy="308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271A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2022</w:t>
      </w:r>
      <w:r w:rsidR="00FF40A9" w:rsidRPr="00FF40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-й год в России был объявлен  </w:t>
      </w:r>
      <w:hyperlink r:id="rId10" w:history="1">
        <w:r w:rsidR="00271A96" w:rsidRPr="00271A96">
          <w:rPr>
            <w:rFonts w:ascii="Times New Roman" w:eastAsia="Times New Roman" w:hAnsi="Times New Roman" w:cs="Times New Roman"/>
            <w:b/>
            <w:sz w:val="28"/>
            <w:szCs w:val="24"/>
            <w:bdr w:val="none" w:sz="0" w:space="0" w:color="auto" w:frame="1"/>
            <w:lang w:eastAsia="ru-RU"/>
          </w:rPr>
          <w:t>Годом народного искусства и нематериального культурного наследия России</w:t>
        </w:r>
      </w:hyperlink>
      <w:r w:rsidR="00271A96" w:rsidRPr="00271A96">
        <w:rPr>
          <w:rFonts w:ascii="Cambria" w:eastAsia="Times New Roman" w:hAnsi="Cambria" w:cs="Times New Roman"/>
          <w:b/>
          <w:sz w:val="24"/>
          <w:szCs w:val="24"/>
          <w:lang w:eastAsia="ru-RU"/>
        </w:rPr>
        <w:t>.</w:t>
      </w:r>
    </w:p>
    <w:p w:rsidR="00FF40A9" w:rsidRDefault="00FF40A9" w:rsidP="00271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40A9" w:rsidRPr="009A0578" w:rsidRDefault="00FF40A9" w:rsidP="00B134A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1614" w:rsidRPr="002E1255" w:rsidRDefault="002E1255" w:rsidP="00B134A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 проведения всех мероприятий – повышение роли библиотеки в воспитательном воздействии на подрастающее поколение, применение новых информационных технологий в пропаганде книги, </w:t>
      </w:r>
      <w:r w:rsidR="00E21967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грамотного читателя,</w:t>
      </w:r>
      <w:r w:rsidR="00A41614" w:rsidRPr="002E12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A41614" w:rsidRPr="002E12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интереса к историческому прошлому нашей страны; прививали воспитание чувства </w:t>
      </w:r>
      <w:r w:rsidR="00E2196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патриотизма и гражданственности,</w:t>
      </w:r>
      <w:r w:rsidR="00A41614" w:rsidRPr="002E12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1614" w:rsidRPr="002E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чувства </w:t>
      </w:r>
      <w:r w:rsidR="006F2C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долга.</w:t>
      </w:r>
    </w:p>
    <w:p w:rsidR="00271A96" w:rsidRPr="00452390" w:rsidRDefault="00271A96" w:rsidP="00271A96">
      <w:pPr>
        <w:pStyle w:val="af2"/>
        <w:shd w:val="clear" w:color="auto" w:fill="FFFFFF"/>
        <w:spacing w:before="0" w:beforeAutospacing="0" w:after="0" w:afterAutospacing="0"/>
        <w:rPr>
          <w:b/>
          <w:color w:val="1F1F1F"/>
          <w:sz w:val="28"/>
          <w:szCs w:val="28"/>
        </w:rPr>
      </w:pPr>
      <w:r w:rsidRPr="00271A96">
        <w:rPr>
          <w:sz w:val="28"/>
          <w:szCs w:val="28"/>
        </w:rPr>
        <w:t>2022</w:t>
      </w:r>
      <w:r w:rsidR="00B134A2" w:rsidRPr="00271A96">
        <w:rPr>
          <w:sz w:val="28"/>
          <w:szCs w:val="28"/>
        </w:rPr>
        <w:t>-й год бога</w:t>
      </w:r>
      <w:r w:rsidRPr="00271A96">
        <w:rPr>
          <w:sz w:val="28"/>
          <w:szCs w:val="28"/>
        </w:rPr>
        <w:t>т юбилейными и памятными  датами</w:t>
      </w:r>
      <w:r w:rsidRPr="00452390">
        <w:rPr>
          <w:b/>
          <w:sz w:val="28"/>
          <w:szCs w:val="28"/>
        </w:rPr>
        <w:t xml:space="preserve">: </w:t>
      </w:r>
      <w:r w:rsidR="00FF40A9" w:rsidRPr="00452390">
        <w:rPr>
          <w:b/>
          <w:sz w:val="28"/>
          <w:szCs w:val="28"/>
        </w:rPr>
        <w:t xml:space="preserve"> </w:t>
      </w:r>
      <w:proofErr w:type="gramStart"/>
      <w:r w:rsidRPr="00452390">
        <w:rPr>
          <w:b/>
          <w:color w:val="1F1F1F"/>
          <w:sz w:val="28"/>
          <w:szCs w:val="28"/>
        </w:rPr>
        <w:t>Празднование 350-летия со дня рождения российского императора Петра I.,  2</w:t>
      </w:r>
      <w:r w:rsidR="00AD0D3D">
        <w:rPr>
          <w:b/>
          <w:color w:val="1F1F1F"/>
          <w:sz w:val="28"/>
          <w:szCs w:val="28"/>
        </w:rPr>
        <w:t xml:space="preserve">20 лет со дня рождения А. Дюма. </w:t>
      </w:r>
      <w:r w:rsidRPr="00452390">
        <w:rPr>
          <w:b/>
          <w:color w:val="1F1F1F"/>
          <w:sz w:val="28"/>
          <w:szCs w:val="28"/>
        </w:rPr>
        <w:t xml:space="preserve">190 лет со дня рождения Льюиса </w:t>
      </w:r>
      <w:r w:rsidR="00E072B1" w:rsidRPr="00452390">
        <w:rPr>
          <w:b/>
          <w:color w:val="1F1F1F"/>
          <w:sz w:val="28"/>
          <w:szCs w:val="28"/>
        </w:rPr>
        <w:t>Кэррол</w:t>
      </w:r>
      <w:r w:rsidR="00E072B1">
        <w:rPr>
          <w:b/>
          <w:color w:val="1F1F1F"/>
          <w:sz w:val="28"/>
          <w:szCs w:val="28"/>
        </w:rPr>
        <w:t>ла</w:t>
      </w:r>
      <w:r w:rsidRPr="00452390">
        <w:rPr>
          <w:b/>
          <w:color w:val="1F1F1F"/>
          <w:sz w:val="28"/>
          <w:szCs w:val="28"/>
        </w:rPr>
        <w:t>, 170 лет со дня рождения Д. Мамин-Сибиряк, 140 лет со дня рождения</w:t>
      </w:r>
      <w:r w:rsidR="00AD0D3D">
        <w:rPr>
          <w:b/>
          <w:color w:val="1F1F1F"/>
          <w:sz w:val="28"/>
          <w:szCs w:val="28"/>
        </w:rPr>
        <w:t xml:space="preserve"> </w:t>
      </w:r>
      <w:r w:rsidRPr="00452390">
        <w:rPr>
          <w:b/>
          <w:color w:val="1F1F1F"/>
          <w:sz w:val="28"/>
          <w:szCs w:val="28"/>
        </w:rPr>
        <w:t xml:space="preserve"> К.</w:t>
      </w:r>
      <w:r w:rsidR="00AD0D3D">
        <w:rPr>
          <w:b/>
          <w:color w:val="1F1F1F"/>
          <w:sz w:val="28"/>
          <w:szCs w:val="28"/>
        </w:rPr>
        <w:t xml:space="preserve"> И. </w:t>
      </w:r>
      <w:r w:rsidRPr="00452390">
        <w:rPr>
          <w:b/>
          <w:color w:val="1F1F1F"/>
          <w:sz w:val="28"/>
          <w:szCs w:val="28"/>
        </w:rPr>
        <w:t>Чуковского, 135 лет со дня рождения С.</w:t>
      </w:r>
      <w:r w:rsidR="00AD0D3D">
        <w:rPr>
          <w:b/>
          <w:color w:val="1F1F1F"/>
          <w:sz w:val="28"/>
          <w:szCs w:val="28"/>
        </w:rPr>
        <w:t xml:space="preserve"> Я. </w:t>
      </w:r>
      <w:r w:rsidRPr="00452390">
        <w:rPr>
          <w:b/>
          <w:color w:val="1F1F1F"/>
          <w:sz w:val="28"/>
          <w:szCs w:val="28"/>
        </w:rPr>
        <w:t xml:space="preserve"> Маршак</w:t>
      </w:r>
      <w:r w:rsidR="00AD0D3D">
        <w:rPr>
          <w:b/>
          <w:color w:val="1F1F1F"/>
          <w:sz w:val="28"/>
          <w:szCs w:val="28"/>
        </w:rPr>
        <w:t>а</w:t>
      </w:r>
      <w:r w:rsidRPr="00452390">
        <w:rPr>
          <w:b/>
          <w:color w:val="1F1F1F"/>
          <w:sz w:val="28"/>
          <w:szCs w:val="28"/>
        </w:rPr>
        <w:t xml:space="preserve">, 130 лет </w:t>
      </w:r>
      <w:r w:rsidR="00AD0D3D">
        <w:rPr>
          <w:b/>
          <w:color w:val="1F1F1F"/>
          <w:sz w:val="28"/>
          <w:szCs w:val="28"/>
        </w:rPr>
        <w:t xml:space="preserve">со дня рождения К. Паустовского  и </w:t>
      </w:r>
      <w:r w:rsidRPr="00452390">
        <w:rPr>
          <w:b/>
          <w:color w:val="1F1F1F"/>
          <w:sz w:val="28"/>
          <w:szCs w:val="28"/>
        </w:rPr>
        <w:t xml:space="preserve"> др.</w:t>
      </w:r>
      <w:proofErr w:type="gramEnd"/>
    </w:p>
    <w:p w:rsidR="00271A96" w:rsidRDefault="00271A96" w:rsidP="00271A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41614" w:rsidRDefault="00A41614" w:rsidP="0027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роводи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ли</w:t>
      </w:r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разнообразные мероприятия, посвящённые юбилеям писателей и поэтов.</w:t>
      </w:r>
    </w:p>
    <w:p w:rsidR="006F2CB6" w:rsidRPr="00A41614" w:rsidRDefault="006F2CB6" w:rsidP="00640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0267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течение года проведено 66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онлайн мероприятий на страницах социальных сетей.</w:t>
      </w:r>
    </w:p>
    <w:p w:rsidR="006F2CB6" w:rsidRPr="00D209CA" w:rsidRDefault="00A41614" w:rsidP="006F2C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проведения всех мероприятий – привлечение внимания общества к вопросам развития культуры, сохранение культурно – исторического наследия и роли рос</w:t>
      </w:r>
      <w:r w:rsidR="006F2C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сийской культуры во всём мире, </w:t>
      </w:r>
      <w:r w:rsidR="006F2CB6"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</w:t>
      </w:r>
      <w:r w:rsidR="006F2C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F2CB6"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роли библиотеки в воспитательном воздействии на подрастающее поколение, применение новых информационны</w:t>
      </w:r>
      <w:r w:rsidR="00F87B7E">
        <w:rPr>
          <w:rFonts w:ascii="Times New Roman" w:eastAsia="Times New Roman" w:hAnsi="Times New Roman" w:cs="Times New Roman"/>
          <w:sz w:val="28"/>
          <w:szCs w:val="24"/>
          <w:lang w:eastAsia="ru-RU"/>
        </w:rPr>
        <w:t>х технологий в пропаганде книги. В</w:t>
      </w:r>
      <w:r w:rsidR="006F2CB6">
        <w:rPr>
          <w:rFonts w:ascii="Times New Roman" w:eastAsia="Times New Roman" w:hAnsi="Times New Roman" w:cs="Times New Roman"/>
          <w:sz w:val="28"/>
          <w:szCs w:val="24"/>
          <w:lang w:eastAsia="ru-RU"/>
        </w:rPr>
        <w:t>оспитание грамотного  читателя, изучение, познание и привитие интереса и любви к отечественной культуре и искусству.</w:t>
      </w:r>
    </w:p>
    <w:p w:rsidR="00A41614" w:rsidRPr="00A41614" w:rsidRDefault="00A41614" w:rsidP="0034006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</w:p>
    <w:p w:rsidR="0028217C" w:rsidRPr="00A32888" w:rsidRDefault="00FF40A9" w:rsidP="00921221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A328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</w:p>
    <w:p w:rsidR="00340063" w:rsidRDefault="0028217C" w:rsidP="00340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1.2. Региональные и </w:t>
      </w:r>
      <w:r w:rsidR="001B1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поселенческие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нормативно-правовые акты, оказ</w:t>
      </w:r>
      <w:r w:rsidR="00F4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авшие влияние на деятельность </w:t>
      </w:r>
      <w:r w:rsidR="001B1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библиотек</w:t>
      </w:r>
      <w:r w:rsidR="00F4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B12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анализируемом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году. </w:t>
      </w:r>
    </w:p>
    <w:p w:rsidR="00B134A2" w:rsidRDefault="00235869" w:rsidP="00B13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финансовому обеспечению библиотеки были проведены в соответствии с решением Совета Отрадненского сельского поселения Тихорецкого района</w:t>
      </w:r>
      <w:r w:rsidR="00305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</w:t>
      </w:r>
      <w:r w:rsidR="005A62B9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28217C" w:rsidRDefault="00235869" w:rsidP="00B13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по повышению заработной платы работникам библиотек проведены в соответствии с постановлением администрации </w:t>
      </w:r>
      <w:r w:rsidR="005A62B9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от 1</w:t>
      </w:r>
      <w:r w:rsidR="005A62B9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5A62B9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.2013 г. №</w:t>
      </w:r>
      <w:r w:rsidR="005A62B9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плана мероприятий («дорожная карта»), направленного на повышение эффективности сферы культуры </w:t>
      </w:r>
      <w:r w:rsidR="005A62B9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района, подведомственных администрации </w:t>
      </w:r>
      <w:r w:rsidR="005A62B9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района» </w:t>
      </w:r>
    </w:p>
    <w:p w:rsidR="006405E6" w:rsidRPr="00B134A2" w:rsidRDefault="006405E6" w:rsidP="00B13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17C" w:rsidRPr="00B53EA9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Программы сохранения и развития библиотечной отрасли террит</w:t>
      </w:r>
      <w:r w:rsidR="001B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ории (поселения</w:t>
      </w:r>
      <w:r w:rsidRPr="00B53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), ее финансовое обеспечение. Наличие других проектов,  целевых программ (региональных, муниципальных</w:t>
      </w:r>
      <w:r w:rsidR="001B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поселенческих</w:t>
      </w:r>
      <w:r w:rsidRPr="00B53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), направленных на развитие библиотек</w:t>
      </w:r>
      <w:r w:rsidR="001B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53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217C" w:rsidRDefault="00B53EA9" w:rsidP="00B53E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Финансовое обеспечение библиотеки производилось за счёт средств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Отрадненского сельского поселения.</w:t>
      </w:r>
    </w:p>
    <w:p w:rsidR="006405E6" w:rsidRDefault="006405E6" w:rsidP="00B53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5E6" w:rsidRDefault="006405E6" w:rsidP="00B53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Pr="00B64D93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самоуправления. </w:t>
      </w:r>
    </w:p>
    <w:p w:rsidR="0028217C" w:rsidRDefault="00B64D93" w:rsidP="007B14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28217C" w:rsidRPr="00B64D93">
        <w:rPr>
          <w:rFonts w:ascii="Times New Roman" w:eastAsia="Times New Roman" w:hAnsi="Times New Roman" w:cs="Times New Roman"/>
          <w:sz w:val="28"/>
          <w:szCs w:val="24"/>
          <w:lang w:eastAsia="ru-RU"/>
        </w:rPr>
        <w:t>а рассмотрение органов власти местного самоуправления выносили вопросы о выделении средств на подписные издания и на приобретение литературы,  на аттестацию рабочих мест, на оформление книжных выставок (заказ тематических баннеров).</w:t>
      </w:r>
      <w:r w:rsidR="0028217C" w:rsidRPr="00B134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Было выделено на  подписку периодических издан</w:t>
      </w:r>
      <w:r w:rsidR="00305FE4">
        <w:rPr>
          <w:rFonts w:ascii="Times New Roman" w:eastAsia="Times New Roman" w:hAnsi="Times New Roman" w:cs="Times New Roman"/>
          <w:sz w:val="28"/>
          <w:szCs w:val="24"/>
          <w:lang w:eastAsia="ru-RU"/>
        </w:rPr>
        <w:t>ий  2022</w:t>
      </w:r>
      <w:r w:rsidR="00384E1F" w:rsidRPr="00B134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8217C" w:rsidRPr="00B134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</w:t>
      </w:r>
      <w:r w:rsidR="00620ADB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8217C" w:rsidRPr="00B134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05FE4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620ADB">
        <w:rPr>
          <w:rFonts w:ascii="Times New Roman" w:eastAsia="Times New Roman" w:hAnsi="Times New Roman" w:cs="Times New Roman"/>
          <w:sz w:val="28"/>
          <w:szCs w:val="24"/>
          <w:lang w:eastAsia="ru-RU"/>
        </w:rPr>
        <w:t>000</w:t>
      </w:r>
      <w:r w:rsidR="00B134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рублей</w:t>
      </w:r>
      <w:r w:rsidR="00A32888" w:rsidRPr="00B134A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328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5E6" w:rsidRDefault="006405E6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02671C" w:rsidP="00340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</w:t>
      </w:r>
      <w:r w:rsidR="0028217C" w:rsidRPr="00E21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Участие в акциях, мероприятиях, конкурсах общероссийского и кр</w:t>
      </w:r>
      <w:r w:rsidR="00815CD9" w:rsidRPr="00E21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аевого, муниципального масштаба</w:t>
      </w:r>
      <w:r w:rsidR="00340063" w:rsidRPr="00E21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87B7E" w:rsidRDefault="00F87B7E" w:rsidP="00340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578" w:rsidRDefault="0028217C" w:rsidP="0018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0399">
        <w:rPr>
          <w:rFonts w:ascii="Times New Roman" w:eastAsia="Times New Roman" w:hAnsi="Times New Roman" w:cs="Times New Roman"/>
          <w:sz w:val="28"/>
          <w:szCs w:val="24"/>
          <w:lang w:eastAsia="ru-RU"/>
        </w:rPr>
        <w:t>Со всеми группами читателей принимали  участие в акциях общероссийского</w:t>
      </w:r>
      <w:r w:rsidR="00E21967">
        <w:rPr>
          <w:rFonts w:ascii="Times New Roman" w:eastAsia="Times New Roman" w:hAnsi="Times New Roman" w:cs="Times New Roman"/>
          <w:sz w:val="28"/>
          <w:szCs w:val="24"/>
          <w:lang w:eastAsia="ru-RU"/>
        </w:rPr>
        <w:t>, краевого и районного масштаба:</w:t>
      </w:r>
    </w:p>
    <w:p w:rsidR="009A0578" w:rsidRDefault="009A0578" w:rsidP="006405E6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4671"/>
        <w:gridCol w:w="10"/>
        <w:gridCol w:w="7"/>
        <w:gridCol w:w="1558"/>
        <w:gridCol w:w="1280"/>
        <w:gridCol w:w="1418"/>
        <w:gridCol w:w="1418"/>
      </w:tblGrid>
      <w:tr w:rsidR="009A0578" w:rsidRPr="001B4D42" w:rsidTr="00F04909">
        <w:trPr>
          <w:trHeight w:val="765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578" w:rsidRPr="001B4D42" w:rsidRDefault="009A0578" w:rsidP="00271A96">
            <w:pPr>
              <w:pStyle w:val="af"/>
              <w:spacing w:line="276" w:lineRule="auto"/>
              <w:jc w:val="center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 xml:space="preserve">№ </w:t>
            </w:r>
            <w:proofErr w:type="gramStart"/>
            <w:r w:rsidRPr="001B4D42">
              <w:rPr>
                <w:sz w:val="20"/>
                <w:szCs w:val="20"/>
              </w:rPr>
              <w:t>п</w:t>
            </w:r>
            <w:proofErr w:type="gramEnd"/>
            <w:r w:rsidRPr="001B4D42">
              <w:rPr>
                <w:sz w:val="20"/>
                <w:szCs w:val="20"/>
              </w:rPr>
              <w:t>/п</w:t>
            </w:r>
          </w:p>
        </w:tc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578" w:rsidRPr="001B4D42" w:rsidRDefault="009A0578" w:rsidP="00271A96">
            <w:pPr>
              <w:pStyle w:val="af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B4D42">
              <w:rPr>
                <w:b/>
                <w:sz w:val="20"/>
                <w:szCs w:val="20"/>
              </w:rPr>
              <w:t>Наименование</w:t>
            </w:r>
          </w:p>
          <w:p w:rsidR="009A0578" w:rsidRPr="001B4D42" w:rsidRDefault="009A0578" w:rsidP="00271A96">
            <w:pPr>
              <w:pStyle w:val="af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B4D42">
              <w:rPr>
                <w:b/>
                <w:sz w:val="20"/>
                <w:szCs w:val="20"/>
              </w:rPr>
              <w:t xml:space="preserve">конкурса, викторины, </w:t>
            </w:r>
            <w:proofErr w:type="gramStart"/>
            <w:r w:rsidRPr="001B4D42">
              <w:rPr>
                <w:b/>
                <w:sz w:val="20"/>
                <w:szCs w:val="20"/>
              </w:rPr>
              <w:t>интернет-проекта</w:t>
            </w:r>
            <w:proofErr w:type="gramEnd"/>
            <w:r w:rsidRPr="001B4D42">
              <w:rPr>
                <w:b/>
                <w:sz w:val="20"/>
                <w:szCs w:val="20"/>
              </w:rPr>
              <w:t xml:space="preserve">, фестиваля, конференции или др., в котором приняли участие </w:t>
            </w:r>
          </w:p>
          <w:p w:rsidR="009A0578" w:rsidRPr="001B4D42" w:rsidRDefault="009A0578" w:rsidP="00271A96">
            <w:pPr>
              <w:pStyle w:val="af"/>
              <w:spacing w:line="276" w:lineRule="auto"/>
              <w:ind w:right="-391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578" w:rsidRPr="001B4D42" w:rsidRDefault="009A0578" w:rsidP="00271A96">
            <w:pPr>
              <w:pStyle w:val="af"/>
              <w:spacing w:line="276" w:lineRule="auto"/>
              <w:jc w:val="center"/>
              <w:rPr>
                <w:sz w:val="20"/>
                <w:szCs w:val="20"/>
              </w:rPr>
            </w:pPr>
            <w:r w:rsidRPr="001B4D42">
              <w:rPr>
                <w:b/>
                <w:sz w:val="20"/>
                <w:szCs w:val="20"/>
              </w:rPr>
              <w:t>Наименование библиотеки,</w:t>
            </w:r>
            <w:r w:rsidRPr="001B4D42">
              <w:rPr>
                <w:sz w:val="20"/>
                <w:szCs w:val="20"/>
              </w:rPr>
              <w:t xml:space="preserve"> </w:t>
            </w:r>
          </w:p>
          <w:p w:rsidR="009A0578" w:rsidRPr="001B4D42" w:rsidRDefault="009A0578" w:rsidP="00271A96">
            <w:pPr>
              <w:pStyle w:val="af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1B4D42">
              <w:rPr>
                <w:b/>
                <w:sz w:val="20"/>
                <w:szCs w:val="20"/>
              </w:rPr>
              <w:t xml:space="preserve">принявшей участие </w:t>
            </w:r>
            <w:proofErr w:type="gramEnd"/>
          </w:p>
          <w:p w:rsidR="009A0578" w:rsidRPr="001B4D42" w:rsidRDefault="009A0578" w:rsidP="00271A96">
            <w:pPr>
              <w:pStyle w:val="af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8" w:rsidRPr="001B4D42" w:rsidRDefault="009A0578" w:rsidP="00271A96">
            <w:pPr>
              <w:pStyle w:val="af"/>
              <w:jc w:val="center"/>
              <w:rPr>
                <w:b/>
                <w:sz w:val="20"/>
                <w:szCs w:val="20"/>
              </w:rPr>
            </w:pPr>
            <w:r w:rsidRPr="001B4D42">
              <w:rPr>
                <w:b/>
                <w:sz w:val="20"/>
                <w:szCs w:val="20"/>
              </w:rPr>
              <w:t>Информация об участниках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spacing w:line="276" w:lineRule="auto"/>
              <w:jc w:val="center"/>
              <w:rPr>
                <w:sz w:val="20"/>
                <w:szCs w:val="20"/>
              </w:rPr>
            </w:pPr>
            <w:r w:rsidRPr="001B4D42">
              <w:rPr>
                <w:b/>
                <w:sz w:val="20"/>
                <w:szCs w:val="20"/>
              </w:rPr>
              <w:t xml:space="preserve"> Достигнутые результаты</w:t>
            </w:r>
            <w:r w:rsidRPr="001B4D42">
              <w:rPr>
                <w:sz w:val="20"/>
                <w:szCs w:val="20"/>
              </w:rPr>
              <w:t xml:space="preserve"> </w:t>
            </w:r>
          </w:p>
          <w:p w:rsidR="009A0578" w:rsidRPr="001B4D42" w:rsidRDefault="009A0578" w:rsidP="00271A96">
            <w:pPr>
              <w:pStyle w:val="af"/>
              <w:spacing w:line="276" w:lineRule="auto"/>
              <w:ind w:left="-249"/>
              <w:jc w:val="center"/>
              <w:rPr>
                <w:color w:val="C00000"/>
                <w:sz w:val="20"/>
                <w:szCs w:val="20"/>
              </w:rPr>
            </w:pPr>
            <w:r w:rsidRPr="001B4D42">
              <w:rPr>
                <w:color w:val="C00000"/>
                <w:sz w:val="20"/>
                <w:szCs w:val="20"/>
              </w:rPr>
              <w:t xml:space="preserve"> </w:t>
            </w:r>
          </w:p>
        </w:tc>
      </w:tr>
      <w:tr w:rsidR="009A0578" w:rsidRPr="001B4D42" w:rsidTr="00F04909">
        <w:trPr>
          <w:trHeight w:val="1815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8" w:rsidRPr="001B4D42" w:rsidRDefault="009A0578" w:rsidP="00271A96">
            <w:pPr>
              <w:pStyle w:val="a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8" w:rsidRPr="001B4D42" w:rsidRDefault="009A0578" w:rsidP="00271A96">
            <w:pPr>
              <w:pStyle w:val="af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8" w:rsidRPr="001B4D42" w:rsidRDefault="009A0578" w:rsidP="00271A96">
            <w:pPr>
              <w:pStyle w:val="af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8" w:rsidRPr="007160F5" w:rsidRDefault="009A0578" w:rsidP="00271A96">
            <w:pPr>
              <w:pStyle w:val="a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60F5">
              <w:rPr>
                <w:b/>
                <w:color w:val="000000" w:themeColor="text1"/>
                <w:sz w:val="20"/>
                <w:szCs w:val="20"/>
              </w:rPr>
              <w:t>Кол-во</w:t>
            </w:r>
          </w:p>
          <w:p w:rsidR="009A0578" w:rsidRPr="007160F5" w:rsidRDefault="009A0578" w:rsidP="00271A96">
            <w:pPr>
              <w:pStyle w:val="a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60F5">
              <w:rPr>
                <w:b/>
                <w:color w:val="000000" w:themeColor="text1"/>
                <w:sz w:val="20"/>
                <w:szCs w:val="20"/>
              </w:rPr>
              <w:t>читателей</w:t>
            </w:r>
          </w:p>
          <w:p w:rsidR="009A0578" w:rsidRPr="001B4D42" w:rsidRDefault="009A0578" w:rsidP="00271A96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 w:rsidRPr="001B4D42">
              <w:rPr>
                <w:sz w:val="20"/>
                <w:szCs w:val="20"/>
              </w:rPr>
              <w:t>принявших</w:t>
            </w:r>
            <w:proofErr w:type="gramEnd"/>
            <w:r w:rsidRPr="001B4D42">
              <w:rPr>
                <w:sz w:val="20"/>
                <w:szCs w:val="20"/>
              </w:rPr>
              <w:t xml:space="preserve"> участие в конкурсе (акции, проекте)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7160F5" w:rsidRDefault="009A0578" w:rsidP="00271A96">
            <w:pPr>
              <w:pStyle w:val="af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60F5">
              <w:rPr>
                <w:b/>
                <w:color w:val="000000" w:themeColor="text1"/>
                <w:sz w:val="20"/>
                <w:szCs w:val="20"/>
              </w:rPr>
              <w:t>Ф.И.О.</w:t>
            </w:r>
          </w:p>
          <w:p w:rsidR="009A0578" w:rsidRPr="001B4D42" w:rsidRDefault="009A0578" w:rsidP="00271A96">
            <w:pPr>
              <w:pStyle w:val="af"/>
              <w:jc w:val="center"/>
              <w:rPr>
                <w:sz w:val="20"/>
                <w:szCs w:val="20"/>
              </w:rPr>
            </w:pPr>
            <w:r w:rsidRPr="007160F5">
              <w:rPr>
                <w:b/>
                <w:color w:val="000000" w:themeColor="text1"/>
                <w:sz w:val="20"/>
                <w:szCs w:val="20"/>
              </w:rPr>
              <w:t>специалиста библиотеки</w:t>
            </w:r>
            <w:r w:rsidRPr="007160F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B4D42">
              <w:rPr>
                <w:sz w:val="20"/>
                <w:szCs w:val="20"/>
              </w:rPr>
              <w:t>принявшего участие в конкурсе (акции, проекте)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A0578" w:rsidRPr="001B4D42" w:rsidTr="00271A96">
        <w:trPr>
          <w:trHeight w:val="157"/>
        </w:trPr>
        <w:tc>
          <w:tcPr>
            <w:tcW w:w="109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8" w:rsidRPr="001B4D42" w:rsidRDefault="009A0578" w:rsidP="00271A96">
            <w:pPr>
              <w:pStyle w:val="af"/>
              <w:spacing w:line="276" w:lineRule="auto"/>
              <w:jc w:val="center"/>
              <w:rPr>
                <w:sz w:val="20"/>
                <w:szCs w:val="20"/>
              </w:rPr>
            </w:pPr>
            <w:r w:rsidRPr="007160F5">
              <w:rPr>
                <w:b/>
                <w:color w:val="000000" w:themeColor="text1"/>
                <w:sz w:val="20"/>
                <w:szCs w:val="20"/>
              </w:rPr>
              <w:lastRenderedPageBreak/>
              <w:t>ОБЩЕРОССИЙСКИЕ</w:t>
            </w:r>
          </w:p>
        </w:tc>
      </w:tr>
      <w:tr w:rsidR="009A0578" w:rsidRPr="001B4D42" w:rsidTr="00F04909">
        <w:trPr>
          <w:trHeight w:val="298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9A0578">
            <w:pPr>
              <w:pStyle w:val="af"/>
              <w:numPr>
                <w:ilvl w:val="0"/>
                <w:numId w:val="9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jc w:val="center"/>
              <w:rPr>
                <w:b/>
                <w:bCs/>
                <w:sz w:val="20"/>
                <w:szCs w:val="20"/>
              </w:rPr>
            </w:pPr>
            <w:r w:rsidRPr="001B4D42">
              <w:rPr>
                <w:b/>
                <w:bCs/>
                <w:sz w:val="20"/>
                <w:szCs w:val="20"/>
              </w:rPr>
              <w:t>Всероссийский конкурс</w:t>
            </w:r>
          </w:p>
          <w:p w:rsidR="009A0578" w:rsidRPr="001B4D42" w:rsidRDefault="009A0578" w:rsidP="00271A96">
            <w:pPr>
              <w:pStyle w:val="af"/>
              <w:jc w:val="center"/>
              <w:rPr>
                <w:b/>
                <w:bCs/>
                <w:sz w:val="20"/>
                <w:szCs w:val="20"/>
              </w:rPr>
            </w:pPr>
            <w:r w:rsidRPr="001B4D42">
              <w:rPr>
                <w:b/>
                <w:bCs/>
                <w:sz w:val="20"/>
                <w:szCs w:val="20"/>
              </w:rPr>
              <w:t xml:space="preserve">«Символы России. Петр </w:t>
            </w:r>
            <w:r w:rsidRPr="001B4D42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1B4D42">
              <w:rPr>
                <w:b/>
                <w:bCs/>
                <w:sz w:val="20"/>
                <w:szCs w:val="20"/>
              </w:rPr>
              <w:t>»</w:t>
            </w:r>
          </w:p>
          <w:p w:rsidR="009A0578" w:rsidRPr="001B4D42" w:rsidRDefault="009A0578" w:rsidP="00271A96">
            <w:pPr>
              <w:pStyle w:val="af"/>
              <w:jc w:val="center"/>
              <w:rPr>
                <w:i/>
                <w:iCs/>
                <w:sz w:val="20"/>
                <w:szCs w:val="20"/>
              </w:rPr>
            </w:pPr>
            <w:r w:rsidRPr="001B4D42">
              <w:rPr>
                <w:i/>
                <w:iCs/>
                <w:sz w:val="20"/>
                <w:szCs w:val="20"/>
              </w:rPr>
              <w:t xml:space="preserve">Сроки проведения: апрель </w:t>
            </w:r>
            <w:proofErr w:type="gramStart"/>
            <w:r w:rsidRPr="001B4D42">
              <w:rPr>
                <w:i/>
                <w:iCs/>
                <w:sz w:val="20"/>
                <w:szCs w:val="20"/>
              </w:rPr>
              <w:t>-с</w:t>
            </w:r>
            <w:proofErr w:type="gramEnd"/>
            <w:r w:rsidRPr="001B4D42">
              <w:rPr>
                <w:i/>
                <w:iCs/>
                <w:sz w:val="20"/>
                <w:szCs w:val="20"/>
              </w:rPr>
              <w:t>ентябрь 2022 г.</w:t>
            </w:r>
          </w:p>
          <w:p w:rsidR="009A0578" w:rsidRPr="001B4D42" w:rsidRDefault="009A0578" w:rsidP="00271A96">
            <w:pPr>
              <w:pStyle w:val="af"/>
              <w:jc w:val="center"/>
              <w:rPr>
                <w:sz w:val="20"/>
                <w:szCs w:val="20"/>
              </w:rPr>
            </w:pPr>
            <w:proofErr w:type="gramStart"/>
            <w:r w:rsidRPr="001B4D42">
              <w:rPr>
                <w:sz w:val="20"/>
                <w:szCs w:val="20"/>
              </w:rPr>
              <w:t>(учредители:</w:t>
            </w:r>
            <w:proofErr w:type="gramEnd"/>
            <w:r w:rsidRPr="001B4D4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B4D42">
              <w:rPr>
                <w:sz w:val="20"/>
                <w:szCs w:val="20"/>
              </w:rPr>
              <w:t>МинКульт</w:t>
            </w:r>
            <w:proofErr w:type="spellEnd"/>
            <w:r w:rsidRPr="001B4D42">
              <w:rPr>
                <w:sz w:val="20"/>
                <w:szCs w:val="20"/>
              </w:rPr>
              <w:t xml:space="preserve"> РФ, Российское историческое общество, Государственная публичная историческая библиотека, Российская государственная детская библиотека)</w:t>
            </w:r>
            <w:proofErr w:type="gramEnd"/>
          </w:p>
        </w:tc>
        <w:tc>
          <w:tcPr>
            <w:tcW w:w="15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 xml:space="preserve">МКУК «Сельская библиотека» Отрадненского СПТР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2 читателя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Додонова Наталья Геннадьевна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Ничего не получили</w:t>
            </w:r>
          </w:p>
        </w:tc>
      </w:tr>
      <w:tr w:rsidR="009A0578" w:rsidRPr="001B4D42" w:rsidTr="00271A96">
        <w:trPr>
          <w:trHeight w:val="298"/>
        </w:trPr>
        <w:tc>
          <w:tcPr>
            <w:tcW w:w="109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8" w:rsidRPr="001B4D42" w:rsidRDefault="009A0578" w:rsidP="00271A96">
            <w:pPr>
              <w:pStyle w:val="af"/>
              <w:jc w:val="center"/>
              <w:rPr>
                <w:sz w:val="20"/>
                <w:szCs w:val="20"/>
              </w:rPr>
            </w:pPr>
            <w:r w:rsidRPr="007160F5">
              <w:rPr>
                <w:b/>
                <w:color w:val="000000" w:themeColor="text1"/>
                <w:sz w:val="20"/>
                <w:szCs w:val="20"/>
              </w:rPr>
              <w:t>ОБЩЕКРАЕВЫЕ</w:t>
            </w:r>
          </w:p>
        </w:tc>
      </w:tr>
      <w:tr w:rsidR="00F04909" w:rsidRPr="001B4D42" w:rsidTr="007160F5">
        <w:trPr>
          <w:trHeight w:val="1752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9A0578">
            <w:pPr>
              <w:pStyle w:val="af"/>
              <w:numPr>
                <w:ilvl w:val="0"/>
                <w:numId w:val="9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jc w:val="center"/>
              <w:rPr>
                <w:b/>
                <w:bCs/>
                <w:sz w:val="20"/>
                <w:szCs w:val="20"/>
              </w:rPr>
            </w:pPr>
            <w:r w:rsidRPr="001B4D42">
              <w:rPr>
                <w:b/>
                <w:bCs/>
                <w:sz w:val="20"/>
                <w:szCs w:val="20"/>
              </w:rPr>
              <w:t>Всероссийская олимпиада «Символы России. Петр I»</w:t>
            </w:r>
          </w:p>
          <w:p w:rsidR="009A0578" w:rsidRPr="001B4D42" w:rsidRDefault="009A0578" w:rsidP="00271A96">
            <w:pPr>
              <w:pStyle w:val="af"/>
              <w:jc w:val="center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(куратор по проведению Всероссийской олимпиады в Краснодарском крае - Краснодарская краевая детская библиотека имени братьев Игнатовых)</w:t>
            </w:r>
          </w:p>
          <w:p w:rsidR="009A0578" w:rsidRPr="001B4D42" w:rsidRDefault="009A0578" w:rsidP="00271A96">
            <w:pPr>
              <w:pStyle w:val="af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B4D42">
              <w:rPr>
                <w:bCs/>
                <w:i/>
                <w:iCs/>
                <w:sz w:val="20"/>
                <w:szCs w:val="20"/>
              </w:rPr>
              <w:t>срок проведения:17 ноября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МКУК «Сельская библиотека» Отрадненского</w:t>
            </w:r>
          </w:p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 xml:space="preserve">СПТР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jc w:val="center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2</w:t>
            </w:r>
            <w:r w:rsidR="00183F69">
              <w:rPr>
                <w:sz w:val="20"/>
                <w:szCs w:val="20"/>
              </w:rPr>
              <w:t xml:space="preserve"> читателя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Верба Анастасия Алексеевна</w:t>
            </w:r>
          </w:p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</w:p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Додонова Наталья Геннадьевна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jc w:val="center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грамоты</w:t>
            </w:r>
          </w:p>
        </w:tc>
      </w:tr>
      <w:tr w:rsidR="009A0578" w:rsidRPr="001B4D42" w:rsidTr="00271A96">
        <w:trPr>
          <w:trHeight w:val="298"/>
        </w:trPr>
        <w:tc>
          <w:tcPr>
            <w:tcW w:w="109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8" w:rsidRPr="001B4D42" w:rsidRDefault="009A0578" w:rsidP="00271A96">
            <w:pPr>
              <w:pStyle w:val="af"/>
              <w:jc w:val="center"/>
              <w:rPr>
                <w:sz w:val="20"/>
                <w:szCs w:val="20"/>
              </w:rPr>
            </w:pPr>
            <w:r w:rsidRPr="007160F5">
              <w:rPr>
                <w:b/>
                <w:color w:val="000000" w:themeColor="text1"/>
                <w:sz w:val="20"/>
                <w:szCs w:val="20"/>
              </w:rPr>
              <w:t>КРАЕВЫЕ БИБЛИОТЕКИ</w:t>
            </w:r>
          </w:p>
        </w:tc>
      </w:tr>
      <w:tr w:rsidR="009A0578" w:rsidRPr="001B4D42" w:rsidTr="00271A96">
        <w:trPr>
          <w:trHeight w:val="298"/>
        </w:trPr>
        <w:tc>
          <w:tcPr>
            <w:tcW w:w="109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8" w:rsidRPr="001B4D42" w:rsidRDefault="009A0578" w:rsidP="00271A96">
            <w:pPr>
              <w:pStyle w:val="af"/>
              <w:rPr>
                <w:color w:val="006600"/>
                <w:sz w:val="20"/>
                <w:szCs w:val="20"/>
              </w:rPr>
            </w:pPr>
            <w:r w:rsidRPr="001B4D42">
              <w:rPr>
                <w:b/>
                <w:color w:val="006600"/>
                <w:sz w:val="20"/>
                <w:szCs w:val="20"/>
                <w:u w:val="single"/>
              </w:rPr>
              <w:t>Краснодарская краевая универсальная научная библиотека им. А.С.</w:t>
            </w:r>
            <w:r w:rsidR="007160F5">
              <w:rPr>
                <w:b/>
                <w:color w:val="006600"/>
                <w:sz w:val="20"/>
                <w:szCs w:val="20"/>
                <w:u w:val="single"/>
              </w:rPr>
              <w:t xml:space="preserve"> </w:t>
            </w:r>
            <w:r w:rsidRPr="001B4D42">
              <w:rPr>
                <w:b/>
                <w:color w:val="006600"/>
                <w:sz w:val="20"/>
                <w:szCs w:val="20"/>
                <w:u w:val="single"/>
              </w:rPr>
              <w:t>Пушкина</w:t>
            </w:r>
          </w:p>
        </w:tc>
      </w:tr>
      <w:tr w:rsidR="00F04909" w:rsidRPr="001B4D42" w:rsidTr="00F04909">
        <w:trPr>
          <w:trHeight w:val="298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9A0578">
            <w:pPr>
              <w:pStyle w:val="af"/>
              <w:numPr>
                <w:ilvl w:val="0"/>
                <w:numId w:val="9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ru-RU"/>
              </w:rPr>
            </w:pPr>
            <w:r w:rsidRPr="001B4D42"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ru-RU"/>
              </w:rPr>
              <w:t xml:space="preserve">краевая акция </w:t>
            </w:r>
          </w:p>
          <w:p w:rsidR="009A0578" w:rsidRPr="001B4D42" w:rsidRDefault="009A0578" w:rsidP="0027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ru-RU"/>
              </w:rPr>
            </w:pPr>
            <w:r w:rsidRPr="001B4D42"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ru-RU"/>
              </w:rPr>
              <w:t>«Читаем Пушкина»</w:t>
            </w:r>
          </w:p>
          <w:p w:rsidR="009A0578" w:rsidRPr="001B4D42" w:rsidRDefault="009A0578" w:rsidP="00271A96">
            <w:pPr>
              <w:pStyle w:val="42"/>
              <w:shd w:val="clear" w:color="auto" w:fill="auto"/>
              <w:tabs>
                <w:tab w:val="left" w:pos="2116"/>
              </w:tabs>
              <w:spacing w:before="0"/>
              <w:ind w:right="-1"/>
              <w:rPr>
                <w:b w:val="0"/>
                <w:bCs w:val="0"/>
                <w:i/>
                <w:sz w:val="20"/>
                <w:szCs w:val="20"/>
              </w:rPr>
            </w:pPr>
            <w:r w:rsidRPr="001B4D42">
              <w:rPr>
                <w:b w:val="0"/>
                <w:bCs w:val="0"/>
                <w:i/>
                <w:sz w:val="20"/>
                <w:szCs w:val="20"/>
              </w:rPr>
              <w:t xml:space="preserve">сроки проведения: </w:t>
            </w:r>
          </w:p>
          <w:p w:rsidR="009A0578" w:rsidRPr="001B4D42" w:rsidRDefault="009A0578" w:rsidP="0027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ru-RU"/>
              </w:rPr>
            </w:pPr>
            <w:r w:rsidRPr="001B4D42">
              <w:rPr>
                <w:rFonts w:ascii="Times New Roman" w:eastAsia="Times New Roman" w:hAnsi="Times New Roman" w:cs="Times New Roman"/>
                <w:i/>
                <w:iCs/>
                <w:color w:val="262626"/>
                <w:sz w:val="20"/>
                <w:szCs w:val="20"/>
                <w:lang w:eastAsia="ru-RU"/>
              </w:rPr>
              <w:t>6 июня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МКУК «Сельская библиотека» Отрадненского СПТР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2 читателя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Верба Анастасия Алексеевна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Ничего не получили</w:t>
            </w:r>
          </w:p>
        </w:tc>
      </w:tr>
      <w:tr w:rsidR="00F04909" w:rsidRPr="001B4D42" w:rsidTr="00F04909">
        <w:trPr>
          <w:trHeight w:val="298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0578" w:rsidRPr="001B4D42" w:rsidRDefault="009A0578" w:rsidP="009A0578">
            <w:pPr>
              <w:pStyle w:val="af"/>
              <w:numPr>
                <w:ilvl w:val="0"/>
                <w:numId w:val="9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4D4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ПРОЕКТ</w:t>
            </w:r>
          </w:p>
          <w:p w:rsidR="009A0578" w:rsidRPr="001B4D42" w:rsidRDefault="009A0578" w:rsidP="00271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bookmark0"/>
            <w:r w:rsidRPr="001B4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«Лучший читающий город, район Кубани»</w:t>
            </w:r>
            <w:bookmarkEnd w:id="1"/>
            <w:r w:rsidRPr="001B4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</w:p>
        </w:tc>
      </w:tr>
      <w:tr w:rsidR="00F04909" w:rsidRPr="001B4D42" w:rsidTr="00F04909">
        <w:trPr>
          <w:trHeight w:val="298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ind w:left="502"/>
              <w:rPr>
                <w:sz w:val="20"/>
                <w:szCs w:val="20"/>
              </w:rPr>
            </w:pPr>
          </w:p>
        </w:tc>
        <w:tc>
          <w:tcPr>
            <w:tcW w:w="4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*в рамках проекта </w:t>
            </w:r>
          </w:p>
          <w:p w:rsidR="009A0578" w:rsidRPr="001B4D42" w:rsidRDefault="009A0578" w:rsidP="00271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D42">
              <w:rPr>
                <w:rFonts w:ascii="Times New Roman" w:hAnsi="Times New Roman" w:cs="Times New Roman"/>
                <w:b/>
                <w:sz w:val="20"/>
                <w:szCs w:val="20"/>
              </w:rPr>
              <w:t>акция «Живое слово»</w:t>
            </w:r>
          </w:p>
          <w:p w:rsidR="009A0578" w:rsidRPr="001B4D42" w:rsidRDefault="009A0578" w:rsidP="00271A96">
            <w:pPr>
              <w:pStyle w:val="42"/>
              <w:shd w:val="clear" w:color="auto" w:fill="auto"/>
              <w:tabs>
                <w:tab w:val="left" w:pos="2116"/>
              </w:tabs>
              <w:spacing w:before="0"/>
              <w:ind w:right="-1"/>
              <w:rPr>
                <w:b w:val="0"/>
                <w:bCs w:val="0"/>
                <w:i/>
                <w:sz w:val="20"/>
                <w:szCs w:val="20"/>
              </w:rPr>
            </w:pPr>
            <w:r w:rsidRPr="001B4D42">
              <w:rPr>
                <w:b w:val="0"/>
                <w:bCs w:val="0"/>
                <w:i/>
                <w:sz w:val="20"/>
                <w:szCs w:val="20"/>
              </w:rPr>
              <w:t xml:space="preserve">сроки проведения: </w:t>
            </w:r>
          </w:p>
          <w:p w:rsidR="009A0578" w:rsidRPr="001B4D42" w:rsidRDefault="009A0578" w:rsidP="00271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B4D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 апреля по июнь</w:t>
            </w:r>
            <w:r w:rsidRPr="001B4D4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МКУК «Сельская библиотека» Отрадненского СПТР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31 читатель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Верба Анастасия Алексеевна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Ничего не получили</w:t>
            </w:r>
          </w:p>
        </w:tc>
      </w:tr>
      <w:tr w:rsidR="009A0578" w:rsidRPr="001B4D42" w:rsidTr="00271A96">
        <w:trPr>
          <w:trHeight w:val="298"/>
        </w:trPr>
        <w:tc>
          <w:tcPr>
            <w:tcW w:w="109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rFonts w:eastAsia="Calibri"/>
                <w:b/>
                <w:color w:val="006600"/>
                <w:sz w:val="20"/>
                <w:szCs w:val="20"/>
                <w:u w:val="single"/>
              </w:rPr>
            </w:pPr>
            <w:r w:rsidRPr="001B4D42">
              <w:rPr>
                <w:rFonts w:eastAsia="Calibri"/>
                <w:b/>
                <w:color w:val="006600"/>
                <w:sz w:val="20"/>
                <w:szCs w:val="20"/>
                <w:u w:val="single"/>
              </w:rPr>
              <w:t>Краснодарская краевая юношеская библиотека имени И.Ф. Вараввы</w:t>
            </w:r>
          </w:p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</w:p>
        </w:tc>
      </w:tr>
      <w:tr w:rsidR="00F04909" w:rsidRPr="001B4D42" w:rsidTr="00F04909">
        <w:trPr>
          <w:trHeight w:val="298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9A0578">
            <w:pPr>
              <w:pStyle w:val="af"/>
              <w:numPr>
                <w:ilvl w:val="0"/>
                <w:numId w:val="9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jc w:val="center"/>
              <w:rPr>
                <w:b/>
                <w:sz w:val="20"/>
                <w:szCs w:val="20"/>
              </w:rPr>
            </w:pPr>
            <w:r w:rsidRPr="001B4D42">
              <w:rPr>
                <w:b/>
                <w:sz w:val="20"/>
                <w:szCs w:val="20"/>
              </w:rPr>
              <w:t>День кубанского кобзаря «Запрягайте волы в возы…»</w:t>
            </w:r>
          </w:p>
          <w:p w:rsidR="009A0578" w:rsidRPr="001B4D42" w:rsidRDefault="009A0578" w:rsidP="00271A96">
            <w:pPr>
              <w:pStyle w:val="af"/>
              <w:jc w:val="center"/>
              <w:rPr>
                <w:bCs/>
                <w:sz w:val="20"/>
                <w:szCs w:val="20"/>
              </w:rPr>
            </w:pPr>
            <w:r w:rsidRPr="001B4D42">
              <w:rPr>
                <w:bCs/>
                <w:i/>
                <w:sz w:val="20"/>
                <w:szCs w:val="20"/>
              </w:rPr>
              <w:t>3-7 февраля 2022г.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МКУК «Сельская библиотека» Отрадненского</w:t>
            </w:r>
          </w:p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СПТР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jc w:val="center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2 читателя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F04909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Верба Анастасия Алексеевна</w:t>
            </w:r>
          </w:p>
          <w:p w:rsidR="009A0578" w:rsidRPr="001B4D42" w:rsidRDefault="009A0578" w:rsidP="00271A96">
            <w:pPr>
              <w:pStyle w:val="af"/>
              <w:jc w:val="center"/>
              <w:rPr>
                <w:sz w:val="20"/>
                <w:szCs w:val="20"/>
              </w:rPr>
            </w:pPr>
          </w:p>
          <w:p w:rsidR="009A0578" w:rsidRPr="001B4D42" w:rsidRDefault="009A0578" w:rsidP="00271A96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Ничего не получили</w:t>
            </w:r>
          </w:p>
        </w:tc>
      </w:tr>
      <w:tr w:rsidR="00F04909" w:rsidRPr="001B4D42" w:rsidTr="00F04909">
        <w:trPr>
          <w:trHeight w:val="298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9A0578">
            <w:pPr>
              <w:pStyle w:val="af"/>
              <w:numPr>
                <w:ilvl w:val="0"/>
                <w:numId w:val="9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jc w:val="center"/>
              <w:rPr>
                <w:b/>
                <w:bCs/>
                <w:sz w:val="20"/>
                <w:szCs w:val="20"/>
              </w:rPr>
            </w:pPr>
            <w:r w:rsidRPr="001B4D42">
              <w:rPr>
                <w:b/>
                <w:bCs/>
                <w:sz w:val="20"/>
                <w:szCs w:val="20"/>
              </w:rPr>
              <w:t>историко-культурный поход</w:t>
            </w:r>
          </w:p>
          <w:p w:rsidR="009A0578" w:rsidRPr="001B4D42" w:rsidRDefault="009A0578" w:rsidP="00271A96">
            <w:pPr>
              <w:pStyle w:val="af"/>
              <w:jc w:val="center"/>
              <w:rPr>
                <w:b/>
                <w:bCs/>
                <w:sz w:val="20"/>
                <w:szCs w:val="20"/>
              </w:rPr>
            </w:pPr>
            <w:r w:rsidRPr="001B4D42">
              <w:rPr>
                <w:b/>
                <w:bCs/>
                <w:sz w:val="20"/>
                <w:szCs w:val="20"/>
              </w:rPr>
              <w:t xml:space="preserve"> «По следам героев Великой Отечественной войны» </w:t>
            </w:r>
          </w:p>
          <w:p w:rsidR="009A0578" w:rsidRPr="001B4D42" w:rsidRDefault="009A0578" w:rsidP="00271A96">
            <w:pPr>
              <w:pStyle w:val="af"/>
              <w:jc w:val="center"/>
              <w:rPr>
                <w:b/>
                <w:bCs/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 xml:space="preserve">проведение уроков мужества, посвящённых </w:t>
            </w:r>
            <w:proofErr w:type="spellStart"/>
            <w:r w:rsidRPr="001B4D42">
              <w:rPr>
                <w:sz w:val="20"/>
                <w:szCs w:val="20"/>
              </w:rPr>
              <w:t>И.Ф.Варавве</w:t>
            </w:r>
            <w:proofErr w:type="spellEnd"/>
          </w:p>
          <w:p w:rsidR="009A0578" w:rsidRPr="001B4D42" w:rsidRDefault="009A0578" w:rsidP="00271A96">
            <w:pPr>
              <w:pStyle w:val="af"/>
              <w:jc w:val="center"/>
              <w:rPr>
                <w:bCs/>
                <w:i/>
                <w:sz w:val="20"/>
                <w:szCs w:val="20"/>
              </w:rPr>
            </w:pPr>
            <w:r w:rsidRPr="001B4D42">
              <w:rPr>
                <w:bCs/>
                <w:i/>
                <w:sz w:val="20"/>
                <w:szCs w:val="20"/>
              </w:rPr>
              <w:t xml:space="preserve">сроки проведения: </w:t>
            </w:r>
          </w:p>
          <w:p w:rsidR="009A0578" w:rsidRPr="001B4D42" w:rsidRDefault="009A0578" w:rsidP="00271A96">
            <w:pPr>
              <w:pStyle w:val="af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1B4D42">
              <w:rPr>
                <w:bCs/>
                <w:i/>
                <w:iCs/>
                <w:sz w:val="20"/>
                <w:szCs w:val="20"/>
              </w:rPr>
              <w:t>апрель-май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МКУК «Сельская библиотека» Отрадненского СПТР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19 читателей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Верба Анастасия Алексеевна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Ничего не получили</w:t>
            </w:r>
          </w:p>
        </w:tc>
      </w:tr>
      <w:tr w:rsidR="00F04909" w:rsidRPr="001B4D42" w:rsidTr="00F04909">
        <w:trPr>
          <w:trHeight w:val="435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ind w:left="502"/>
              <w:rPr>
                <w:sz w:val="20"/>
                <w:szCs w:val="20"/>
              </w:rPr>
            </w:pPr>
          </w:p>
        </w:tc>
        <w:tc>
          <w:tcPr>
            <w:tcW w:w="4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b/>
                <w:sz w:val="20"/>
                <w:szCs w:val="20"/>
              </w:rPr>
            </w:pPr>
            <w:r w:rsidRPr="001B4D42">
              <w:rPr>
                <w:b/>
                <w:sz w:val="20"/>
                <w:szCs w:val="20"/>
              </w:rPr>
              <w:t xml:space="preserve">Участие в онлайн-бенефисах: </w:t>
            </w:r>
            <w:proofErr w:type="spellStart"/>
            <w:r w:rsidRPr="001B4D42">
              <w:rPr>
                <w:b/>
                <w:sz w:val="20"/>
                <w:szCs w:val="20"/>
              </w:rPr>
              <w:t>Ф.Алиевой</w:t>
            </w:r>
            <w:proofErr w:type="spellEnd"/>
            <w:r w:rsidRPr="001B4D42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1B4D42">
              <w:rPr>
                <w:b/>
                <w:sz w:val="20"/>
                <w:szCs w:val="20"/>
              </w:rPr>
              <w:t>Ш.Алядина</w:t>
            </w:r>
            <w:proofErr w:type="spellEnd"/>
            <w:r w:rsidRPr="001B4D42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1B4D42">
              <w:rPr>
                <w:b/>
                <w:sz w:val="20"/>
                <w:szCs w:val="20"/>
              </w:rPr>
              <w:t>Х.Борхаджиева</w:t>
            </w:r>
            <w:proofErr w:type="spellEnd"/>
            <w:r w:rsidRPr="001B4D42">
              <w:rPr>
                <w:b/>
                <w:sz w:val="20"/>
                <w:szCs w:val="20"/>
              </w:rPr>
              <w:t xml:space="preserve">  и др.</w:t>
            </w:r>
          </w:p>
          <w:p w:rsidR="009A0578" w:rsidRPr="001B4D42" w:rsidRDefault="009A0578" w:rsidP="00271A96">
            <w:pPr>
              <w:pStyle w:val="af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МКУК «Сельская библиотека» Отрадненского</w:t>
            </w:r>
          </w:p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 xml:space="preserve">СПТР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jc w:val="center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1 библиотекарь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F04909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Додонова Наталья Геннадьевна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jc w:val="center"/>
              <w:rPr>
                <w:sz w:val="20"/>
                <w:szCs w:val="20"/>
              </w:rPr>
            </w:pPr>
          </w:p>
          <w:p w:rsidR="009A0578" w:rsidRPr="001B4D42" w:rsidRDefault="009A0578" w:rsidP="00271A96">
            <w:pPr>
              <w:pStyle w:val="af"/>
              <w:jc w:val="center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_</w:t>
            </w:r>
          </w:p>
        </w:tc>
      </w:tr>
      <w:tr w:rsidR="00F04909" w:rsidRPr="001B4D42" w:rsidTr="00F04909">
        <w:trPr>
          <w:trHeight w:val="342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8" w:rsidRPr="001B4D42" w:rsidRDefault="009A0578" w:rsidP="009A0578">
            <w:pPr>
              <w:pStyle w:val="af"/>
              <w:numPr>
                <w:ilvl w:val="0"/>
                <w:numId w:val="9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8" w:rsidRPr="001B4D42" w:rsidRDefault="009A0578" w:rsidP="00271A96">
            <w:pPr>
              <w:pStyle w:val="af"/>
              <w:jc w:val="center"/>
              <w:rPr>
                <w:b/>
                <w:sz w:val="20"/>
                <w:szCs w:val="20"/>
              </w:rPr>
            </w:pPr>
            <w:proofErr w:type="gramStart"/>
            <w:r w:rsidRPr="001B4D42">
              <w:rPr>
                <w:b/>
                <w:sz w:val="20"/>
                <w:szCs w:val="20"/>
              </w:rPr>
              <w:t>Краевая</w:t>
            </w:r>
            <w:proofErr w:type="gramEnd"/>
            <w:r w:rsidRPr="001B4D42">
              <w:rPr>
                <w:b/>
                <w:sz w:val="20"/>
                <w:szCs w:val="20"/>
              </w:rPr>
              <w:t xml:space="preserve"> поэтическая онлайн-акция «Твори добро – дари добро» </w:t>
            </w:r>
          </w:p>
          <w:p w:rsidR="009A0578" w:rsidRPr="001B4D42" w:rsidRDefault="009A0578" w:rsidP="00271A96">
            <w:pPr>
              <w:pStyle w:val="af"/>
              <w:jc w:val="center"/>
              <w:rPr>
                <w:bCs/>
                <w:i/>
                <w:sz w:val="20"/>
                <w:szCs w:val="20"/>
              </w:rPr>
            </w:pPr>
            <w:r w:rsidRPr="001B4D42">
              <w:rPr>
                <w:bCs/>
                <w:i/>
                <w:sz w:val="20"/>
                <w:szCs w:val="20"/>
              </w:rPr>
              <w:t>21 марта 2022г.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МКУК «Сельская библиотека» Отрадненского СПТР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1 читатель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Верба Анастасия Алексеевна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Ничего не получили</w:t>
            </w:r>
          </w:p>
        </w:tc>
      </w:tr>
      <w:tr w:rsidR="00F04909" w:rsidRPr="001B4D42" w:rsidTr="00F04909">
        <w:trPr>
          <w:trHeight w:val="342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9A0578">
            <w:pPr>
              <w:pStyle w:val="af"/>
              <w:numPr>
                <w:ilvl w:val="0"/>
                <w:numId w:val="9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jc w:val="center"/>
              <w:rPr>
                <w:b/>
                <w:bCs/>
                <w:sz w:val="20"/>
                <w:szCs w:val="20"/>
              </w:rPr>
            </w:pPr>
            <w:r w:rsidRPr="001B4D42">
              <w:rPr>
                <w:b/>
                <w:bCs/>
                <w:sz w:val="20"/>
                <w:szCs w:val="20"/>
              </w:rPr>
              <w:t xml:space="preserve">Краевой смотр-конкурс «Наш флаг – наш символ» </w:t>
            </w:r>
          </w:p>
          <w:p w:rsidR="009A0578" w:rsidRPr="001B4D42" w:rsidRDefault="009A0578" w:rsidP="00271A96">
            <w:pPr>
              <w:pStyle w:val="af"/>
              <w:jc w:val="center"/>
              <w:rPr>
                <w:bCs/>
                <w:i/>
                <w:sz w:val="20"/>
                <w:szCs w:val="20"/>
              </w:rPr>
            </w:pPr>
            <w:r w:rsidRPr="001B4D42">
              <w:rPr>
                <w:bCs/>
                <w:i/>
                <w:sz w:val="20"/>
                <w:szCs w:val="20"/>
              </w:rPr>
              <w:t xml:space="preserve">сроки проведения: </w:t>
            </w:r>
          </w:p>
          <w:p w:rsidR="009A0578" w:rsidRPr="001B4D42" w:rsidRDefault="009A0578" w:rsidP="00271A96">
            <w:pPr>
              <w:pStyle w:val="af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B4D42">
              <w:rPr>
                <w:bCs/>
                <w:i/>
                <w:iCs/>
                <w:sz w:val="20"/>
                <w:szCs w:val="20"/>
              </w:rPr>
              <w:t>с 1 августа по 22 августа 2022</w:t>
            </w:r>
          </w:p>
          <w:p w:rsidR="009A0578" w:rsidRPr="001B4D42" w:rsidRDefault="009A0578" w:rsidP="00271A96">
            <w:pPr>
              <w:pStyle w:val="a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 xml:space="preserve">МКУК «Сельская библиотека» Отрадненского </w:t>
            </w:r>
          </w:p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СПТР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jc w:val="center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1</w:t>
            </w:r>
            <w:r w:rsidR="0002671C">
              <w:rPr>
                <w:sz w:val="20"/>
                <w:szCs w:val="20"/>
              </w:rPr>
              <w:t>читатель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Додонова Наталья Геннадьевна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Ничего не получили</w:t>
            </w:r>
          </w:p>
        </w:tc>
      </w:tr>
      <w:tr w:rsidR="009A0578" w:rsidRPr="001B4D42" w:rsidTr="00271A96">
        <w:trPr>
          <w:trHeight w:val="298"/>
        </w:trPr>
        <w:tc>
          <w:tcPr>
            <w:tcW w:w="109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8" w:rsidRPr="001B4D42" w:rsidRDefault="009A0578" w:rsidP="00271A96">
            <w:pPr>
              <w:pStyle w:val="af"/>
              <w:rPr>
                <w:b/>
                <w:color w:val="006600"/>
                <w:sz w:val="20"/>
                <w:szCs w:val="20"/>
                <w:u w:val="single"/>
              </w:rPr>
            </w:pPr>
          </w:p>
          <w:p w:rsidR="009A0578" w:rsidRPr="001B4D42" w:rsidRDefault="009A0578" w:rsidP="00271A96">
            <w:pPr>
              <w:pStyle w:val="af"/>
              <w:rPr>
                <w:b/>
                <w:color w:val="006600"/>
                <w:sz w:val="20"/>
                <w:szCs w:val="20"/>
                <w:u w:val="single"/>
              </w:rPr>
            </w:pPr>
            <w:r w:rsidRPr="001B4D42">
              <w:rPr>
                <w:b/>
                <w:color w:val="006600"/>
                <w:sz w:val="20"/>
                <w:szCs w:val="20"/>
                <w:u w:val="single"/>
              </w:rPr>
              <w:t>Краснодарская краевая детская библиотека им.</w:t>
            </w:r>
            <w:r w:rsidR="007160F5">
              <w:rPr>
                <w:b/>
                <w:color w:val="006600"/>
                <w:sz w:val="20"/>
                <w:szCs w:val="20"/>
                <w:u w:val="single"/>
              </w:rPr>
              <w:t xml:space="preserve"> </w:t>
            </w:r>
            <w:r w:rsidRPr="001B4D42">
              <w:rPr>
                <w:b/>
                <w:color w:val="006600"/>
                <w:sz w:val="20"/>
                <w:szCs w:val="20"/>
                <w:u w:val="single"/>
              </w:rPr>
              <w:t>братьев Игнатовых</w:t>
            </w:r>
          </w:p>
          <w:p w:rsidR="009A0578" w:rsidRPr="001B4D42" w:rsidRDefault="009A0578" w:rsidP="00271A96">
            <w:pPr>
              <w:pStyle w:val="af"/>
              <w:rPr>
                <w:color w:val="006600"/>
                <w:sz w:val="20"/>
                <w:szCs w:val="20"/>
              </w:rPr>
            </w:pPr>
          </w:p>
        </w:tc>
      </w:tr>
      <w:tr w:rsidR="00F04909" w:rsidRPr="001B4D42" w:rsidTr="00F04909">
        <w:trPr>
          <w:trHeight w:val="298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8" w:rsidRPr="001B4D42" w:rsidRDefault="009A0578" w:rsidP="009A0578">
            <w:pPr>
              <w:pStyle w:val="af"/>
              <w:numPr>
                <w:ilvl w:val="0"/>
                <w:numId w:val="9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8" w:rsidRPr="001B4D42" w:rsidRDefault="009A0578" w:rsidP="00271A96">
            <w:pPr>
              <w:pStyle w:val="af"/>
              <w:jc w:val="center"/>
              <w:rPr>
                <w:b/>
                <w:bCs/>
                <w:sz w:val="20"/>
                <w:szCs w:val="20"/>
              </w:rPr>
            </w:pPr>
            <w:r w:rsidRPr="001B4D42">
              <w:rPr>
                <w:b/>
                <w:bCs/>
                <w:sz w:val="20"/>
                <w:szCs w:val="20"/>
              </w:rPr>
              <w:t xml:space="preserve">краевой литературно-художественный конкурс </w:t>
            </w:r>
            <w:r w:rsidRPr="001B4D42">
              <w:rPr>
                <w:b/>
                <w:bCs/>
                <w:sz w:val="20"/>
                <w:szCs w:val="20"/>
              </w:rPr>
              <w:lastRenderedPageBreak/>
              <w:t>"Мы – дети Кубани: гордимся, наследуем, приумножаем!", посвящённый 85-летию со дня образования Краснодарского края</w:t>
            </w:r>
          </w:p>
          <w:p w:rsidR="009A0578" w:rsidRPr="001B4D42" w:rsidRDefault="009A0578" w:rsidP="00271A96">
            <w:pPr>
              <w:pStyle w:val="af"/>
              <w:jc w:val="center"/>
              <w:rPr>
                <w:i/>
                <w:iCs/>
                <w:sz w:val="20"/>
                <w:szCs w:val="20"/>
              </w:rPr>
            </w:pPr>
            <w:r w:rsidRPr="001B4D42">
              <w:rPr>
                <w:i/>
                <w:iCs/>
                <w:sz w:val="20"/>
                <w:szCs w:val="20"/>
              </w:rPr>
              <w:t>сроки проведения:</w:t>
            </w:r>
          </w:p>
          <w:p w:rsidR="009A0578" w:rsidRPr="001B4D42" w:rsidRDefault="009A0578" w:rsidP="00271A96">
            <w:pPr>
              <w:pStyle w:val="af"/>
              <w:jc w:val="center"/>
              <w:rPr>
                <w:i/>
                <w:iCs/>
                <w:color w:val="262626"/>
                <w:sz w:val="20"/>
                <w:szCs w:val="20"/>
              </w:rPr>
            </w:pPr>
            <w:r w:rsidRPr="001B4D42">
              <w:rPr>
                <w:i/>
                <w:iCs/>
                <w:sz w:val="20"/>
                <w:szCs w:val="20"/>
              </w:rPr>
              <w:t xml:space="preserve"> </w:t>
            </w:r>
            <w:r w:rsidRPr="001B4D42">
              <w:rPr>
                <w:i/>
                <w:iCs/>
                <w:color w:val="262626"/>
                <w:sz w:val="20"/>
                <w:szCs w:val="20"/>
              </w:rPr>
              <w:t>с января по сентябрь 2022 года</w:t>
            </w:r>
          </w:p>
          <w:p w:rsidR="009A0578" w:rsidRPr="001B4D42" w:rsidRDefault="009A0578" w:rsidP="00271A96">
            <w:pPr>
              <w:pStyle w:val="af"/>
              <w:jc w:val="center"/>
              <w:rPr>
                <w:b/>
                <w:i/>
                <w:color w:val="262626"/>
                <w:sz w:val="20"/>
                <w:szCs w:val="20"/>
              </w:rPr>
            </w:pPr>
            <w:r w:rsidRPr="001B4D42">
              <w:rPr>
                <w:b/>
                <w:i/>
                <w:color w:val="262626"/>
                <w:sz w:val="20"/>
                <w:szCs w:val="20"/>
              </w:rPr>
              <w:t xml:space="preserve">срок предоставления работ: </w:t>
            </w:r>
          </w:p>
          <w:p w:rsidR="009A0578" w:rsidRPr="001B4D42" w:rsidRDefault="009A0578" w:rsidP="00271A96">
            <w:pPr>
              <w:pStyle w:val="af"/>
              <w:jc w:val="center"/>
              <w:rPr>
                <w:i/>
                <w:sz w:val="20"/>
                <w:szCs w:val="20"/>
              </w:rPr>
            </w:pPr>
            <w:r w:rsidRPr="001B4D42">
              <w:rPr>
                <w:b/>
                <w:i/>
                <w:color w:val="262626"/>
                <w:sz w:val="20"/>
                <w:szCs w:val="20"/>
              </w:rPr>
              <w:t>до 25 марта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lastRenderedPageBreak/>
              <w:t xml:space="preserve">МКУК </w:t>
            </w:r>
            <w:r w:rsidRPr="001B4D42">
              <w:rPr>
                <w:sz w:val="20"/>
                <w:szCs w:val="20"/>
              </w:rPr>
              <w:lastRenderedPageBreak/>
              <w:t>«Сельская библиотека» Отрадненского СПТР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lastRenderedPageBreak/>
              <w:t>2 читателя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 xml:space="preserve">Верба </w:t>
            </w:r>
            <w:r w:rsidRPr="001B4D42">
              <w:rPr>
                <w:sz w:val="20"/>
                <w:szCs w:val="20"/>
              </w:rPr>
              <w:lastRenderedPageBreak/>
              <w:t>Анастасия Алексеевна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lastRenderedPageBreak/>
              <w:t xml:space="preserve">Ничего не </w:t>
            </w:r>
            <w:r w:rsidRPr="001B4D42">
              <w:rPr>
                <w:sz w:val="20"/>
                <w:szCs w:val="20"/>
              </w:rPr>
              <w:lastRenderedPageBreak/>
              <w:t>получили</w:t>
            </w:r>
          </w:p>
        </w:tc>
      </w:tr>
      <w:tr w:rsidR="00F04909" w:rsidRPr="001B4D42" w:rsidTr="00F04909">
        <w:trPr>
          <w:trHeight w:val="298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9A0578">
            <w:pPr>
              <w:pStyle w:val="af"/>
              <w:numPr>
                <w:ilvl w:val="0"/>
                <w:numId w:val="9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краевая поэтическая акция</w:t>
            </w:r>
          </w:p>
          <w:p w:rsidR="009A0578" w:rsidRPr="001B4D42" w:rsidRDefault="009A0578" w:rsidP="00271A96">
            <w:pPr>
              <w:pStyle w:val="af"/>
              <w:jc w:val="center"/>
              <w:rPr>
                <w:sz w:val="20"/>
                <w:szCs w:val="20"/>
              </w:rPr>
            </w:pPr>
            <w:r w:rsidRPr="001B4D42">
              <w:rPr>
                <w:b/>
                <w:bCs/>
                <w:sz w:val="20"/>
                <w:szCs w:val="20"/>
              </w:rPr>
              <w:t>«Я гордой эпохи ровесник»</w:t>
            </w:r>
            <w:r w:rsidRPr="001B4D42">
              <w:rPr>
                <w:sz w:val="20"/>
                <w:szCs w:val="20"/>
              </w:rPr>
              <w:t>, посвящённая 95-летию со дня рождения поэта В. Б. Бакалдина</w:t>
            </w:r>
          </w:p>
          <w:p w:rsidR="009A0578" w:rsidRPr="001B4D42" w:rsidRDefault="009A0578" w:rsidP="00271A96">
            <w:pPr>
              <w:pStyle w:val="af"/>
              <w:jc w:val="center"/>
              <w:rPr>
                <w:i/>
                <w:iCs/>
                <w:sz w:val="20"/>
                <w:szCs w:val="20"/>
              </w:rPr>
            </w:pPr>
            <w:r w:rsidRPr="001B4D42">
              <w:rPr>
                <w:i/>
                <w:iCs/>
                <w:sz w:val="20"/>
                <w:szCs w:val="20"/>
              </w:rPr>
              <w:t xml:space="preserve">сроки проведения: </w:t>
            </w:r>
          </w:p>
          <w:p w:rsidR="009A0578" w:rsidRPr="001B4D42" w:rsidRDefault="009A0578" w:rsidP="00271A96">
            <w:pPr>
              <w:pStyle w:val="af"/>
              <w:jc w:val="center"/>
              <w:rPr>
                <w:b/>
                <w:bCs/>
                <w:sz w:val="20"/>
                <w:szCs w:val="20"/>
              </w:rPr>
            </w:pPr>
            <w:r w:rsidRPr="001B4D42">
              <w:rPr>
                <w:i/>
                <w:iCs/>
                <w:sz w:val="20"/>
                <w:szCs w:val="20"/>
              </w:rPr>
              <w:t>с 7 июня по 16 июня 2022 года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МКУК «Сельская библиотека» Отрадненского СПТР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1 читатель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Верба Анастасия Алексеевна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Ничего не получили</w:t>
            </w:r>
          </w:p>
        </w:tc>
      </w:tr>
      <w:tr w:rsidR="009A0578" w:rsidRPr="001B4D42" w:rsidTr="00271A96">
        <w:trPr>
          <w:trHeight w:val="298"/>
        </w:trPr>
        <w:tc>
          <w:tcPr>
            <w:tcW w:w="109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8" w:rsidRPr="001B4D42" w:rsidRDefault="009A0578" w:rsidP="00271A96">
            <w:pPr>
              <w:pStyle w:val="af"/>
              <w:jc w:val="center"/>
              <w:rPr>
                <w:sz w:val="20"/>
                <w:szCs w:val="20"/>
              </w:rPr>
            </w:pPr>
          </w:p>
        </w:tc>
      </w:tr>
      <w:tr w:rsidR="009A0578" w:rsidRPr="001B4D42" w:rsidTr="00271A96">
        <w:trPr>
          <w:trHeight w:val="298"/>
        </w:trPr>
        <w:tc>
          <w:tcPr>
            <w:tcW w:w="109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8" w:rsidRPr="007160F5" w:rsidRDefault="009A0578" w:rsidP="00271A96">
            <w:pPr>
              <w:pStyle w:val="a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160F5">
              <w:rPr>
                <w:b/>
                <w:color w:val="000000" w:themeColor="text1"/>
                <w:sz w:val="20"/>
                <w:szCs w:val="20"/>
              </w:rPr>
              <w:t xml:space="preserve">ДРУГИЕ, не внесённые в список КОНКУРСЫ, в которых приняли участие библиотеки </w:t>
            </w:r>
          </w:p>
          <w:p w:rsidR="009A0578" w:rsidRPr="001B4D42" w:rsidRDefault="009A0578" w:rsidP="00271A96">
            <w:pPr>
              <w:pStyle w:val="af"/>
              <w:jc w:val="center"/>
              <w:rPr>
                <w:sz w:val="20"/>
                <w:szCs w:val="20"/>
              </w:rPr>
            </w:pPr>
          </w:p>
        </w:tc>
      </w:tr>
      <w:tr w:rsidR="00F04909" w:rsidRPr="001B4D42" w:rsidTr="00F04909">
        <w:trPr>
          <w:trHeight w:val="298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0578" w:rsidRPr="001B4D42" w:rsidRDefault="009A0578" w:rsidP="009A0578">
            <w:pPr>
              <w:pStyle w:val="af"/>
              <w:numPr>
                <w:ilvl w:val="0"/>
                <w:numId w:val="9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88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Всероссийский молодежный творческий конкурс «Образ Петра Великого»</w:t>
            </w:r>
          </w:p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Организатор Российское военно-историческое общество</w:t>
            </w:r>
          </w:p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сроки проведения: 1 декабря 2021 г- 1 июня 2022 года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МКУК «Сельская библиотека» Отрадненского СПТР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1 читатель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Верба Анастасия Алексеевна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Ничего не получили</w:t>
            </w:r>
          </w:p>
        </w:tc>
      </w:tr>
      <w:tr w:rsidR="00F04909" w:rsidRPr="001B4D42" w:rsidTr="00F04909">
        <w:trPr>
          <w:trHeight w:val="298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9A0578" w:rsidRPr="001B4D42" w:rsidRDefault="009A0578" w:rsidP="009A0578">
            <w:pPr>
              <w:pStyle w:val="af"/>
              <w:numPr>
                <w:ilvl w:val="0"/>
                <w:numId w:val="9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 xml:space="preserve">Всероссийская акция «Моя любимая сказка» </w:t>
            </w:r>
          </w:p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Организатор министерство культуры Краснодарского края</w:t>
            </w:r>
          </w:p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Сроки проведения: 2 апреля по 12 апреля 2022 г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МКУК «Сельская библиотека» Отрадненского СПТР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1 читатель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Верба Анастасия Алексеевна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Ничего не получили</w:t>
            </w:r>
          </w:p>
        </w:tc>
      </w:tr>
      <w:tr w:rsidR="00F04909" w:rsidRPr="001B4D42" w:rsidTr="00F04909">
        <w:trPr>
          <w:trHeight w:val="298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9A0578">
            <w:pPr>
              <w:pStyle w:val="af"/>
              <w:numPr>
                <w:ilvl w:val="0"/>
                <w:numId w:val="9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 xml:space="preserve">Краевой конкурс «Вдохновение» имени </w:t>
            </w:r>
            <w:proofErr w:type="spellStart"/>
            <w:r w:rsidRPr="001B4D42">
              <w:rPr>
                <w:sz w:val="20"/>
                <w:szCs w:val="20"/>
              </w:rPr>
              <w:t>Ю.Н.Петрова</w:t>
            </w:r>
            <w:proofErr w:type="spellEnd"/>
            <w:r w:rsidRPr="001B4D42">
              <w:rPr>
                <w:sz w:val="20"/>
                <w:szCs w:val="20"/>
              </w:rPr>
              <w:t xml:space="preserve"> в области журналистики и художественного слова</w:t>
            </w:r>
          </w:p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 xml:space="preserve">Организатор Краснодарское региональное отделение «Российский детский фонд» </w:t>
            </w:r>
          </w:p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Сроки проведения март – июня 2022 г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МКУК «Сельская библиотека» Отрадненского СПТР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1 читатель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Верба Анастасия Алексеевна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Ничего не получили</w:t>
            </w:r>
          </w:p>
        </w:tc>
      </w:tr>
      <w:tr w:rsidR="00F04909" w:rsidRPr="001B4D42" w:rsidTr="00F04909">
        <w:trPr>
          <w:trHeight w:val="298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9A0578">
            <w:pPr>
              <w:pStyle w:val="af"/>
              <w:numPr>
                <w:ilvl w:val="0"/>
                <w:numId w:val="9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 xml:space="preserve">Краевой профсоюзный детский творческий конкурс «Письмо </w:t>
            </w:r>
            <w:proofErr w:type="gramStart"/>
            <w:r w:rsidRPr="001B4D42">
              <w:rPr>
                <w:sz w:val="20"/>
                <w:szCs w:val="20"/>
                <w:lang w:val="en-US"/>
              </w:rPr>
              <w:t>Z</w:t>
            </w:r>
            <w:proofErr w:type="spellStart"/>
            <w:proofErr w:type="gramEnd"/>
            <w:r w:rsidRPr="001B4D42">
              <w:rPr>
                <w:sz w:val="20"/>
                <w:szCs w:val="20"/>
              </w:rPr>
              <w:t>ащитникам</w:t>
            </w:r>
            <w:proofErr w:type="spellEnd"/>
            <w:r w:rsidRPr="001B4D42">
              <w:rPr>
                <w:sz w:val="20"/>
                <w:szCs w:val="20"/>
              </w:rPr>
              <w:t xml:space="preserve"> Отечества»</w:t>
            </w:r>
          </w:p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Организатор Краснодарское краевое профобъединение</w:t>
            </w:r>
          </w:p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Сроки проведения апрель 2022 г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МКУК «Сельская библиотека» Отрадненского СПТР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2 читателя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Верба Анастасия Алексеевна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Получили Дипломы участников и памятные призы</w:t>
            </w:r>
          </w:p>
        </w:tc>
      </w:tr>
      <w:tr w:rsidR="00F04909" w:rsidRPr="001B4D42" w:rsidTr="00F04909">
        <w:trPr>
          <w:trHeight w:val="298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9A0578">
            <w:pPr>
              <w:pStyle w:val="af"/>
              <w:numPr>
                <w:ilvl w:val="0"/>
                <w:numId w:val="9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Онлайн-акция День поэтических признаний «Я знаю, что все женщины прекрасны…»</w:t>
            </w:r>
          </w:p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Организатор МКУК «Тихорецкая центральная межпоселенческая библиотека» МОТР</w:t>
            </w:r>
          </w:p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Сроки проведения март 2022 г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МКУК «Сельская библиотека» Отрадненского СПТР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5 читателей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Верба Анастасия Алексеевна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Ничего не получили</w:t>
            </w:r>
          </w:p>
        </w:tc>
      </w:tr>
      <w:tr w:rsidR="00F04909" w:rsidRPr="001B4D42" w:rsidTr="00F04909">
        <w:trPr>
          <w:trHeight w:val="298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9A0578" w:rsidRPr="001B4D42" w:rsidRDefault="009A0578" w:rsidP="009A0578">
            <w:pPr>
              <w:pStyle w:val="af"/>
              <w:numPr>
                <w:ilvl w:val="0"/>
                <w:numId w:val="9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 xml:space="preserve">Районная литературно-патриотическая игра «БиблиоЗарница-2022» </w:t>
            </w:r>
          </w:p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Организатор МКУК «Тихорецкая центральная межпоселенческая библиотека» МОТР</w:t>
            </w:r>
          </w:p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Сроки проведения май 2022 г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МКУК «Сельская библиотека» Отрадненского СПТР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5 читателей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Додонова Наталья Геннадьевна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Ничего не получили</w:t>
            </w:r>
          </w:p>
        </w:tc>
      </w:tr>
      <w:tr w:rsidR="00F04909" w:rsidRPr="001B4D42" w:rsidTr="00F04909">
        <w:trPr>
          <w:trHeight w:val="298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9A0578" w:rsidRPr="001B4D42" w:rsidRDefault="009A0578" w:rsidP="009A0578">
            <w:pPr>
              <w:pStyle w:val="af"/>
              <w:numPr>
                <w:ilvl w:val="0"/>
                <w:numId w:val="9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Международная детско – юношеская премия «Экология – дело каждого»</w:t>
            </w:r>
          </w:p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 xml:space="preserve">Организатор </w:t>
            </w:r>
            <w:proofErr w:type="spellStart"/>
            <w:r w:rsidRPr="001B4D42">
              <w:rPr>
                <w:sz w:val="20"/>
                <w:szCs w:val="20"/>
              </w:rPr>
              <w:t>Росприроднадзор</w:t>
            </w:r>
            <w:proofErr w:type="spellEnd"/>
          </w:p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Сроки проведения: 1 апреля – 1 октября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МКУК «Сельская библиотека» Отрадненского СПТР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1 читатель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Додонова Наталья Геннадьевна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Ничего не получили</w:t>
            </w:r>
          </w:p>
        </w:tc>
      </w:tr>
      <w:tr w:rsidR="00F04909" w:rsidRPr="001B4D42" w:rsidTr="00F04909">
        <w:trPr>
          <w:trHeight w:val="298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9A0578">
            <w:pPr>
              <w:pStyle w:val="af"/>
              <w:numPr>
                <w:ilvl w:val="0"/>
                <w:numId w:val="9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46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Районный фестиваль национальной книги</w:t>
            </w:r>
          </w:p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«Книги строят дружбы мост»</w:t>
            </w:r>
          </w:p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Организатор - МКУК «Тихорецкая центральная межпоселенческая библиотека» МОТР</w:t>
            </w:r>
          </w:p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Сроки проведения: 2 ноября 2022 по 4 ноября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МКУК «Сельская библиотека» Отрадненского СПТР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2 читателя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Додонова Наталья Геннадьевна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8" w:rsidRPr="001B4D42" w:rsidRDefault="009A0578" w:rsidP="00271A96">
            <w:pPr>
              <w:pStyle w:val="af"/>
              <w:rPr>
                <w:sz w:val="20"/>
                <w:szCs w:val="20"/>
              </w:rPr>
            </w:pPr>
            <w:r w:rsidRPr="001B4D42">
              <w:rPr>
                <w:sz w:val="20"/>
                <w:szCs w:val="20"/>
              </w:rPr>
              <w:t>Благодарственные письма</w:t>
            </w:r>
          </w:p>
        </w:tc>
      </w:tr>
    </w:tbl>
    <w:p w:rsidR="009A0578" w:rsidRDefault="009A0578" w:rsidP="006405E6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4909" w:rsidRPr="007D5350" w:rsidRDefault="00F04909" w:rsidP="00F04909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eastAsia="Lucida Sans Unicode" w:hAnsi="Arial" w:cs="Tahoma"/>
          <w:kern w:val="3"/>
          <w:sz w:val="21"/>
        </w:rPr>
      </w:pPr>
      <w:r w:rsidRPr="00AD0D3D">
        <w:rPr>
          <w:rFonts w:ascii="Times New Roman" w:eastAsia="Times New Roman CYR" w:hAnsi="Times New Roman" w:cs="Times New Roman"/>
          <w:kern w:val="3"/>
          <w:sz w:val="28"/>
          <w:szCs w:val="28"/>
        </w:rPr>
        <w:t xml:space="preserve">В 2022 году «Сельская библиотека» Отрадненского сельского поселения, активно участвовала  в акциях, мероприятиях, конкурсах общероссийского, краевого, муниципального масштаба: </w:t>
      </w:r>
      <w:r w:rsidRPr="00AD0D3D">
        <w:rPr>
          <w:rFonts w:ascii="Times New Roman" w:hAnsi="Times New Roman" w:cs="Times New Roman"/>
          <w:kern w:val="3"/>
          <w:sz w:val="28"/>
          <w:szCs w:val="28"/>
        </w:rPr>
        <w:t>в рамках губернаторской программы  «</w:t>
      </w:r>
      <w:r w:rsidRPr="00AD0D3D">
        <w:rPr>
          <w:rFonts w:ascii="Times New Roman" w:eastAsia="Times New Roman CYR" w:hAnsi="Times New Roman" w:cs="Times New Roman"/>
          <w:kern w:val="3"/>
          <w:sz w:val="28"/>
          <w:szCs w:val="28"/>
        </w:rPr>
        <w:t>Антинарко» (в течение года), цикле литератур</w:t>
      </w:r>
      <w:r w:rsidR="00E072B1">
        <w:rPr>
          <w:rFonts w:ascii="Times New Roman" w:eastAsia="Times New Roman CYR" w:hAnsi="Times New Roman" w:cs="Times New Roman"/>
          <w:kern w:val="3"/>
          <w:sz w:val="28"/>
          <w:szCs w:val="28"/>
        </w:rPr>
        <w:t>ных юбилеев (в течение года). Ц</w:t>
      </w:r>
      <w:r w:rsidRPr="00AD0D3D">
        <w:rPr>
          <w:rFonts w:ascii="Times New Roman" w:eastAsia="Times New Roman CYR" w:hAnsi="Times New Roman" w:cs="Times New Roman"/>
          <w:kern w:val="3"/>
          <w:sz w:val="28"/>
          <w:szCs w:val="28"/>
        </w:rPr>
        <w:t>икл мероприятий,</w:t>
      </w:r>
      <w:r w:rsidRPr="007D5350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 xml:space="preserve"> </w:t>
      </w:r>
      <w:r w:rsidRPr="007D5350">
        <w:rPr>
          <w:rFonts w:ascii="Times New Roman CYR" w:eastAsia="Times New Roman CYR" w:hAnsi="Times New Roman CYR" w:cs="Times New Roman CYR"/>
          <w:kern w:val="3"/>
          <w:sz w:val="28"/>
          <w:szCs w:val="28"/>
        </w:rPr>
        <w:lastRenderedPageBreak/>
        <w:t>посвящённых  дням воинской славы и памятным датам России (Первая мировая война, начало Второй мировой войны, День неизвестного солдата, День героев отечества и др.) (в</w:t>
      </w:r>
      <w:r w:rsidR="00452390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 xml:space="preserve"> течение года),</w:t>
      </w:r>
      <w:r w:rsidRPr="007D5350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 xml:space="preserve"> Дню православной книги, Дню славянской письменности и культуры, Дню русского языка и др.</w:t>
      </w:r>
      <w:proofErr w:type="gramStart"/>
      <w:r w:rsidRPr="007D5350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>)(</w:t>
      </w:r>
      <w:proofErr w:type="gramEnd"/>
      <w:r w:rsidRPr="007D5350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 xml:space="preserve">февраль, март, май, июнь); </w:t>
      </w:r>
      <w:r w:rsidRPr="007D5350">
        <w:rPr>
          <w:kern w:val="3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kern w:val="3"/>
          <w:sz w:val="28"/>
          <w:szCs w:val="28"/>
        </w:rPr>
        <w:t>Библионочь -2022</w:t>
      </w:r>
      <w:r w:rsidRPr="007D5350">
        <w:rPr>
          <w:kern w:val="3"/>
          <w:sz w:val="28"/>
          <w:szCs w:val="28"/>
        </w:rPr>
        <w:t xml:space="preserve">» - </w:t>
      </w:r>
      <w:r w:rsidRPr="007D5350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 xml:space="preserve">Всероссийской </w:t>
      </w:r>
      <w:r w:rsidRPr="007D5350">
        <w:rPr>
          <w:rFonts w:ascii="Times New Roman CYR" w:eastAsia="Times New Roman CYR" w:hAnsi="Times New Roman CYR" w:cs="Times New Roman CYR"/>
          <w:i/>
          <w:iCs/>
          <w:kern w:val="3"/>
          <w:sz w:val="28"/>
          <w:szCs w:val="28"/>
        </w:rPr>
        <w:t xml:space="preserve"> </w:t>
      </w:r>
      <w:r w:rsidRPr="007D5350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 xml:space="preserve">акции (апрель); </w:t>
      </w:r>
      <w:r w:rsidRPr="007D5350">
        <w:rPr>
          <w:color w:val="000000"/>
          <w:kern w:val="3"/>
          <w:sz w:val="28"/>
          <w:szCs w:val="28"/>
        </w:rPr>
        <w:t>«</w:t>
      </w:r>
      <w:r w:rsidRPr="007D5350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С Днём Великой Победы!</w:t>
      </w:r>
      <w:r w:rsidRPr="007D5350">
        <w:rPr>
          <w:color w:val="000000"/>
          <w:kern w:val="3"/>
          <w:sz w:val="28"/>
          <w:szCs w:val="28"/>
        </w:rPr>
        <w:t xml:space="preserve">» </w:t>
      </w:r>
      <w:r w:rsidRPr="007D5350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мероприятия ко Дню Победы в ВОВ (май); </w:t>
      </w:r>
      <w:r w:rsidRPr="007D5350">
        <w:rPr>
          <w:color w:val="000000"/>
          <w:kern w:val="3"/>
          <w:sz w:val="28"/>
          <w:szCs w:val="28"/>
        </w:rPr>
        <w:t>«</w:t>
      </w:r>
      <w:r w:rsidRPr="007D5350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В гости к Пушкину спешу</w:t>
      </w:r>
      <w:r w:rsidRPr="007D5350">
        <w:rPr>
          <w:color w:val="000000"/>
          <w:kern w:val="3"/>
          <w:sz w:val="28"/>
          <w:szCs w:val="28"/>
        </w:rPr>
        <w:t xml:space="preserve">» - </w:t>
      </w:r>
      <w:r w:rsidRPr="007D5350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мероприятиям к Пушкинскому дню России (июнь); «Они сражались за Родину</w:t>
      </w:r>
      <w:r w:rsidRPr="007D5350">
        <w:rPr>
          <w:color w:val="000000"/>
          <w:kern w:val="3"/>
          <w:sz w:val="28"/>
          <w:szCs w:val="28"/>
        </w:rPr>
        <w:t xml:space="preserve">» - </w:t>
      </w:r>
      <w:r w:rsidRPr="007D5350"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>исторический хронограф (22 июня) и др.</w:t>
      </w:r>
      <w:r>
        <w:rPr>
          <w:rFonts w:ascii="Times New Roman CYR" w:eastAsia="Times New Roman CYR" w:hAnsi="Times New Roman CYR" w:cs="Times New Roman CYR"/>
          <w:color w:val="000000"/>
          <w:kern w:val="3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kern w:val="3"/>
          <w:sz w:val="28"/>
          <w:szCs w:val="28"/>
        </w:rPr>
        <w:t>Работали</w:t>
      </w:r>
      <w:r w:rsidRPr="007D5350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 xml:space="preserve"> в тесном взаимодействии с МКУК </w:t>
      </w:r>
      <w:r w:rsidRPr="007D5350">
        <w:rPr>
          <w:kern w:val="3"/>
          <w:sz w:val="28"/>
          <w:szCs w:val="28"/>
        </w:rPr>
        <w:t>«</w:t>
      </w:r>
      <w:r w:rsidRPr="007D5350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>ТЦМБ</w:t>
      </w:r>
      <w:r w:rsidRPr="007D5350">
        <w:rPr>
          <w:kern w:val="3"/>
          <w:sz w:val="28"/>
          <w:szCs w:val="28"/>
        </w:rPr>
        <w:t xml:space="preserve">» </w:t>
      </w:r>
      <w:r w:rsidRPr="007D5350">
        <w:rPr>
          <w:rFonts w:ascii="Times New Roman CYR" w:eastAsia="Times New Roman CYR" w:hAnsi="Times New Roman CYR" w:cs="Times New Roman CYR"/>
          <w:kern w:val="3"/>
          <w:sz w:val="28"/>
          <w:szCs w:val="28"/>
        </w:rPr>
        <w:t>МО ТР.</w:t>
      </w:r>
    </w:p>
    <w:p w:rsidR="00F04909" w:rsidRPr="007D5350" w:rsidRDefault="00F04909" w:rsidP="00F04909">
      <w:pPr>
        <w:ind w:firstLine="567"/>
        <w:jc w:val="both"/>
        <w:rPr>
          <w:sz w:val="28"/>
          <w:szCs w:val="28"/>
          <w:highlight w:val="yellow"/>
        </w:rPr>
      </w:pPr>
    </w:p>
    <w:p w:rsidR="0028217C" w:rsidRDefault="0028217C" w:rsidP="00591A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1B1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Библиотечная сеть</w:t>
      </w:r>
    </w:p>
    <w:p w:rsidR="0028217C" w:rsidRDefault="0028217C" w:rsidP="002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063" w:rsidRDefault="001B127A" w:rsidP="00340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</w:t>
      </w:r>
      <w:r w:rsidR="00921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заций культурно-досугового типа</w:t>
      </w:r>
      <w:r w:rsidR="00340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8217C" w:rsidRPr="00063BB9" w:rsidRDefault="00235869" w:rsidP="0034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учреждение культуры «Сельская библиоте</w:t>
      </w:r>
      <w:r w:rsidR="00774CFC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ка»</w:t>
      </w: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CFC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774CFC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поселения Тихорецкого района</w:t>
      </w: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CFC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юридическое лицо, учредитель – администрация Отрадненского СП ТР. Фонд библиотеки – </w:t>
      </w:r>
      <w:r w:rsidR="001E0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19912</w:t>
      </w:r>
      <w:r w:rsidR="00E7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CFC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экз., число пользователей – </w:t>
      </w:r>
      <w:r w:rsidR="00F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784</w:t>
      </w:r>
      <w:r w:rsidR="00774CFC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1E0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74CFC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0063" w:rsidRPr="00063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Услугами библиотек пользуются </w:t>
      </w:r>
      <w:r w:rsidR="0073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населения </w:t>
      </w:r>
      <w:r w:rsidR="005F6A31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5F6A31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4523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1798</w:t>
      </w:r>
      <w:r w:rsidR="00614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63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человек). </w:t>
      </w: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по привлечению читателей библиотеки</w:t>
      </w:r>
      <w:r w:rsidR="005F6A31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</w:t>
      </w:r>
      <w:r w:rsidR="00774CFC"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8217C" w:rsidRPr="00063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19D4" w:rsidRDefault="001B127A" w:rsidP="000D1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Создание модельных библиотек в рамках реализации национальных и региональных проектов и программ.</w:t>
      </w:r>
      <w:r w:rsidR="000D19D4" w:rsidRPr="000D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19D4" w:rsidRPr="00B53EA9" w:rsidRDefault="00AC5C25" w:rsidP="000D1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</w:t>
      </w:r>
      <w:r w:rsidR="000D19D4" w:rsidRPr="00B53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0D19D4" w:rsidRPr="00286630" w:rsidRDefault="000D19D4" w:rsidP="000D19D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библиотеки ведётся в соответствии постановления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Отрадненского</w:t>
      </w:r>
      <w:r w:rsidRPr="00B5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«Об утверждении планов мероприятий («дорожная карта»), направленных на повышение эффективности сферы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B5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Pr="00B5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Так же велось планирование совместной деятельности библиотеки и её учредителя - 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B5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  внедрению  Модельного  стандарта  деятельности общедоступной библиотеки</w:t>
      </w:r>
    </w:p>
    <w:p w:rsidR="00340063" w:rsidRDefault="00340063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19D4" w:rsidRDefault="000D19D4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27A" w:rsidRDefault="001B127A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630" w:rsidRDefault="001B127A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AC5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Организационно-правовые аспекты структуры библиотечной сети и изменения, прои</w:t>
      </w:r>
      <w:r w:rsidR="00340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сходившие в анализируемом году.</w:t>
      </w:r>
    </w:p>
    <w:p w:rsidR="0028217C" w:rsidRPr="005F6A31" w:rsidRDefault="00286630" w:rsidP="005F6A31">
      <w:pPr>
        <w:spacing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Изменений  в  организационно-правовой  структуре  библиотеки    </w:t>
      </w:r>
      <w:r w:rsidR="00107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909">
        <w:rPr>
          <w:rFonts w:ascii="Times New Roman" w:eastAsia="Calibri" w:hAnsi="Times New Roman" w:cs="Times New Roman"/>
          <w:sz w:val="28"/>
          <w:szCs w:val="28"/>
        </w:rPr>
        <w:t xml:space="preserve">                          в 2022</w:t>
      </w: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 году  не происходило.  Форма</w:t>
      </w:r>
      <w:r w:rsidR="00E072B1">
        <w:rPr>
          <w:rFonts w:ascii="Times New Roman" w:eastAsia="Calibri" w:hAnsi="Times New Roman" w:cs="Times New Roman"/>
          <w:sz w:val="28"/>
          <w:szCs w:val="28"/>
        </w:rPr>
        <w:t xml:space="preserve">  организации  учреждения – </w:t>
      </w:r>
      <w:proofErr w:type="gramStart"/>
      <w:r w:rsidR="00E072B1">
        <w:rPr>
          <w:rFonts w:ascii="Times New Roman" w:eastAsia="Calibri" w:hAnsi="Times New Roman" w:cs="Times New Roman"/>
          <w:sz w:val="28"/>
          <w:szCs w:val="28"/>
        </w:rPr>
        <w:t>казё</w:t>
      </w:r>
      <w:r w:rsidRPr="00286630">
        <w:rPr>
          <w:rFonts w:ascii="Times New Roman" w:eastAsia="Calibri" w:hAnsi="Times New Roman" w:cs="Times New Roman"/>
          <w:sz w:val="28"/>
          <w:szCs w:val="28"/>
        </w:rPr>
        <w:t>нное</w:t>
      </w:r>
      <w:proofErr w:type="gramEnd"/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</w:t>
      </w:r>
    </w:p>
    <w:p w:rsidR="0028217C" w:rsidRDefault="00AC5C25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Решения, принятые органами местного самоуправления в рамках выполнения полномочий по организации библиотечного обслуживания 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населения. Реорганизация (открытие, закрытие, слияние, передача) муниципальных библиотек в структуры не библиотечных организаций; </w:t>
      </w:r>
    </w:p>
    <w:p w:rsidR="00286630" w:rsidRPr="00286630" w:rsidRDefault="00286630" w:rsidP="00286630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630">
        <w:rPr>
          <w:rFonts w:ascii="Times New Roman" w:eastAsia="Calibri" w:hAnsi="Times New Roman" w:cs="Times New Roman"/>
          <w:sz w:val="28"/>
          <w:szCs w:val="28"/>
        </w:rPr>
        <w:t>Реорганизации  и  изменений  правовой форм</w:t>
      </w:r>
      <w:r w:rsidR="005D7986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библиотеки не происходило. </w:t>
      </w:r>
    </w:p>
    <w:p w:rsidR="005F6A31" w:rsidRPr="00482602" w:rsidRDefault="00AC5C25" w:rsidP="00482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Доступность библиотечных услуг: </w:t>
      </w:r>
    </w:p>
    <w:p w:rsidR="0028217C" w:rsidRPr="005F6A31" w:rsidRDefault="00286630" w:rsidP="005F6A31">
      <w:pPr>
        <w:spacing w:line="240" w:lineRule="atLeast"/>
        <w:ind w:firstLine="64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66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 целью приближения библиотечных услуг к месту жительства пожилых  людей  и  инвалидов  использовалась  такая  форма  работы,  как    книгоношество – доставка  книг  из библиотеки  по месту жительства читателя. </w:t>
      </w: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 В  этом  направлении  библиотека  тесно  сотрудничала  с  </w:t>
      </w:r>
      <w:r w:rsidRPr="00286630">
        <w:rPr>
          <w:rFonts w:ascii="Times New Roman" w:eastAsia="Calibri" w:hAnsi="Times New Roman" w:cs="Times New Roman"/>
          <w:color w:val="000000"/>
          <w:sz w:val="28"/>
          <w:szCs w:val="28"/>
        </w:rPr>
        <w:t>работниками  Государственного бюджетного учреждения социального  обслуживания Краснодарского края  «Тихорецкий  комплексный  центр  социального  обслуживания  населения».</w:t>
      </w:r>
    </w:p>
    <w:p w:rsidR="0028217C" w:rsidRDefault="001B127A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Краткие выводы по 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разделу. </w:t>
      </w:r>
    </w:p>
    <w:p w:rsidR="00235869" w:rsidRPr="005F6A31" w:rsidRDefault="00235869" w:rsidP="005F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года изменений в структуре </w:t>
      </w:r>
      <w:r w:rsidR="005F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библиотеки</w:t>
      </w:r>
      <w:r w:rsidRPr="005F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ухудшающих ее положение не происходило. Большую помощь библиотеке в обслуживании удаленных пользователей оказывал</w:t>
      </w:r>
      <w:r w:rsidR="005F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F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книгонош</w:t>
      </w:r>
      <w:r w:rsidR="005F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ество</w:t>
      </w:r>
      <w:r w:rsidRPr="005F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F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читатели</w:t>
      </w:r>
      <w:r w:rsidRPr="005F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брали книги не только для себя, но и для соседей.</w:t>
      </w:r>
    </w:p>
    <w:p w:rsidR="00446678" w:rsidRDefault="00446678" w:rsidP="005F6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B9" w:rsidRDefault="001B127A" w:rsidP="00D22AB9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0320D">
        <w:rPr>
          <w:rFonts w:ascii="Times New Roman" w:hAnsi="Times New Roman"/>
          <w:b/>
          <w:sz w:val="28"/>
          <w:szCs w:val="28"/>
        </w:rPr>
        <w:t>3.  С</w:t>
      </w:r>
      <w:r w:rsidR="0028217C" w:rsidRPr="0010320D">
        <w:rPr>
          <w:rFonts w:ascii="Times New Roman" w:hAnsi="Times New Roman"/>
          <w:b/>
          <w:sz w:val="28"/>
          <w:szCs w:val="28"/>
        </w:rPr>
        <w:t xml:space="preserve">татистические показатели </w:t>
      </w:r>
    </w:p>
    <w:p w:rsidR="00D22AB9" w:rsidRPr="00D22AB9" w:rsidRDefault="00D22AB9" w:rsidP="00D22AB9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D22AB9">
        <w:rPr>
          <w:rFonts w:ascii="Times New Roman" w:hAnsi="Times New Roman"/>
          <w:b/>
          <w:sz w:val="28"/>
          <w:szCs w:val="28"/>
        </w:rPr>
        <w:t xml:space="preserve">3.1. Динамика основных показателей деятельности библиотек/библиотеки </w:t>
      </w:r>
      <w:r w:rsidRPr="00D22AB9">
        <w:rPr>
          <w:rFonts w:ascii="Times New Roman" w:hAnsi="Times New Roman"/>
          <w:b/>
          <w:i/>
          <w:iCs/>
          <w:sz w:val="28"/>
          <w:szCs w:val="28"/>
        </w:rPr>
        <w:t>за три года (анализ всех показателей выполнения)</w:t>
      </w:r>
      <w:r w:rsidRPr="00D22AB9">
        <w:rPr>
          <w:rFonts w:ascii="Times New Roman" w:hAnsi="Times New Roman"/>
          <w:b/>
          <w:sz w:val="28"/>
          <w:szCs w:val="28"/>
        </w:rPr>
        <w:t xml:space="preserve">. </w:t>
      </w:r>
    </w:p>
    <w:p w:rsidR="00D22AB9" w:rsidRPr="00D22AB9" w:rsidRDefault="00D22AB9" w:rsidP="00D22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B9" w:rsidRPr="00D22AB9" w:rsidRDefault="00D22AB9" w:rsidP="00D22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-4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2214"/>
        <w:gridCol w:w="920"/>
        <w:gridCol w:w="1061"/>
        <w:gridCol w:w="822"/>
        <w:gridCol w:w="803"/>
        <w:gridCol w:w="803"/>
        <w:gridCol w:w="822"/>
        <w:gridCol w:w="803"/>
        <w:gridCol w:w="803"/>
        <w:gridCol w:w="822"/>
      </w:tblGrid>
      <w:tr w:rsidR="00F715ED" w:rsidRPr="00D22AB9" w:rsidTr="00F46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uto"/>
          </w:tcPr>
          <w:p w:rsidR="00D22AB9" w:rsidRPr="00AB7FEB" w:rsidRDefault="00D22AB9" w:rsidP="00AD0D3D">
            <w:pPr>
              <w:jc w:val="center"/>
              <w:rPr>
                <w:color w:val="auto"/>
                <w:sz w:val="18"/>
                <w:szCs w:val="18"/>
              </w:rPr>
            </w:pPr>
            <w:r w:rsidRPr="00AB7FEB">
              <w:rPr>
                <w:color w:val="auto"/>
                <w:sz w:val="18"/>
                <w:szCs w:val="18"/>
              </w:rPr>
              <w:t xml:space="preserve">№ </w:t>
            </w:r>
            <w:proofErr w:type="gramStart"/>
            <w:r w:rsidRPr="00AB7FEB">
              <w:rPr>
                <w:color w:val="auto"/>
                <w:sz w:val="18"/>
                <w:szCs w:val="18"/>
              </w:rPr>
              <w:t>п</w:t>
            </w:r>
            <w:proofErr w:type="gramEnd"/>
            <w:r w:rsidRPr="00AB7FEB">
              <w:rPr>
                <w:color w:val="auto"/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22AB9" w:rsidRPr="00AB7FEB" w:rsidRDefault="00D22AB9" w:rsidP="00AD0D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AB7FEB">
              <w:rPr>
                <w:color w:val="auto"/>
                <w:sz w:val="18"/>
                <w:szCs w:val="18"/>
              </w:rPr>
              <w:t>Наименование библиотеки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22AB9" w:rsidRPr="00AB7FEB" w:rsidRDefault="00D22AB9" w:rsidP="00AD0D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AB7FEB">
              <w:rPr>
                <w:color w:val="auto"/>
                <w:sz w:val="18"/>
                <w:szCs w:val="18"/>
              </w:rPr>
              <w:t>пользователи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22AB9" w:rsidRPr="00AB7FEB" w:rsidRDefault="00D22AB9" w:rsidP="00AD0D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proofErr w:type="spellStart"/>
            <w:r w:rsidRPr="00AB7FEB">
              <w:rPr>
                <w:color w:val="auto"/>
                <w:sz w:val="18"/>
                <w:szCs w:val="18"/>
              </w:rPr>
              <w:t>документовыдача</w:t>
            </w:r>
            <w:proofErr w:type="spellEnd"/>
          </w:p>
        </w:tc>
        <w:tc>
          <w:tcPr>
            <w:tcW w:w="2428" w:type="dxa"/>
            <w:gridSpan w:val="3"/>
            <w:shd w:val="clear" w:color="auto" w:fill="auto"/>
          </w:tcPr>
          <w:p w:rsidR="00D22AB9" w:rsidRPr="00AB7FEB" w:rsidRDefault="00D22AB9" w:rsidP="00AD0D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AB7FEB">
              <w:rPr>
                <w:color w:val="auto"/>
                <w:sz w:val="18"/>
                <w:szCs w:val="18"/>
              </w:rPr>
              <w:t>посещения</w:t>
            </w:r>
          </w:p>
        </w:tc>
      </w:tr>
      <w:tr w:rsidR="00F715ED" w:rsidRPr="00D22AB9" w:rsidTr="00F46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</w:tcPr>
          <w:p w:rsidR="00D22AB9" w:rsidRPr="00D22AB9" w:rsidRDefault="00D22AB9" w:rsidP="00D22A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22AB9" w:rsidRPr="00D22AB9" w:rsidRDefault="00D22AB9" w:rsidP="00D22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shd w:val="clear" w:color="auto" w:fill="auto"/>
          </w:tcPr>
          <w:p w:rsidR="00D22AB9" w:rsidRPr="00D22AB9" w:rsidRDefault="00D22AB9" w:rsidP="00D22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2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</w:t>
            </w:r>
            <w:proofErr w:type="spellEnd"/>
            <w:r w:rsidRPr="00D22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2020г.</w:t>
            </w:r>
          </w:p>
        </w:tc>
        <w:tc>
          <w:tcPr>
            <w:tcW w:w="1061" w:type="dxa"/>
            <w:shd w:val="clear" w:color="auto" w:fill="auto"/>
          </w:tcPr>
          <w:p w:rsidR="00D22AB9" w:rsidRPr="00D22AB9" w:rsidRDefault="00D22AB9" w:rsidP="00D22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2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</w:t>
            </w:r>
            <w:proofErr w:type="spellEnd"/>
            <w:r w:rsidRPr="00D22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 2021г.</w:t>
            </w:r>
          </w:p>
        </w:tc>
        <w:tc>
          <w:tcPr>
            <w:tcW w:w="0" w:type="auto"/>
            <w:shd w:val="clear" w:color="auto" w:fill="auto"/>
          </w:tcPr>
          <w:p w:rsidR="00D22AB9" w:rsidRPr="00D22AB9" w:rsidRDefault="00D22AB9" w:rsidP="00D22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2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</w:t>
            </w:r>
            <w:proofErr w:type="spellEnd"/>
            <w:r w:rsidRPr="00D22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2022г</w:t>
            </w:r>
            <w:r w:rsidRPr="00D22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D22AB9" w:rsidRPr="00D22AB9" w:rsidRDefault="00D22AB9" w:rsidP="00D22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2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</w:t>
            </w:r>
            <w:proofErr w:type="spellEnd"/>
            <w:r w:rsidRPr="00D22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2020г.</w:t>
            </w:r>
          </w:p>
        </w:tc>
        <w:tc>
          <w:tcPr>
            <w:tcW w:w="0" w:type="auto"/>
            <w:shd w:val="clear" w:color="auto" w:fill="auto"/>
          </w:tcPr>
          <w:p w:rsidR="00D22AB9" w:rsidRPr="00D22AB9" w:rsidRDefault="00D22AB9" w:rsidP="00D22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2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</w:t>
            </w:r>
            <w:proofErr w:type="spellEnd"/>
            <w:r w:rsidRPr="00D22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2021г.</w:t>
            </w:r>
          </w:p>
        </w:tc>
        <w:tc>
          <w:tcPr>
            <w:tcW w:w="0" w:type="auto"/>
            <w:shd w:val="clear" w:color="auto" w:fill="auto"/>
          </w:tcPr>
          <w:p w:rsidR="00D22AB9" w:rsidRPr="00D22AB9" w:rsidRDefault="00D22AB9" w:rsidP="00D22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2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</w:t>
            </w:r>
            <w:proofErr w:type="spellEnd"/>
            <w:r w:rsidRPr="00D22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2022г</w:t>
            </w:r>
            <w:r w:rsidRPr="00D22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D22AB9" w:rsidRPr="00D22AB9" w:rsidRDefault="00D22AB9" w:rsidP="00D22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2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</w:t>
            </w:r>
            <w:proofErr w:type="spellEnd"/>
            <w:r w:rsidRPr="00D22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2020г.</w:t>
            </w:r>
          </w:p>
        </w:tc>
        <w:tc>
          <w:tcPr>
            <w:tcW w:w="0" w:type="auto"/>
            <w:shd w:val="clear" w:color="auto" w:fill="auto"/>
          </w:tcPr>
          <w:p w:rsidR="00D22AB9" w:rsidRPr="00D22AB9" w:rsidRDefault="00D22AB9" w:rsidP="00D22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2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</w:t>
            </w:r>
            <w:proofErr w:type="spellEnd"/>
            <w:r w:rsidRPr="00D22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2021г.</w:t>
            </w:r>
          </w:p>
        </w:tc>
        <w:tc>
          <w:tcPr>
            <w:tcW w:w="822" w:type="dxa"/>
            <w:shd w:val="clear" w:color="auto" w:fill="auto"/>
          </w:tcPr>
          <w:p w:rsidR="00D22AB9" w:rsidRPr="00D22AB9" w:rsidRDefault="00D22AB9" w:rsidP="00D22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22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</w:t>
            </w:r>
            <w:proofErr w:type="spellEnd"/>
            <w:r w:rsidRPr="00D22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2022г.</w:t>
            </w:r>
          </w:p>
        </w:tc>
      </w:tr>
      <w:tr w:rsidR="00F715ED" w:rsidRPr="00D22AB9" w:rsidTr="00F461A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:rsidR="00D22AB9" w:rsidRPr="00D22AB9" w:rsidRDefault="00D22AB9" w:rsidP="00D22A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22AB9" w:rsidRPr="00D22AB9" w:rsidRDefault="00F715ED" w:rsidP="00D22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МКУК «Сельская библиотека» Отрадненского СП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</w:t>
            </w:r>
            <w:proofErr w:type="gramEnd"/>
          </w:p>
        </w:tc>
        <w:tc>
          <w:tcPr>
            <w:tcW w:w="920" w:type="dxa"/>
            <w:shd w:val="clear" w:color="auto" w:fill="auto"/>
          </w:tcPr>
          <w:p w:rsidR="00F461A1" w:rsidRDefault="00F461A1" w:rsidP="00D22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2AB9" w:rsidRPr="00D22AB9" w:rsidRDefault="00F715ED" w:rsidP="00D22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</w:t>
            </w:r>
          </w:p>
        </w:tc>
        <w:tc>
          <w:tcPr>
            <w:tcW w:w="1061" w:type="dxa"/>
            <w:shd w:val="clear" w:color="auto" w:fill="auto"/>
          </w:tcPr>
          <w:p w:rsidR="00F461A1" w:rsidRDefault="00F461A1" w:rsidP="00D22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2AB9" w:rsidRPr="00D22AB9" w:rsidRDefault="00F715ED" w:rsidP="00D22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0" w:type="auto"/>
            <w:shd w:val="clear" w:color="auto" w:fill="auto"/>
          </w:tcPr>
          <w:p w:rsidR="00F461A1" w:rsidRDefault="00F461A1" w:rsidP="00D22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D22AB9" w:rsidRPr="00D22AB9" w:rsidRDefault="00F715ED" w:rsidP="00D22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784</w:t>
            </w:r>
          </w:p>
        </w:tc>
        <w:tc>
          <w:tcPr>
            <w:tcW w:w="0" w:type="auto"/>
            <w:shd w:val="clear" w:color="auto" w:fill="auto"/>
          </w:tcPr>
          <w:p w:rsidR="00F461A1" w:rsidRDefault="00F461A1" w:rsidP="00D22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2AB9" w:rsidRPr="00D22AB9" w:rsidRDefault="00F715ED" w:rsidP="00D22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13518</w:t>
            </w:r>
          </w:p>
        </w:tc>
        <w:tc>
          <w:tcPr>
            <w:tcW w:w="0" w:type="auto"/>
            <w:shd w:val="clear" w:color="auto" w:fill="auto"/>
          </w:tcPr>
          <w:p w:rsidR="00F461A1" w:rsidRDefault="00F461A1" w:rsidP="00D22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2AB9" w:rsidRPr="00D22AB9" w:rsidRDefault="00F715ED" w:rsidP="00D22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21958</w:t>
            </w:r>
          </w:p>
        </w:tc>
        <w:tc>
          <w:tcPr>
            <w:tcW w:w="0" w:type="auto"/>
            <w:shd w:val="clear" w:color="auto" w:fill="auto"/>
          </w:tcPr>
          <w:p w:rsidR="00F461A1" w:rsidRDefault="00F461A1" w:rsidP="00D22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D22AB9" w:rsidRPr="00D22AB9" w:rsidRDefault="00F715ED" w:rsidP="00D22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22012</w:t>
            </w:r>
          </w:p>
        </w:tc>
        <w:tc>
          <w:tcPr>
            <w:tcW w:w="0" w:type="auto"/>
            <w:shd w:val="clear" w:color="auto" w:fill="auto"/>
          </w:tcPr>
          <w:p w:rsidR="00F461A1" w:rsidRDefault="00F461A1" w:rsidP="00D22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2AB9" w:rsidRPr="00D22AB9" w:rsidRDefault="00F461A1" w:rsidP="00D22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4898</w:t>
            </w:r>
          </w:p>
        </w:tc>
        <w:tc>
          <w:tcPr>
            <w:tcW w:w="0" w:type="auto"/>
            <w:shd w:val="clear" w:color="auto" w:fill="auto"/>
          </w:tcPr>
          <w:p w:rsidR="00F461A1" w:rsidRDefault="00F461A1" w:rsidP="00D22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2AB9" w:rsidRPr="00D22AB9" w:rsidRDefault="00F715ED" w:rsidP="00D22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8656</w:t>
            </w:r>
          </w:p>
        </w:tc>
        <w:tc>
          <w:tcPr>
            <w:tcW w:w="822" w:type="dxa"/>
            <w:shd w:val="clear" w:color="auto" w:fill="auto"/>
          </w:tcPr>
          <w:p w:rsidR="00F461A1" w:rsidRDefault="00F461A1" w:rsidP="00D22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D22AB9" w:rsidRPr="00D22AB9" w:rsidRDefault="00F715ED" w:rsidP="00D22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9566</w:t>
            </w:r>
          </w:p>
        </w:tc>
      </w:tr>
    </w:tbl>
    <w:p w:rsidR="00D22AB9" w:rsidRPr="00D22AB9" w:rsidRDefault="005A1C0F" w:rsidP="00D22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динамике за три года, видно, что показатель посещений библиотеки вырос. 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AB9" w:rsidRPr="001E04C0" w:rsidRDefault="00D22AB9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AB9" w:rsidRPr="00D22AB9" w:rsidRDefault="008D23FC" w:rsidP="00D22AB9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0320D">
        <w:rPr>
          <w:rFonts w:ascii="Times New Roman" w:hAnsi="Times New Roman"/>
          <w:b/>
          <w:sz w:val="28"/>
          <w:szCs w:val="28"/>
        </w:rPr>
        <w:t>3.</w:t>
      </w:r>
      <w:r w:rsidR="00D22AB9">
        <w:rPr>
          <w:rFonts w:ascii="Times New Roman" w:hAnsi="Times New Roman"/>
          <w:b/>
          <w:sz w:val="28"/>
          <w:szCs w:val="28"/>
        </w:rPr>
        <w:t>2</w:t>
      </w:r>
      <w:r w:rsidR="00D22AB9" w:rsidRPr="00D22AB9">
        <w:rPr>
          <w:rFonts w:ascii="Times New Roman" w:hAnsi="Times New Roman"/>
          <w:b/>
          <w:sz w:val="28"/>
          <w:szCs w:val="28"/>
        </w:rPr>
        <w:t>. Характеристика выполнения показателей, установленных для библиотек в рамках реализации Указов Президента РФ, Стратегии развития библиотечного дела до 2030 года, региональных «дорожных карт» по развитию общедоступных библиотек в динамике за три года.</w:t>
      </w:r>
    </w:p>
    <w:p w:rsidR="00D22AB9" w:rsidRPr="00D22AB9" w:rsidRDefault="00D22AB9" w:rsidP="00D22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-3"/>
        <w:tblW w:w="51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6"/>
        <w:gridCol w:w="1920"/>
        <w:gridCol w:w="1920"/>
        <w:gridCol w:w="1916"/>
        <w:gridCol w:w="1914"/>
      </w:tblGrid>
      <w:tr w:rsidR="0078170A" w:rsidRPr="00D22AB9" w:rsidTr="00AD0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shd w:val="clear" w:color="auto" w:fill="auto"/>
          </w:tcPr>
          <w:p w:rsidR="0078170A" w:rsidRPr="00D22AB9" w:rsidRDefault="0078170A" w:rsidP="00D22AB9">
            <w:pPr>
              <w:suppressAutoHyphens/>
              <w:adjustRightInd w:val="0"/>
              <w:snapToGrid w:val="0"/>
              <w:jc w:val="center"/>
              <w:rPr>
                <w:rFonts w:ascii="Times New Roman" w:eastAsia="Arial" w:hAnsi="Times New Roman" w:cs="Calibri"/>
                <w:sz w:val="18"/>
                <w:szCs w:val="18"/>
                <w:lang w:eastAsia="zh-CN"/>
              </w:rPr>
            </w:pPr>
          </w:p>
        </w:tc>
        <w:tc>
          <w:tcPr>
            <w:tcW w:w="891" w:type="pct"/>
            <w:shd w:val="clear" w:color="auto" w:fill="auto"/>
          </w:tcPr>
          <w:p w:rsidR="0078170A" w:rsidRPr="00AB7FEB" w:rsidRDefault="0078170A" w:rsidP="00AD0D3D">
            <w:pPr>
              <w:pStyle w:val="af"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AB7FEB">
              <w:rPr>
                <w:color w:val="auto"/>
                <w:sz w:val="18"/>
                <w:szCs w:val="18"/>
              </w:rPr>
              <w:t>Выполнено</w:t>
            </w:r>
          </w:p>
          <w:p w:rsidR="0078170A" w:rsidRPr="00AB7FEB" w:rsidRDefault="0078170A" w:rsidP="00AD0D3D">
            <w:pPr>
              <w:pStyle w:val="af"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AB7FEB">
              <w:rPr>
                <w:color w:val="auto"/>
                <w:sz w:val="18"/>
                <w:szCs w:val="18"/>
              </w:rPr>
              <w:t>в 20</w:t>
            </w:r>
            <w:r>
              <w:rPr>
                <w:color w:val="auto"/>
                <w:sz w:val="18"/>
                <w:szCs w:val="18"/>
              </w:rPr>
              <w:t>19</w:t>
            </w:r>
            <w:r w:rsidRPr="00AB7FEB">
              <w:rPr>
                <w:color w:val="auto"/>
                <w:sz w:val="18"/>
                <w:szCs w:val="18"/>
              </w:rPr>
              <w:t xml:space="preserve"> г., ед.</w:t>
            </w:r>
          </w:p>
        </w:tc>
        <w:tc>
          <w:tcPr>
            <w:tcW w:w="891" w:type="pct"/>
            <w:shd w:val="clear" w:color="auto" w:fill="auto"/>
          </w:tcPr>
          <w:p w:rsidR="0078170A" w:rsidRPr="00AB7FEB" w:rsidRDefault="0078170A" w:rsidP="00AD0D3D">
            <w:pPr>
              <w:pStyle w:val="af"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AB7FEB">
              <w:rPr>
                <w:color w:val="auto"/>
                <w:sz w:val="18"/>
                <w:szCs w:val="18"/>
              </w:rPr>
              <w:t>Выполнено</w:t>
            </w:r>
          </w:p>
          <w:p w:rsidR="0078170A" w:rsidRPr="00AB7FEB" w:rsidRDefault="0078170A" w:rsidP="00AD0D3D">
            <w:pPr>
              <w:pStyle w:val="af"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AB7FEB">
              <w:rPr>
                <w:color w:val="auto"/>
                <w:sz w:val="18"/>
                <w:szCs w:val="18"/>
              </w:rPr>
              <w:t>в 202</w:t>
            </w:r>
            <w:r>
              <w:rPr>
                <w:color w:val="auto"/>
                <w:sz w:val="18"/>
                <w:szCs w:val="18"/>
              </w:rPr>
              <w:t>1</w:t>
            </w:r>
            <w:r w:rsidRPr="00AB7FEB">
              <w:rPr>
                <w:color w:val="auto"/>
                <w:sz w:val="18"/>
                <w:szCs w:val="18"/>
              </w:rPr>
              <w:t xml:space="preserve"> г., ед.</w:t>
            </w:r>
          </w:p>
        </w:tc>
        <w:tc>
          <w:tcPr>
            <w:tcW w:w="889" w:type="pct"/>
            <w:shd w:val="clear" w:color="auto" w:fill="auto"/>
          </w:tcPr>
          <w:p w:rsidR="0078170A" w:rsidRPr="00AB7FEB" w:rsidRDefault="0078170A" w:rsidP="00AD0D3D">
            <w:pPr>
              <w:pStyle w:val="af"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AB7FEB">
              <w:rPr>
                <w:color w:val="auto"/>
                <w:sz w:val="18"/>
                <w:szCs w:val="18"/>
              </w:rPr>
              <w:t>Выполнено</w:t>
            </w:r>
          </w:p>
          <w:p w:rsidR="0078170A" w:rsidRPr="00AB7FEB" w:rsidRDefault="0078170A" w:rsidP="00AD0D3D">
            <w:pPr>
              <w:pStyle w:val="af"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AB7FEB">
              <w:rPr>
                <w:color w:val="auto"/>
                <w:sz w:val="18"/>
                <w:szCs w:val="18"/>
              </w:rPr>
              <w:t>в 202</w:t>
            </w:r>
            <w:r>
              <w:rPr>
                <w:color w:val="auto"/>
                <w:sz w:val="18"/>
                <w:szCs w:val="18"/>
              </w:rPr>
              <w:t>2</w:t>
            </w:r>
            <w:r w:rsidRPr="00AB7FEB">
              <w:rPr>
                <w:color w:val="auto"/>
                <w:sz w:val="18"/>
                <w:szCs w:val="18"/>
              </w:rPr>
              <w:t xml:space="preserve"> г., ед.</w:t>
            </w:r>
          </w:p>
        </w:tc>
        <w:tc>
          <w:tcPr>
            <w:tcW w:w="888" w:type="pct"/>
            <w:shd w:val="clear" w:color="auto" w:fill="auto"/>
          </w:tcPr>
          <w:p w:rsidR="0078170A" w:rsidRPr="00AB7FEB" w:rsidRDefault="0078170A" w:rsidP="00AD0D3D">
            <w:pPr>
              <w:pStyle w:val="af"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AB7FEB">
              <w:rPr>
                <w:color w:val="auto"/>
                <w:sz w:val="18"/>
                <w:szCs w:val="18"/>
              </w:rPr>
              <w:t>% выполнения</w:t>
            </w:r>
          </w:p>
          <w:p w:rsidR="0078170A" w:rsidRPr="00AB7FEB" w:rsidRDefault="0078170A" w:rsidP="00AD0D3D">
            <w:pPr>
              <w:pStyle w:val="af"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AB7FEB">
              <w:rPr>
                <w:color w:val="auto"/>
                <w:sz w:val="18"/>
                <w:szCs w:val="18"/>
              </w:rPr>
              <w:t>к 2019году</w:t>
            </w:r>
          </w:p>
        </w:tc>
      </w:tr>
      <w:tr w:rsidR="0078170A" w:rsidRPr="00D22AB9" w:rsidTr="00AD0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8170A" w:rsidRPr="00EB5414" w:rsidRDefault="0078170A" w:rsidP="00D22AB9">
            <w:pPr>
              <w:suppressAutoHyphens/>
              <w:adjustRightInd w:val="0"/>
              <w:snapToGrid w:val="0"/>
              <w:rPr>
                <w:rFonts w:ascii="Times New Roman" w:eastAsia="Arial" w:hAnsi="Times New Roman" w:cs="Calibri"/>
                <w:sz w:val="18"/>
                <w:szCs w:val="18"/>
                <w:lang w:eastAsia="zh-CN"/>
              </w:rPr>
            </w:pPr>
            <w:r w:rsidRPr="00EB5414">
              <w:rPr>
                <w:rFonts w:ascii="Times New Roman" w:eastAsia="Arial" w:hAnsi="Times New Roman" w:cs="Calibri"/>
                <w:sz w:val="18"/>
                <w:szCs w:val="18"/>
                <w:lang w:eastAsia="zh-CN"/>
              </w:rPr>
              <w:t>Посещения</w:t>
            </w:r>
          </w:p>
        </w:tc>
        <w:tc>
          <w:tcPr>
            <w:tcW w:w="89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8170A" w:rsidRPr="00EB5414" w:rsidRDefault="00F461A1" w:rsidP="00D22AB9">
            <w:pPr>
              <w:suppressAutoHyphen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Calibri"/>
                <w:sz w:val="18"/>
                <w:szCs w:val="18"/>
                <w:lang w:eastAsia="zh-CN"/>
              </w:rPr>
            </w:pPr>
            <w:r w:rsidRPr="00EB5414">
              <w:rPr>
                <w:rFonts w:ascii="Times New Roman" w:eastAsia="Arial" w:hAnsi="Times New Roman" w:cs="Calibri"/>
                <w:sz w:val="18"/>
                <w:szCs w:val="18"/>
                <w:lang w:eastAsia="zh-CN"/>
              </w:rPr>
              <w:t>8692</w:t>
            </w:r>
          </w:p>
        </w:tc>
        <w:tc>
          <w:tcPr>
            <w:tcW w:w="891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8170A" w:rsidRPr="00EB5414" w:rsidRDefault="00F461A1" w:rsidP="00D22AB9">
            <w:pPr>
              <w:suppressAutoHyphen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Calibri"/>
                <w:sz w:val="18"/>
                <w:szCs w:val="18"/>
                <w:lang w:eastAsia="zh-CN"/>
              </w:rPr>
            </w:pPr>
            <w:r w:rsidRPr="00EB5414">
              <w:rPr>
                <w:rFonts w:ascii="Times New Roman" w:eastAsia="Arial" w:hAnsi="Times New Roman" w:cs="Calibri"/>
                <w:sz w:val="18"/>
                <w:szCs w:val="18"/>
                <w:lang w:eastAsia="zh-CN"/>
              </w:rPr>
              <w:t>8656</w:t>
            </w:r>
          </w:p>
        </w:tc>
        <w:tc>
          <w:tcPr>
            <w:tcW w:w="88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8170A" w:rsidRPr="00D22AB9" w:rsidRDefault="00EB5414" w:rsidP="00D22AB9">
            <w:pPr>
              <w:suppressAutoHyphen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Calibri"/>
                <w:sz w:val="18"/>
                <w:szCs w:val="18"/>
                <w:lang w:eastAsia="zh-CN"/>
              </w:rPr>
            </w:pPr>
            <w:r w:rsidRPr="00EB5414">
              <w:rPr>
                <w:rFonts w:ascii="Times New Roman" w:eastAsia="Arial" w:hAnsi="Times New Roman" w:cs="Calibri"/>
                <w:sz w:val="18"/>
                <w:szCs w:val="18"/>
                <w:lang w:eastAsia="zh-CN"/>
              </w:rPr>
              <w:t>9566</w:t>
            </w:r>
          </w:p>
        </w:tc>
        <w:tc>
          <w:tcPr>
            <w:tcW w:w="88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8170A" w:rsidRPr="00D22AB9" w:rsidRDefault="000F3E5E" w:rsidP="00D22AB9">
            <w:pPr>
              <w:suppressAutoHyphens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Calibri"/>
                <w:sz w:val="18"/>
                <w:szCs w:val="18"/>
                <w:lang w:eastAsia="zh-CN"/>
              </w:rPr>
            </w:pPr>
            <w:r>
              <w:rPr>
                <w:rFonts w:ascii="Times New Roman" w:eastAsia="Arial" w:hAnsi="Times New Roman" w:cs="Calibri"/>
                <w:sz w:val="18"/>
                <w:szCs w:val="18"/>
                <w:lang w:eastAsia="zh-CN"/>
              </w:rPr>
              <w:t>+ 9 %</w:t>
            </w:r>
          </w:p>
        </w:tc>
      </w:tr>
    </w:tbl>
    <w:p w:rsidR="00D22AB9" w:rsidRPr="00D22AB9" w:rsidRDefault="00D22AB9" w:rsidP="00D22A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2B1" w:rsidRDefault="005A1C0F" w:rsidP="005A1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7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2022 года показатель посещений, в сравнении с годом 2019 </w:t>
      </w:r>
      <w:r w:rsidR="00D43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07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вырос</w:t>
      </w:r>
      <w:r w:rsidR="00D43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874 человека.</w:t>
      </w:r>
    </w:p>
    <w:p w:rsidR="00E072B1" w:rsidRDefault="00E072B1" w:rsidP="00E07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Pr="0010320D" w:rsidRDefault="0028217C" w:rsidP="008A6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063" w:rsidRPr="000B344D" w:rsidRDefault="00340063" w:rsidP="00BB3A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8217C" w:rsidRPr="005D74F2" w:rsidRDefault="001B127A" w:rsidP="00402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D22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8217C" w:rsidRPr="005D7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Ока</w:t>
      </w:r>
      <w:r w:rsidR="00EB35B0" w:rsidRPr="005D7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зание платных услуг </w:t>
      </w:r>
      <w:proofErr w:type="gramStart"/>
      <w:r w:rsidR="00EB35B0" w:rsidRPr="005D7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EB35B0" w:rsidRPr="005D7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услуг, характеристика динамики за три года</w:t>
      </w:r>
      <w:r w:rsidR="0028217C" w:rsidRPr="005D7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28217C" w:rsidRPr="005D74F2" w:rsidRDefault="00A7309C" w:rsidP="00A7309C">
      <w:pPr>
        <w:autoSpaceDE w:val="0"/>
        <w:autoSpaceDN w:val="0"/>
        <w:adjustRightInd w:val="0"/>
        <w:spacing w:line="240" w:lineRule="atLeast"/>
        <w:ind w:firstLine="567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5D74F2">
        <w:rPr>
          <w:rFonts w:ascii="Times New Roman" w:eastAsia="Calibri" w:hAnsi="Times New Roman" w:cs="Times New Roman"/>
          <w:sz w:val="28"/>
          <w:szCs w:val="28"/>
        </w:rPr>
        <w:t>Оказание  платных услуг  библиотеко</w:t>
      </w:r>
      <w:r w:rsidR="00EB35B0" w:rsidRPr="005D74F2">
        <w:rPr>
          <w:rFonts w:ascii="Times New Roman" w:eastAsia="Calibri" w:hAnsi="Times New Roman" w:cs="Times New Roman"/>
          <w:sz w:val="28"/>
          <w:szCs w:val="28"/>
        </w:rPr>
        <w:t>й</w:t>
      </w:r>
      <w:r w:rsidR="00C03E6A">
        <w:rPr>
          <w:rFonts w:ascii="Times New Roman" w:eastAsia="Calibri" w:hAnsi="Times New Roman" w:cs="Times New Roman"/>
          <w:sz w:val="28"/>
          <w:szCs w:val="28"/>
        </w:rPr>
        <w:t xml:space="preserve">  не  планировалось,  и  в  2022</w:t>
      </w:r>
      <w:r w:rsidR="00EB35B0" w:rsidRPr="005D74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74F2">
        <w:rPr>
          <w:rFonts w:ascii="Times New Roman" w:eastAsia="Calibri" w:hAnsi="Times New Roman" w:cs="Times New Roman"/>
          <w:sz w:val="28"/>
          <w:szCs w:val="28"/>
        </w:rPr>
        <w:t>году  не  производилось.</w:t>
      </w:r>
    </w:p>
    <w:p w:rsidR="001E04C0" w:rsidRDefault="001E04C0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04C0" w:rsidRDefault="001E04C0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Pr="005D74F2" w:rsidRDefault="0028217C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Краткие выводы по подразделу. </w:t>
      </w:r>
    </w:p>
    <w:p w:rsidR="00E01FFC" w:rsidRDefault="00526CD9" w:rsidP="00FA3F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Приобщение к чтению, пропаганда ценности чтения и книги, стимулирование интереса к мировому литературному наследию – такие задачи выполняла библиотека в обслуживании пользователей, обеспечивая доступ ко всем видам имеющейся в библиотеке информации, создавая максимально комфортные условия пользователям для наиболее полного удовлетворения их запросов.</w:t>
      </w:r>
    </w:p>
    <w:p w:rsidR="00E01FFC" w:rsidRDefault="00E01FFC" w:rsidP="00527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FFC" w:rsidRDefault="00E01FFC" w:rsidP="00527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930E1C" w:rsidP="00F63D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11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63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</w:t>
      </w:r>
      <w:r w:rsidR="00296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ечные фонды (</w:t>
      </w:r>
      <w:r w:rsidR="00F63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формирование, использование, сохранность)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8217C" w:rsidRDefault="00FA3FBE" w:rsidP="00311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 </w:t>
      </w:r>
      <w:r w:rsidR="00C95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нализ статистических показателей, отражающих формирование и использование библиотечных фондов на физических (материальных) носителях информации </w:t>
      </w:r>
      <w:r w:rsidR="00C95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три года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C95D1C" w:rsidP="00311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 </w:t>
      </w:r>
      <w:r w:rsidR="00B22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совокупного фонда библиотек муниципального образования (объем, видовой и отраслевой составы).</w:t>
      </w:r>
    </w:p>
    <w:p w:rsidR="0028217C" w:rsidRDefault="0028217C" w:rsidP="00655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би</w:t>
      </w:r>
      <w:r w:rsidR="00610EE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2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лиотечного фонда библиотеки </w:t>
      </w:r>
      <w:r w:rsidR="009A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03E6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осуществлялось на основе читательских интересов и запросов пользователей с учётом экономического, культурного и читательского профиля сельского поселения.</w:t>
      </w:r>
    </w:p>
    <w:p w:rsidR="0028217C" w:rsidRPr="00450349" w:rsidRDefault="00C03E6A" w:rsidP="00655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 2022</w:t>
      </w:r>
      <w:r w:rsidR="006551C7" w:rsidRPr="0045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17C" w:rsidRPr="0045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выписали  </w:t>
      </w:r>
      <w:r w:rsidR="0028217C" w:rsidRPr="007817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17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217C" w:rsidRPr="0045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наименований периодических изданий.</w:t>
      </w:r>
    </w:p>
    <w:p w:rsidR="0028217C" w:rsidRPr="0070443F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0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счет средств из местного бюджета </w:t>
      </w:r>
      <w:r w:rsidR="000F3E5E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7817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03E6A" w:rsidRPr="0078170A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0F3E5E">
        <w:rPr>
          <w:rFonts w:ascii="Times New Roman" w:eastAsia="Times New Roman" w:hAnsi="Times New Roman" w:cs="Times New Roman"/>
          <w:sz w:val="28"/>
          <w:szCs w:val="24"/>
          <w:lang w:eastAsia="ru-RU"/>
        </w:rPr>
        <w:t>022,94</w:t>
      </w:r>
      <w:r w:rsidR="000A1F94" w:rsidRPr="007817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E04C0" w:rsidRPr="0078170A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1E04C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8217C" w:rsidRPr="0070443F" w:rsidRDefault="0028217C" w:rsidP="00655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4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дар от читателей  </w:t>
      </w:r>
      <w:r w:rsidR="00C03E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0F3E5E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="001E04C0" w:rsidRPr="006144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14402">
        <w:rPr>
          <w:rFonts w:ascii="Times New Roman" w:eastAsia="Times New Roman" w:hAnsi="Times New Roman" w:cs="Times New Roman"/>
          <w:sz w:val="28"/>
          <w:szCs w:val="24"/>
          <w:lang w:eastAsia="ru-RU"/>
        </w:rPr>
        <w:t>экз.</w:t>
      </w:r>
    </w:p>
    <w:p w:rsidR="0028217C" w:rsidRPr="0070443F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443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кубановедению</w:t>
      </w:r>
      <w:r w:rsidR="00FA5A96" w:rsidRPr="00704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04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A5A96" w:rsidRPr="0070443F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704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A5A96" w:rsidRPr="0070443F"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="000A1F94" w:rsidRPr="00704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70443F">
        <w:rPr>
          <w:rFonts w:ascii="Times New Roman" w:eastAsia="Times New Roman" w:hAnsi="Times New Roman" w:cs="Times New Roman"/>
          <w:sz w:val="28"/>
          <w:szCs w:val="24"/>
          <w:lang w:eastAsia="ru-RU"/>
        </w:rPr>
        <w:t>экз.</w:t>
      </w:r>
      <w:r w:rsidR="000A1F94" w:rsidRPr="007044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(Родная Кубань, Кубанские новости, Тихорецкие вести)</w:t>
      </w:r>
    </w:p>
    <w:p w:rsidR="0028217C" w:rsidRDefault="0028217C" w:rsidP="00655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Своевременно обновляли папку «Федеральные списки экстремистских материалов», проводили сверку новой литературы со списками</w:t>
      </w:r>
      <w:r w:rsidR="000A1F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сайта Минюста и составляли акты проверок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E82A5D" w:rsidP="00311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Движение совокупного фонда библиотек </w:t>
      </w:r>
      <w:r w:rsidR="00E90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образования, в том числе по видам документов.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259F" w:rsidRPr="00564F99" w:rsidRDefault="001D0C16" w:rsidP="00564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C16">
        <w:rPr>
          <w:rFonts w:ascii="Times New Roman" w:eastAsia="Calibri" w:hAnsi="Times New Roman" w:cs="Times New Roman"/>
          <w:sz w:val="28"/>
          <w:szCs w:val="28"/>
        </w:rPr>
        <w:t>Для поддержания ка</w:t>
      </w:r>
      <w:r w:rsidR="008D4C77">
        <w:rPr>
          <w:rFonts w:ascii="Times New Roman" w:eastAsia="Calibri" w:hAnsi="Times New Roman" w:cs="Times New Roman"/>
          <w:sz w:val="28"/>
          <w:szCs w:val="28"/>
        </w:rPr>
        <w:t>ч</w:t>
      </w:r>
      <w:r w:rsidR="00C03E6A">
        <w:rPr>
          <w:rFonts w:ascii="Times New Roman" w:eastAsia="Calibri" w:hAnsi="Times New Roman" w:cs="Times New Roman"/>
          <w:sz w:val="28"/>
          <w:szCs w:val="28"/>
        </w:rPr>
        <w:t>ественного состава фонда в  2022</w:t>
      </w:r>
      <w:r w:rsidRPr="001D0C16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была проведена инвентаризация библиотечного фонда. </w:t>
      </w:r>
      <w:r w:rsidR="00C64B94">
        <w:rPr>
          <w:rFonts w:ascii="Times New Roman" w:eastAsia="Calibri" w:hAnsi="Times New Roman" w:cs="Times New Roman"/>
          <w:sz w:val="28"/>
          <w:szCs w:val="28"/>
        </w:rPr>
        <w:t>Приобретена</w:t>
      </w:r>
      <w:r w:rsidR="00614402">
        <w:rPr>
          <w:rFonts w:ascii="Times New Roman" w:eastAsia="Calibri" w:hAnsi="Times New Roman" w:cs="Times New Roman"/>
          <w:sz w:val="28"/>
          <w:szCs w:val="28"/>
        </w:rPr>
        <w:t xml:space="preserve"> новая литература в количестве </w:t>
      </w:r>
      <w:r w:rsidR="001E04C0" w:rsidRPr="00614402">
        <w:rPr>
          <w:rFonts w:ascii="Times New Roman" w:eastAsia="Calibri" w:hAnsi="Times New Roman" w:cs="Times New Roman"/>
          <w:sz w:val="28"/>
          <w:szCs w:val="28"/>
        </w:rPr>
        <w:t>---</w:t>
      </w:r>
      <w:r w:rsidR="00C64B94">
        <w:rPr>
          <w:rFonts w:ascii="Times New Roman" w:eastAsia="Calibri" w:hAnsi="Times New Roman" w:cs="Times New Roman"/>
          <w:sz w:val="28"/>
          <w:szCs w:val="28"/>
        </w:rPr>
        <w:t xml:space="preserve">   экземпляров, за с</w:t>
      </w:r>
      <w:r w:rsidR="008D6AE5">
        <w:rPr>
          <w:rFonts w:ascii="Times New Roman" w:eastAsia="Calibri" w:hAnsi="Times New Roman" w:cs="Times New Roman"/>
          <w:sz w:val="28"/>
          <w:szCs w:val="28"/>
        </w:rPr>
        <w:t>чет местного бюджета.</w:t>
      </w:r>
    </w:p>
    <w:p w:rsidR="001D0C16" w:rsidRPr="001D0C16" w:rsidRDefault="001D0C16" w:rsidP="001D0C16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 документы  в виду их отсутствия  не  исключались. 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8D6AE5" w:rsidP="00311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8217C" w:rsidRPr="00955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 Анализ и оценка состояния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использования</w:t>
      </w:r>
      <w:r w:rsidR="0028217C" w:rsidRPr="00955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фондов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</w:t>
      </w:r>
      <w:r w:rsidR="0028217C" w:rsidRPr="00955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(обновляемость,   обращаемость фондов).</w:t>
      </w:r>
    </w:p>
    <w:p w:rsidR="009551CE" w:rsidRPr="009551CE" w:rsidRDefault="00C03E6A" w:rsidP="0065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9551CE" w:rsidRPr="0095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обращаемость фонда  составила </w:t>
      </w:r>
      <w:r w:rsidR="009551CE" w:rsidRPr="00D64170">
        <w:rPr>
          <w:rFonts w:ascii="Times New Roman" w:eastAsia="Times New Roman" w:hAnsi="Times New Roman" w:cs="Times New Roman"/>
          <w:sz w:val="28"/>
          <w:szCs w:val="28"/>
          <w:lang w:eastAsia="ru-RU"/>
        </w:rPr>
        <w:t>1%.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1CE" w:rsidRDefault="00DB2005" w:rsidP="003119E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64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8217C" w:rsidRPr="00955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Финансирование комплектования (объемы, основные источники).</w:t>
      </w:r>
      <w:r w:rsidR="009551CE" w:rsidRPr="009551CE">
        <w:t xml:space="preserve"> </w:t>
      </w:r>
    </w:p>
    <w:p w:rsidR="009551CE" w:rsidRPr="009551CE" w:rsidRDefault="00C03E6A" w:rsidP="00955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5A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поступило безвозмездно 8 экз. Решение Сове</w:t>
      </w:r>
      <w:r w:rsidR="007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МО </w:t>
      </w:r>
      <w:proofErr w:type="gramStart"/>
      <w:r w:rsidR="007B31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="007B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27.04.2022 г. Решение Отрадненского СП ТР от 27.06.2022г.</w:t>
      </w:r>
    </w:p>
    <w:p w:rsidR="0028217C" w:rsidRPr="00ED2236" w:rsidRDefault="007B3178" w:rsidP="00955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пожертвования</w:t>
      </w:r>
      <w:r w:rsidR="00ED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9551CE" w:rsidRPr="00ED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D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A8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читателей библиотеки.</w:t>
      </w:r>
    </w:p>
    <w:p w:rsidR="00C07C49" w:rsidRDefault="00C07C49" w:rsidP="00E87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0F63" w:rsidRDefault="00E87289" w:rsidP="00311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4.6</w:t>
      </w:r>
      <w:r w:rsidR="00955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B0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сохранности фондов:</w:t>
      </w:r>
    </w:p>
    <w:p w:rsidR="0028217C" w:rsidRPr="006551C7" w:rsidRDefault="00C07C49" w:rsidP="00655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по сохранности библиотечного фонда библиотека руководствовалась действующим законодательством РФ и Краснодарского края, органов местного самоуправления, международными стандартами, руководящими материалами вышестоящих организаций, регламентирующих библиотечно-библиографическую деятельность, в соответствии с Приказом Министерства культуры Российской Федерации от 8 октября 2012 г. № 1077</w:t>
      </w:r>
      <w:r w:rsidR="00253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7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«Порядке учёта документов, входящих в состав библиот</w:t>
      </w:r>
      <w:r w:rsidR="003B0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ечного фонда»</w:t>
      </w:r>
      <w:r w:rsidR="007B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3178">
        <w:rPr>
          <w:rFonts w:ascii="Times New Roman" w:hAnsi="Times New Roman" w:cs="Times New Roman"/>
          <w:sz w:val="28"/>
        </w:rPr>
        <w:t>Р</w:t>
      </w:r>
      <w:r w:rsidR="0028217C" w:rsidRPr="00502233">
        <w:rPr>
          <w:rFonts w:ascii="Times New Roman" w:hAnsi="Times New Roman" w:cs="Times New Roman"/>
          <w:sz w:val="28"/>
        </w:rPr>
        <w:t>егулярн</w:t>
      </w:r>
      <w:r w:rsidR="00253BBF">
        <w:rPr>
          <w:rFonts w:ascii="Times New Roman" w:hAnsi="Times New Roman" w:cs="Times New Roman"/>
          <w:sz w:val="28"/>
        </w:rPr>
        <w:t>о (1 раз в месяц, последняя пятница</w:t>
      </w:r>
      <w:r w:rsidR="0028217C" w:rsidRPr="00502233">
        <w:rPr>
          <w:rFonts w:ascii="Times New Roman" w:hAnsi="Times New Roman" w:cs="Times New Roman"/>
          <w:sz w:val="28"/>
        </w:rPr>
        <w:t xml:space="preserve"> месяца) проводили санитарные дни;</w:t>
      </w:r>
    </w:p>
    <w:p w:rsidR="0028217C" w:rsidRPr="00C07C49" w:rsidRDefault="00C07C49" w:rsidP="006551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C07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иблиотека подключена к автоматической пожарной сигнализации Дома культуры, укомплектована огнетушителями. В библиотеке утвержден текстовый план по эвакуации читателей и материальных ценностей, соблюдается реж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противопожарной безопасности;</w:t>
      </w:r>
    </w:p>
    <w:p w:rsidR="0028217C" w:rsidRDefault="006551C7" w:rsidP="006551C7">
      <w:pPr>
        <w:pStyle w:val="af1"/>
        <w:tabs>
          <w:tab w:val="left" w:pos="0"/>
        </w:tabs>
        <w:ind w:left="0"/>
        <w:jc w:val="both"/>
        <w:rPr>
          <w:sz w:val="28"/>
        </w:rPr>
      </w:pPr>
      <w:r>
        <w:rPr>
          <w:sz w:val="28"/>
        </w:rPr>
        <w:tab/>
      </w:r>
      <w:r w:rsidR="0028217C">
        <w:rPr>
          <w:sz w:val="28"/>
        </w:rPr>
        <w:t>воспитывали у пользователей библио</w:t>
      </w:r>
      <w:r>
        <w:rPr>
          <w:sz w:val="28"/>
        </w:rPr>
        <w:t xml:space="preserve">теки бережное отношение к книге </w:t>
      </w:r>
      <w:r w:rsidR="0028217C">
        <w:rPr>
          <w:sz w:val="28"/>
        </w:rPr>
        <w:t>посредством бесед при записи;</w:t>
      </w:r>
    </w:p>
    <w:p w:rsidR="0041556F" w:rsidRDefault="006551C7" w:rsidP="006551C7">
      <w:pPr>
        <w:pStyle w:val="af1"/>
        <w:tabs>
          <w:tab w:val="left" w:pos="0"/>
        </w:tabs>
        <w:ind w:left="0"/>
        <w:jc w:val="both"/>
        <w:rPr>
          <w:sz w:val="28"/>
        </w:rPr>
      </w:pPr>
      <w:r>
        <w:rPr>
          <w:sz w:val="28"/>
        </w:rPr>
        <w:tab/>
      </w:r>
      <w:r w:rsidR="0028217C">
        <w:rPr>
          <w:sz w:val="28"/>
        </w:rPr>
        <w:t>систематически  проводили профилактические мероприятия с зад</w:t>
      </w:r>
      <w:r w:rsidR="00610EEF">
        <w:rPr>
          <w:sz w:val="28"/>
        </w:rPr>
        <w:t>о</w:t>
      </w:r>
      <w:r w:rsidR="0041556F">
        <w:rPr>
          <w:sz w:val="28"/>
        </w:rPr>
        <w:t>лжниками;</w:t>
      </w:r>
    </w:p>
    <w:p w:rsidR="0028217C" w:rsidRDefault="006551C7" w:rsidP="006551C7">
      <w:pPr>
        <w:pStyle w:val="af1"/>
        <w:tabs>
          <w:tab w:val="left" w:pos="0"/>
        </w:tabs>
        <w:ind w:left="0"/>
        <w:jc w:val="both"/>
        <w:rPr>
          <w:sz w:val="28"/>
        </w:rPr>
      </w:pPr>
      <w:r>
        <w:rPr>
          <w:sz w:val="28"/>
        </w:rPr>
        <w:tab/>
      </w:r>
      <w:r w:rsidR="0028217C">
        <w:rPr>
          <w:sz w:val="28"/>
        </w:rPr>
        <w:t>своевременно</w:t>
      </w:r>
      <w:r>
        <w:rPr>
          <w:sz w:val="28"/>
        </w:rPr>
        <w:t xml:space="preserve"> производили мелкий ремонт книг;</w:t>
      </w:r>
    </w:p>
    <w:p w:rsidR="0028217C" w:rsidRDefault="006551C7" w:rsidP="006551C7">
      <w:pPr>
        <w:pStyle w:val="af1"/>
        <w:tabs>
          <w:tab w:val="left" w:pos="0"/>
        </w:tabs>
        <w:ind w:left="0"/>
        <w:jc w:val="both"/>
        <w:rPr>
          <w:sz w:val="28"/>
        </w:rPr>
      </w:pPr>
      <w:r>
        <w:rPr>
          <w:sz w:val="28"/>
        </w:rPr>
        <w:tab/>
      </w:r>
      <w:r w:rsidR="0028217C">
        <w:rPr>
          <w:sz w:val="28"/>
        </w:rPr>
        <w:t>вели учет литературы утерянной читателями в «Тетради учета книг принятых от читателей взамен утерянных»;</w:t>
      </w:r>
    </w:p>
    <w:p w:rsidR="0028217C" w:rsidRDefault="006551C7" w:rsidP="006551C7">
      <w:pPr>
        <w:pStyle w:val="af1"/>
        <w:tabs>
          <w:tab w:val="left" w:pos="0"/>
        </w:tabs>
        <w:ind w:left="0"/>
        <w:jc w:val="both"/>
        <w:rPr>
          <w:sz w:val="28"/>
        </w:rPr>
      </w:pPr>
      <w:r>
        <w:rPr>
          <w:sz w:val="28"/>
        </w:rPr>
        <w:tab/>
      </w:r>
      <w:r w:rsidR="0028217C">
        <w:rPr>
          <w:sz w:val="28"/>
        </w:rPr>
        <w:t>вели учет библиотечного фонда: прием документов, выбытие, данные о новых поступлениях, а та</w:t>
      </w:r>
      <w:r w:rsidR="00502233">
        <w:rPr>
          <w:sz w:val="28"/>
        </w:rPr>
        <w:t>кже проверку наличия их в фонде</w:t>
      </w:r>
      <w:r w:rsidR="0028217C">
        <w:rPr>
          <w:sz w:val="28"/>
        </w:rPr>
        <w:t>;</w:t>
      </w:r>
    </w:p>
    <w:p w:rsidR="0028217C" w:rsidRDefault="0028217C" w:rsidP="0028217C">
      <w:pPr>
        <w:pStyle w:val="af1"/>
        <w:jc w:val="both"/>
        <w:rPr>
          <w:sz w:val="28"/>
        </w:rPr>
      </w:pPr>
      <w:r>
        <w:rPr>
          <w:sz w:val="28"/>
        </w:rPr>
        <w:t>вели учет выданной литературы в «Дневнике учета библиотеки» на абонементе.</w:t>
      </w:r>
    </w:p>
    <w:p w:rsidR="002D00DB" w:rsidRDefault="002D00DB" w:rsidP="0028217C">
      <w:pPr>
        <w:pStyle w:val="af1"/>
        <w:jc w:val="both"/>
        <w:rPr>
          <w:sz w:val="28"/>
        </w:rPr>
      </w:pPr>
    </w:p>
    <w:p w:rsidR="009551CE" w:rsidRDefault="0028217C" w:rsidP="00311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Краткие выводы по разделу. </w:t>
      </w:r>
    </w:p>
    <w:p w:rsidR="00D265D8" w:rsidRPr="00AB05CE" w:rsidRDefault="00C03E6A" w:rsidP="00AB0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Библиотечный фонд в 2022</w:t>
      </w:r>
      <w:r w:rsidR="009551CE" w:rsidRPr="009551CE">
        <w:rPr>
          <w:rFonts w:ascii="Times New Roman" w:hAnsi="Times New Roman" w:cs="Times New Roman"/>
          <w:color w:val="000000"/>
          <w:sz w:val="28"/>
          <w:szCs w:val="28"/>
        </w:rPr>
        <w:t xml:space="preserve"> году формировался  за счёт пожертвований пользователей</w:t>
      </w:r>
      <w:r w:rsidR="00AB05CE">
        <w:rPr>
          <w:rFonts w:ascii="Times New Roman" w:hAnsi="Times New Roman" w:cs="Times New Roman"/>
          <w:color w:val="000000"/>
          <w:sz w:val="28"/>
          <w:szCs w:val="28"/>
        </w:rPr>
        <w:t xml:space="preserve"> и покупки новых книг за счет средств местного бюджета.</w:t>
      </w:r>
      <w:r w:rsidR="009551CE" w:rsidRPr="009551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443F" w:rsidRDefault="0070443F" w:rsidP="001E04C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17C" w:rsidRDefault="00945817" w:rsidP="00945817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311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и сетевые ресурсы</w:t>
      </w:r>
    </w:p>
    <w:p w:rsidR="00502233" w:rsidRDefault="00502233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Pr="0066550D" w:rsidRDefault="008B52A6" w:rsidP="00311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8217C" w:rsidRPr="00196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электронных каталогов и других баз данных библиотеками муниципального образования.</w:t>
      </w:r>
    </w:p>
    <w:p w:rsidR="00196F8B" w:rsidRDefault="00196F8B" w:rsidP="00196F8B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21BB">
        <w:rPr>
          <w:sz w:val="28"/>
          <w:szCs w:val="28"/>
        </w:rPr>
        <w:t>Своевременн</w:t>
      </w:r>
      <w:r>
        <w:rPr>
          <w:sz w:val="28"/>
          <w:szCs w:val="28"/>
        </w:rPr>
        <w:t>ая</w:t>
      </w:r>
      <w:r w:rsidRPr="00182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821BB">
        <w:rPr>
          <w:sz w:val="28"/>
          <w:szCs w:val="28"/>
        </w:rPr>
        <w:t>техническ</w:t>
      </w:r>
      <w:r>
        <w:rPr>
          <w:sz w:val="28"/>
          <w:szCs w:val="28"/>
        </w:rPr>
        <w:t>ая</w:t>
      </w:r>
      <w:r w:rsidRPr="001821BB">
        <w:rPr>
          <w:sz w:val="28"/>
          <w:szCs w:val="28"/>
        </w:rPr>
        <w:t xml:space="preserve"> и научн</w:t>
      </w:r>
      <w:r>
        <w:rPr>
          <w:sz w:val="28"/>
          <w:szCs w:val="28"/>
        </w:rPr>
        <w:t>ая</w:t>
      </w:r>
      <w:r w:rsidRPr="001821BB">
        <w:rPr>
          <w:sz w:val="28"/>
          <w:szCs w:val="28"/>
        </w:rPr>
        <w:t xml:space="preserve"> обработк</w:t>
      </w:r>
      <w:r>
        <w:rPr>
          <w:sz w:val="28"/>
          <w:szCs w:val="28"/>
        </w:rPr>
        <w:t>а</w:t>
      </w:r>
      <w:r w:rsidRPr="001821BB">
        <w:rPr>
          <w:sz w:val="28"/>
          <w:szCs w:val="28"/>
        </w:rPr>
        <w:t xml:space="preserve"> вновь посту</w:t>
      </w:r>
      <w:r>
        <w:rPr>
          <w:sz w:val="28"/>
          <w:szCs w:val="28"/>
        </w:rPr>
        <w:t>п</w:t>
      </w:r>
      <w:r w:rsidRPr="001821BB">
        <w:rPr>
          <w:sz w:val="28"/>
          <w:szCs w:val="28"/>
        </w:rPr>
        <w:t xml:space="preserve">ивших в фонд </w:t>
      </w:r>
      <w:r w:rsidR="00D17D55">
        <w:rPr>
          <w:sz w:val="28"/>
          <w:szCs w:val="28"/>
        </w:rPr>
        <w:t xml:space="preserve">библиотеки </w:t>
      </w:r>
      <w:r w:rsidRPr="001821BB">
        <w:rPr>
          <w:sz w:val="28"/>
          <w:szCs w:val="28"/>
        </w:rPr>
        <w:t>документов в соответствии с правилами действующих международных, государственных стандартов, инструктивно-методических пособий по библиографическому описанию, классификации и систематизации документов, позволяющих по различным параметрам идентифицировать первичный документ в фонде</w:t>
      </w:r>
      <w:r>
        <w:rPr>
          <w:sz w:val="28"/>
          <w:szCs w:val="28"/>
        </w:rPr>
        <w:t xml:space="preserve">, осуществлялась  </w:t>
      </w:r>
      <w:r w:rsidRPr="001821BB">
        <w:rPr>
          <w:sz w:val="28"/>
          <w:szCs w:val="28"/>
        </w:rPr>
        <w:t>ОФФ,</w:t>
      </w:r>
      <w:r>
        <w:rPr>
          <w:sz w:val="28"/>
          <w:szCs w:val="28"/>
        </w:rPr>
        <w:t xml:space="preserve"> </w:t>
      </w:r>
      <w:r w:rsidRPr="001821B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821BB"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 xml:space="preserve"> </w:t>
      </w:r>
      <w:r w:rsidRPr="001821BB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  МКУК «Тихорецкая центральная межпоселенческая библиотека» МО ТР. </w:t>
      </w:r>
    </w:p>
    <w:p w:rsidR="0028217C" w:rsidRDefault="00196F8B" w:rsidP="009267C4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1821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 нашей библиотеке в течение года проводилось</w:t>
      </w:r>
      <w:r w:rsidRPr="001821BB">
        <w:rPr>
          <w:sz w:val="28"/>
          <w:szCs w:val="28"/>
        </w:rPr>
        <w:t xml:space="preserve"> редактирование библиотечных каталогов: </w:t>
      </w:r>
      <w:r>
        <w:rPr>
          <w:sz w:val="28"/>
          <w:szCs w:val="28"/>
        </w:rPr>
        <w:t xml:space="preserve"> </w:t>
      </w:r>
      <w:r w:rsidRPr="001821BB">
        <w:rPr>
          <w:sz w:val="28"/>
          <w:szCs w:val="28"/>
        </w:rPr>
        <w:t>АК</w:t>
      </w:r>
      <w:r>
        <w:rPr>
          <w:sz w:val="28"/>
          <w:szCs w:val="28"/>
        </w:rPr>
        <w:t xml:space="preserve"> и СК,  в  соответствии  с  поступлением  и  выбытием  литературы.</w:t>
      </w:r>
    </w:p>
    <w:p w:rsidR="00292620" w:rsidRPr="00450349" w:rsidRDefault="00292620" w:rsidP="002926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библиотеке не планировались работы по созданию электронного каталога, по оцифровке фонда.</w:t>
      </w:r>
    </w:p>
    <w:p w:rsidR="009267C4" w:rsidRDefault="009267C4" w:rsidP="00311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Pr="00196F8B" w:rsidRDefault="009267C4" w:rsidP="00311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</w:t>
      </w:r>
      <w:r w:rsidR="0028217C" w:rsidRPr="00196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Оцифровка документов библиотечного фонда муниципальных библиотек </w:t>
      </w:r>
    </w:p>
    <w:p w:rsidR="00C37728" w:rsidRPr="00196F8B" w:rsidRDefault="009551CE" w:rsidP="00196F8B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1C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Оцифровку докум</w:t>
      </w:r>
      <w:r w:rsidR="00881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ентов библиотечного фонда </w:t>
      </w:r>
      <w:r w:rsidR="00C130D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Pr="0095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МКУК «Сельская библиотека»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95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</w:t>
      </w:r>
      <w:proofErr w:type="gramStart"/>
      <w:r w:rsidRPr="009551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="00CF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осуществляла</w:t>
      </w:r>
      <w:r w:rsidR="000F3E5E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Pr="009551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Pr="009551CE" w:rsidRDefault="009267C4" w:rsidP="00311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5.3. Обеспечение </w:t>
      </w:r>
      <w:r w:rsidR="0028217C" w:rsidRPr="00955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пользователям доступа к полнотекстовым документам электронных библиотечных систем: </w:t>
      </w:r>
    </w:p>
    <w:p w:rsidR="00481305" w:rsidRPr="00481305" w:rsidRDefault="00C130DD" w:rsidP="00481305">
      <w:pPr>
        <w:pStyle w:val="a9"/>
        <w:shd w:val="clear" w:color="auto" w:fill="FFFFFF"/>
        <w:tabs>
          <w:tab w:val="left" w:pos="6400"/>
        </w:tabs>
        <w:spacing w:line="317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2022</w:t>
      </w:r>
      <w:r w:rsidR="009551CE" w:rsidRPr="009551CE">
        <w:rPr>
          <w:rFonts w:ascii="Times New Roman" w:eastAsia="Calibri" w:hAnsi="Times New Roman" w:cs="Times New Roman"/>
          <w:sz w:val="28"/>
          <w:szCs w:val="28"/>
        </w:rPr>
        <w:t xml:space="preserve"> году обеспечение  пользователям доступ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9551CE" w:rsidRPr="009551CE">
        <w:rPr>
          <w:rFonts w:ascii="Times New Roman" w:eastAsia="Calibri" w:hAnsi="Times New Roman" w:cs="Times New Roman"/>
          <w:sz w:val="28"/>
          <w:szCs w:val="28"/>
        </w:rPr>
        <w:t xml:space="preserve"> к ресурсам Национальной электронной </w:t>
      </w:r>
      <w:r w:rsidR="009551CE" w:rsidRPr="00610EEF">
        <w:rPr>
          <w:rFonts w:ascii="Times New Roman" w:eastAsia="Calibri" w:hAnsi="Times New Roman" w:cs="Times New Roman"/>
          <w:sz w:val="28"/>
          <w:szCs w:val="28"/>
        </w:rPr>
        <w:t>библиотеке (НЭБ)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1305">
        <w:rPr>
          <w:rFonts w:ascii="Times New Roman" w:eastAsia="Calibri" w:hAnsi="Times New Roman" w:cs="Times New Roman"/>
          <w:sz w:val="28"/>
          <w:szCs w:val="28"/>
        </w:rPr>
        <w:t>-</w:t>
      </w:r>
      <w:r w:rsidR="009551CE" w:rsidRPr="00610E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4402">
        <w:rPr>
          <w:rFonts w:ascii="Times New Roman" w:eastAsia="Calibri" w:hAnsi="Times New Roman" w:cs="Times New Roman"/>
          <w:sz w:val="28"/>
          <w:szCs w:val="28"/>
        </w:rPr>
        <w:t>продолжает быть</w:t>
      </w:r>
      <w:r w:rsidR="00481305">
        <w:rPr>
          <w:rFonts w:ascii="Times New Roman" w:eastAsia="Calibri" w:hAnsi="Times New Roman" w:cs="Times New Roman"/>
          <w:sz w:val="28"/>
          <w:szCs w:val="28"/>
        </w:rPr>
        <w:t xml:space="preserve"> доступным,</w:t>
      </w:r>
      <w:r w:rsidR="00481305" w:rsidRPr="00481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 № 101/</w:t>
      </w:r>
      <w:proofErr w:type="spellStart"/>
      <w:r w:rsidR="00481305" w:rsidRPr="00481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нэб</w:t>
      </w:r>
      <w:proofErr w:type="spellEnd"/>
      <w:r w:rsidR="00481305" w:rsidRPr="00481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/6663 от 12.03.2020 г</w:t>
      </w:r>
    </w:p>
    <w:p w:rsidR="00481305" w:rsidRPr="00481305" w:rsidRDefault="00481305" w:rsidP="00481305">
      <w:pPr>
        <w:shd w:val="clear" w:color="auto" w:fill="FFFFFF"/>
        <w:tabs>
          <w:tab w:val="left" w:pos="6400"/>
        </w:tabs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1CE" w:rsidRDefault="009551CE" w:rsidP="006551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378" w:rsidRDefault="00292620" w:rsidP="00292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</w:t>
      </w:r>
      <w:r w:rsidR="0028217C" w:rsidRPr="00196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7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Представительство библиотек мун</w:t>
      </w:r>
      <w:r w:rsidR="00FB7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иципального образования в сети И</w:t>
      </w:r>
      <w:r w:rsidR="0087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нтернет:</w:t>
      </w:r>
    </w:p>
    <w:p w:rsidR="00877E46" w:rsidRPr="00877E46" w:rsidRDefault="00877E46" w:rsidP="00292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Отрадненская сельская библиотека не имеет веб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DD4" w:rsidRDefault="00CF203D" w:rsidP="0090744F">
      <w:pPr>
        <w:pStyle w:val="af"/>
        <w:jc w:val="both"/>
        <w:rPr>
          <w:sz w:val="28"/>
          <w:szCs w:val="28"/>
        </w:rPr>
      </w:pPr>
      <w:r w:rsidRPr="00FD7533">
        <w:rPr>
          <w:sz w:val="28"/>
          <w:szCs w:val="28"/>
        </w:rPr>
        <w:t>Отрадненская сельская библиотека</w:t>
      </w:r>
      <w:r w:rsidR="0090744F">
        <w:rPr>
          <w:sz w:val="28"/>
          <w:szCs w:val="28"/>
        </w:rPr>
        <w:t xml:space="preserve"> ведет активную работу  в социальных сетях</w:t>
      </w:r>
      <w:r w:rsidR="00877E46">
        <w:rPr>
          <w:sz w:val="28"/>
          <w:szCs w:val="28"/>
        </w:rPr>
        <w:t xml:space="preserve">: ведётся страница в </w:t>
      </w:r>
      <w:r w:rsidR="0090744F">
        <w:rPr>
          <w:sz w:val="28"/>
          <w:szCs w:val="28"/>
        </w:rPr>
        <w:t xml:space="preserve"> </w:t>
      </w:r>
      <w:r w:rsidR="0090744F" w:rsidRPr="00D4043C">
        <w:rPr>
          <w:sz w:val="28"/>
          <w:szCs w:val="28"/>
        </w:rPr>
        <w:t>«Одноклассники»</w:t>
      </w:r>
      <w:r w:rsidR="0090744F">
        <w:rPr>
          <w:sz w:val="28"/>
          <w:szCs w:val="28"/>
        </w:rPr>
        <w:t>,</w:t>
      </w:r>
      <w:r w:rsidR="00877E46">
        <w:rPr>
          <w:sz w:val="28"/>
          <w:szCs w:val="28"/>
        </w:rPr>
        <w:t xml:space="preserve"> публичный канал</w:t>
      </w:r>
      <w:r w:rsidR="0090744F">
        <w:rPr>
          <w:sz w:val="28"/>
          <w:szCs w:val="28"/>
        </w:rPr>
        <w:t xml:space="preserve"> «</w:t>
      </w:r>
      <w:proofErr w:type="spellStart"/>
      <w:r w:rsidR="00C130DD">
        <w:rPr>
          <w:rFonts w:eastAsia="Calibri"/>
          <w:sz w:val="28"/>
          <w:szCs w:val="28"/>
        </w:rPr>
        <w:t>Телеграм</w:t>
      </w:r>
      <w:proofErr w:type="spellEnd"/>
      <w:r w:rsidR="0090744F">
        <w:rPr>
          <w:rFonts w:eastAsia="Calibri"/>
          <w:sz w:val="28"/>
          <w:szCs w:val="28"/>
        </w:rPr>
        <w:t>»</w:t>
      </w:r>
      <w:r w:rsidR="00237EB8">
        <w:rPr>
          <w:sz w:val="28"/>
          <w:szCs w:val="28"/>
        </w:rPr>
        <w:t xml:space="preserve">. </w:t>
      </w:r>
      <w:r w:rsidR="006A04A8">
        <w:rPr>
          <w:sz w:val="28"/>
          <w:szCs w:val="28"/>
        </w:rPr>
        <w:t xml:space="preserve">Сообщество и страница в </w:t>
      </w:r>
      <w:r w:rsidR="00237EB8">
        <w:rPr>
          <w:sz w:val="28"/>
          <w:szCs w:val="28"/>
        </w:rPr>
        <w:t>«</w:t>
      </w:r>
      <w:proofErr w:type="spellStart"/>
      <w:r w:rsidR="00237EB8">
        <w:rPr>
          <w:sz w:val="28"/>
          <w:szCs w:val="28"/>
        </w:rPr>
        <w:t>ВКонтакте</w:t>
      </w:r>
      <w:proofErr w:type="spellEnd"/>
      <w:r w:rsidR="00237EB8">
        <w:rPr>
          <w:sz w:val="28"/>
          <w:szCs w:val="28"/>
        </w:rPr>
        <w:t>».</w:t>
      </w:r>
    </w:p>
    <w:p w:rsidR="00D64170" w:rsidRPr="00534AF1" w:rsidRDefault="00D64170" w:rsidP="00C130DD">
      <w:pPr>
        <w:pStyle w:val="af"/>
        <w:jc w:val="both"/>
        <w:rPr>
          <w:sz w:val="28"/>
          <w:szCs w:val="28"/>
        </w:rPr>
      </w:pPr>
    </w:p>
    <w:p w:rsidR="00D64170" w:rsidRDefault="00D64170" w:rsidP="00D641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5.5. Предоставление виртуальных услуг и сервисов (</w:t>
      </w:r>
      <w:r w:rsidRPr="00D6417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кратко описать виды, охарактеризовать динамику за три года</w:t>
      </w:r>
      <w:r w:rsidRPr="00D6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877E46" w:rsidRPr="00D64170" w:rsidRDefault="00877E46" w:rsidP="00D641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E46" w:rsidRDefault="00877E46" w:rsidP="00877E46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количество подписчиков </w:t>
      </w:r>
      <w:r w:rsidRPr="00D4043C">
        <w:rPr>
          <w:sz w:val="28"/>
          <w:szCs w:val="28"/>
        </w:rPr>
        <w:t>«Одноклассники</w:t>
      </w:r>
      <w:r>
        <w:rPr>
          <w:sz w:val="28"/>
          <w:szCs w:val="28"/>
        </w:rPr>
        <w:t>» составило – 4155.</w:t>
      </w:r>
    </w:p>
    <w:p w:rsidR="00877E46" w:rsidRDefault="00877E46" w:rsidP="00877E46">
      <w:pPr>
        <w:pStyle w:val="af"/>
        <w:jc w:val="both"/>
        <w:rPr>
          <w:rFonts w:eastAsia="Calibri"/>
          <w:sz w:val="28"/>
          <w:szCs w:val="28"/>
        </w:rPr>
      </w:pPr>
    </w:p>
    <w:p w:rsidR="00877E46" w:rsidRDefault="00877E46" w:rsidP="00877E46">
      <w:pPr>
        <w:pStyle w:val="a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2021 году </w:t>
      </w:r>
      <w:r>
        <w:rPr>
          <w:sz w:val="28"/>
          <w:szCs w:val="28"/>
        </w:rPr>
        <w:t xml:space="preserve">количество подписчиков </w:t>
      </w:r>
      <w:r w:rsidRPr="00D4043C">
        <w:rPr>
          <w:sz w:val="28"/>
          <w:szCs w:val="28"/>
        </w:rPr>
        <w:t>«Одноклассники</w:t>
      </w:r>
      <w:r>
        <w:rPr>
          <w:sz w:val="28"/>
          <w:szCs w:val="28"/>
        </w:rPr>
        <w:t>» составило – 6000, количество подписчиков</w:t>
      </w:r>
      <w:r>
        <w:rPr>
          <w:rFonts w:eastAsia="Calibri"/>
          <w:sz w:val="28"/>
          <w:szCs w:val="28"/>
        </w:rPr>
        <w:t xml:space="preserve"> «</w:t>
      </w:r>
      <w:proofErr w:type="spellStart"/>
      <w:r>
        <w:rPr>
          <w:rFonts w:eastAsia="Calibri"/>
          <w:sz w:val="28"/>
          <w:szCs w:val="28"/>
        </w:rPr>
        <w:t>ВКонтакте</w:t>
      </w:r>
      <w:proofErr w:type="spellEnd"/>
      <w:r>
        <w:rPr>
          <w:rFonts w:eastAsia="Calibri"/>
          <w:sz w:val="28"/>
          <w:szCs w:val="28"/>
        </w:rPr>
        <w:t>» - 1270.</w:t>
      </w:r>
    </w:p>
    <w:p w:rsidR="00877E46" w:rsidRPr="00534AF1" w:rsidRDefault="00877E46" w:rsidP="00877E46">
      <w:pPr>
        <w:pStyle w:val="af"/>
        <w:jc w:val="both"/>
        <w:rPr>
          <w:sz w:val="28"/>
          <w:szCs w:val="28"/>
        </w:rPr>
      </w:pPr>
    </w:p>
    <w:p w:rsidR="00877E46" w:rsidRDefault="00877E46" w:rsidP="00877E46">
      <w:pPr>
        <w:pStyle w:val="a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2022 году </w:t>
      </w:r>
      <w:r>
        <w:rPr>
          <w:sz w:val="28"/>
          <w:szCs w:val="28"/>
        </w:rPr>
        <w:t xml:space="preserve">количество подписчиков </w:t>
      </w:r>
      <w:r w:rsidRPr="00D4043C">
        <w:rPr>
          <w:sz w:val="28"/>
          <w:szCs w:val="28"/>
        </w:rPr>
        <w:t>«Одноклассники</w:t>
      </w:r>
      <w:r>
        <w:rPr>
          <w:sz w:val="28"/>
          <w:szCs w:val="28"/>
        </w:rPr>
        <w:t>» составило – 6000, количество подписчиков «</w:t>
      </w:r>
      <w:proofErr w:type="spellStart"/>
      <w:r>
        <w:rPr>
          <w:rFonts w:eastAsia="Calibri"/>
          <w:sz w:val="28"/>
          <w:szCs w:val="28"/>
        </w:rPr>
        <w:t>Тел</w:t>
      </w:r>
      <w:r w:rsidR="006A04A8">
        <w:rPr>
          <w:rFonts w:eastAsia="Calibri"/>
          <w:sz w:val="28"/>
          <w:szCs w:val="28"/>
        </w:rPr>
        <w:t>еграм</w:t>
      </w:r>
      <w:proofErr w:type="spellEnd"/>
      <w:r w:rsidR="006A04A8">
        <w:rPr>
          <w:rFonts w:eastAsia="Calibri"/>
          <w:sz w:val="28"/>
          <w:szCs w:val="28"/>
        </w:rPr>
        <w:t>» - 150, «</w:t>
      </w:r>
      <w:proofErr w:type="spellStart"/>
      <w:r w:rsidR="006A04A8">
        <w:rPr>
          <w:rFonts w:eastAsia="Calibri"/>
          <w:sz w:val="28"/>
          <w:szCs w:val="28"/>
        </w:rPr>
        <w:t>ВКонтакте</w:t>
      </w:r>
      <w:proofErr w:type="spellEnd"/>
      <w:r w:rsidR="006A04A8">
        <w:rPr>
          <w:rFonts w:eastAsia="Calibri"/>
          <w:sz w:val="28"/>
          <w:szCs w:val="28"/>
        </w:rPr>
        <w:t>» - 3400</w:t>
      </w:r>
    </w:p>
    <w:p w:rsidR="006A04A8" w:rsidRDefault="006A04A8" w:rsidP="00877E46">
      <w:pPr>
        <w:pStyle w:val="af"/>
        <w:jc w:val="both"/>
        <w:rPr>
          <w:rFonts w:eastAsia="Calibri"/>
          <w:b/>
          <w:sz w:val="28"/>
          <w:szCs w:val="28"/>
        </w:rPr>
      </w:pPr>
    </w:p>
    <w:p w:rsidR="006A04A8" w:rsidRDefault="006A04A8" w:rsidP="00877E46">
      <w:pPr>
        <w:pStyle w:val="af"/>
        <w:jc w:val="both"/>
        <w:rPr>
          <w:rFonts w:eastAsia="Calibri"/>
          <w:b/>
          <w:sz w:val="28"/>
          <w:szCs w:val="28"/>
        </w:rPr>
      </w:pPr>
      <w:r w:rsidRPr="006A04A8">
        <w:rPr>
          <w:rFonts w:eastAsia="Calibri"/>
          <w:b/>
          <w:sz w:val="28"/>
          <w:szCs w:val="28"/>
        </w:rPr>
        <w:t>Краткие выводы</w:t>
      </w:r>
      <w:r>
        <w:rPr>
          <w:rFonts w:eastAsia="Calibri"/>
          <w:b/>
          <w:sz w:val="28"/>
          <w:szCs w:val="28"/>
        </w:rPr>
        <w:t xml:space="preserve"> по разделу</w:t>
      </w:r>
      <w:r w:rsidRPr="006A04A8">
        <w:rPr>
          <w:rFonts w:eastAsia="Calibri"/>
          <w:b/>
          <w:sz w:val="28"/>
          <w:szCs w:val="28"/>
        </w:rPr>
        <w:t>:</w:t>
      </w:r>
      <w:r>
        <w:rPr>
          <w:rFonts w:eastAsia="Calibri"/>
          <w:b/>
          <w:sz w:val="28"/>
          <w:szCs w:val="28"/>
        </w:rPr>
        <w:t xml:space="preserve"> </w:t>
      </w:r>
    </w:p>
    <w:p w:rsidR="006A04A8" w:rsidRPr="00D25D6E" w:rsidRDefault="00D25D6E" w:rsidP="00877E46">
      <w:pPr>
        <w:pStyle w:val="af"/>
        <w:jc w:val="both"/>
        <w:rPr>
          <w:rFonts w:eastAsia="Calibri"/>
          <w:sz w:val="28"/>
          <w:szCs w:val="28"/>
        </w:rPr>
      </w:pPr>
      <w:r w:rsidRPr="00D25D6E">
        <w:rPr>
          <w:rFonts w:eastAsia="Calibri"/>
          <w:sz w:val="28"/>
          <w:szCs w:val="28"/>
        </w:rPr>
        <w:t xml:space="preserve">В </w:t>
      </w:r>
      <w:r w:rsidR="006A04A8" w:rsidRPr="00D25D6E">
        <w:rPr>
          <w:rFonts w:eastAsia="Calibri"/>
          <w:sz w:val="28"/>
          <w:szCs w:val="28"/>
        </w:rPr>
        <w:t>Отрадненской сельской библиотеке, каждый год растёт количество подписчиков в социальных сетях, и соответственно растёт количество просмотров. В 2022</w:t>
      </w:r>
      <w:r w:rsidRPr="00D25D6E">
        <w:rPr>
          <w:rFonts w:eastAsia="Calibri"/>
          <w:sz w:val="28"/>
          <w:szCs w:val="28"/>
        </w:rPr>
        <w:t xml:space="preserve"> </w:t>
      </w:r>
      <w:r w:rsidR="006A04A8" w:rsidRPr="00D25D6E">
        <w:rPr>
          <w:rFonts w:eastAsia="Calibri"/>
          <w:sz w:val="28"/>
          <w:szCs w:val="28"/>
        </w:rPr>
        <w:t>году</w:t>
      </w:r>
      <w:r w:rsidRPr="00D25D6E">
        <w:rPr>
          <w:rFonts w:eastAsia="Calibri"/>
          <w:sz w:val="28"/>
          <w:szCs w:val="28"/>
        </w:rPr>
        <w:t>,</w:t>
      </w:r>
      <w:r w:rsidR="007A5FE4">
        <w:rPr>
          <w:rFonts w:eastAsia="Calibri"/>
          <w:sz w:val="28"/>
          <w:szCs w:val="28"/>
        </w:rPr>
        <w:t xml:space="preserve"> 96 </w:t>
      </w:r>
      <w:r w:rsidR="006A04A8" w:rsidRPr="00D25D6E">
        <w:rPr>
          <w:rFonts w:eastAsia="Calibri"/>
          <w:sz w:val="28"/>
          <w:szCs w:val="28"/>
        </w:rPr>
        <w:t xml:space="preserve"> мероприятий прошло в онлайн формате</w:t>
      </w:r>
      <w:r>
        <w:rPr>
          <w:rFonts w:eastAsia="Calibri"/>
          <w:sz w:val="28"/>
          <w:szCs w:val="28"/>
        </w:rPr>
        <w:t>, которые набрали большое количество просмотров.</w:t>
      </w:r>
    </w:p>
    <w:p w:rsidR="00877E46" w:rsidRPr="00534AF1" w:rsidRDefault="00877E46" w:rsidP="00877E46">
      <w:pPr>
        <w:pStyle w:val="af"/>
        <w:jc w:val="both"/>
        <w:rPr>
          <w:sz w:val="28"/>
          <w:szCs w:val="28"/>
        </w:rPr>
      </w:pPr>
    </w:p>
    <w:p w:rsidR="00C130DD" w:rsidRDefault="00C130DD" w:rsidP="00C130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D6F" w:rsidRDefault="0024121E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6.О</w:t>
      </w:r>
      <w:r w:rsidR="00210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рганизация и содержание библиотечного обслуживания пользователей</w:t>
      </w:r>
    </w:p>
    <w:p w:rsidR="0024121E" w:rsidRDefault="0024121E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6.1.Общая характеристика основных напр</w:t>
      </w:r>
      <w:r w:rsidR="008B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влений библиотечного обслуж</w:t>
      </w:r>
      <w:r w:rsidR="008B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ивания населения с учетом расста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новки п</w:t>
      </w:r>
      <w:r w:rsidR="00704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риоритетов в анализируемом году</w:t>
      </w:r>
    </w:p>
    <w:p w:rsidR="006467CF" w:rsidRDefault="00237EB8" w:rsidP="00BB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467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</w:t>
      </w:r>
      <w:r w:rsidR="0010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Отрадне</w:t>
      </w:r>
      <w:r w:rsidR="00675EBF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нской сельской библиотеки в 2022</w:t>
      </w:r>
      <w:r w:rsidR="0010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стало обеспечение всеобщего и равного доступа читателей к знаниям и информации. Библиотека создает общедоступное культурное поле, которое каждому предоставляет возможность для интеллектуального и духовного развития. Основной характеристикой библиотечного обслуживания является:</w:t>
      </w:r>
    </w:p>
    <w:p w:rsidR="0010320D" w:rsidRDefault="0010320D" w:rsidP="00BB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доступного и качественного библиотечно-информационного обслуживания в традиционной и электронной форме;</w:t>
      </w:r>
    </w:p>
    <w:p w:rsidR="0010320D" w:rsidRDefault="0010320D" w:rsidP="00BB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 чтения, помощь читателям в открытии для себя новой литературы  и налаживании читательского общения;</w:t>
      </w:r>
    </w:p>
    <w:p w:rsidR="0010320D" w:rsidRDefault="0010320D" w:rsidP="00BB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Содействие формированию современной, образованной, информационно грамотной личности;</w:t>
      </w:r>
    </w:p>
    <w:p w:rsidR="0010320D" w:rsidRDefault="0010320D" w:rsidP="00BB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среди читателей историко-краеведческих знаний и информации; </w:t>
      </w:r>
    </w:p>
    <w:p w:rsidR="0010320D" w:rsidRDefault="0010320D" w:rsidP="00BB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комфортности библиотечной среды, формирование положительного имиджа библиотеки в поселении;</w:t>
      </w:r>
    </w:p>
    <w:p w:rsidR="0010320D" w:rsidRPr="006467CF" w:rsidRDefault="0010320D" w:rsidP="00BB3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социокультурной реабилитации особых групп читателей.</w:t>
      </w:r>
    </w:p>
    <w:p w:rsidR="0010320D" w:rsidRDefault="0010320D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21E" w:rsidRDefault="003E298C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6.2.П</w:t>
      </w:r>
      <w:r w:rsidR="008B1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рограммно-проектная деятельность библиотек, в том числе на основе взаимодействия с негосударственными организациями</w:t>
      </w:r>
    </w:p>
    <w:p w:rsidR="003E298C" w:rsidRPr="003E298C" w:rsidRDefault="003E298C" w:rsidP="003E2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9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Программно-проектная деятельность библиотек</w:t>
      </w:r>
      <w:r w:rsidRPr="003E2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2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осуществлялась.</w:t>
      </w:r>
    </w:p>
    <w:p w:rsidR="003E298C" w:rsidRDefault="003E298C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F83" w:rsidRDefault="003E298C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 К</w:t>
      </w:r>
      <w:r w:rsidR="0070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ультурно-просветительская деятельность</w:t>
      </w:r>
      <w:r w:rsidR="00D25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25D6E" w:rsidRDefault="00D25D6E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D6E" w:rsidRPr="00D25D6E" w:rsidRDefault="00D25D6E" w:rsidP="00D25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5D6E">
        <w:rPr>
          <w:rFonts w:ascii="Times New Roman" w:hAnsi="Times New Roman" w:cs="Times New Roman"/>
          <w:b/>
          <w:sz w:val="24"/>
          <w:szCs w:val="24"/>
          <w:lang w:eastAsia="ru-RU"/>
        </w:rPr>
        <w:t>Статистика показателей количества мероприятий и посещений мероприятий</w:t>
      </w:r>
    </w:p>
    <w:tbl>
      <w:tblPr>
        <w:tblStyle w:val="-431"/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7"/>
        <w:gridCol w:w="1459"/>
        <w:gridCol w:w="1417"/>
        <w:gridCol w:w="1559"/>
        <w:gridCol w:w="1560"/>
        <w:gridCol w:w="1560"/>
      </w:tblGrid>
      <w:tr w:rsidR="00D25D6E" w:rsidRPr="00D25D6E" w:rsidTr="00AD0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5D6E" w:rsidRPr="00D25D6E" w:rsidRDefault="00D25D6E" w:rsidP="00D25D6E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5D6E" w:rsidRPr="00E25463" w:rsidRDefault="00D25D6E" w:rsidP="00AD0D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E25463">
              <w:rPr>
                <w:b w:val="0"/>
                <w:color w:val="auto"/>
                <w:sz w:val="20"/>
                <w:szCs w:val="20"/>
              </w:rPr>
              <w:t>201</w:t>
            </w:r>
            <w:r>
              <w:rPr>
                <w:b w:val="0"/>
                <w:color w:val="auto"/>
                <w:sz w:val="20"/>
                <w:szCs w:val="20"/>
              </w:rPr>
              <w:t>9</w:t>
            </w:r>
            <w:r w:rsidRPr="00E25463">
              <w:rPr>
                <w:b w:val="0"/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5D6E" w:rsidRPr="00E25463" w:rsidRDefault="00D25D6E" w:rsidP="00AD0D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E25463">
              <w:rPr>
                <w:b w:val="0"/>
                <w:color w:val="auto"/>
                <w:sz w:val="20"/>
                <w:szCs w:val="20"/>
              </w:rPr>
              <w:t>20</w:t>
            </w:r>
            <w:r>
              <w:rPr>
                <w:b w:val="0"/>
                <w:color w:val="auto"/>
                <w:sz w:val="20"/>
                <w:szCs w:val="20"/>
              </w:rPr>
              <w:t>20</w:t>
            </w:r>
            <w:r w:rsidRPr="00E25463">
              <w:rPr>
                <w:b w:val="0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5D6E" w:rsidRPr="00E25463" w:rsidRDefault="00D25D6E" w:rsidP="00AD0D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E25463">
              <w:rPr>
                <w:b w:val="0"/>
                <w:color w:val="auto"/>
                <w:sz w:val="20"/>
                <w:szCs w:val="20"/>
              </w:rPr>
              <w:t>202</w:t>
            </w:r>
            <w:r>
              <w:rPr>
                <w:b w:val="0"/>
                <w:color w:val="auto"/>
                <w:sz w:val="20"/>
                <w:szCs w:val="20"/>
              </w:rPr>
              <w:t>1</w:t>
            </w:r>
            <w:r w:rsidRPr="00E25463">
              <w:rPr>
                <w:b w:val="0"/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5D6E" w:rsidRPr="0055654F" w:rsidRDefault="00D25D6E" w:rsidP="00AD0D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55654F">
              <w:rPr>
                <w:bCs w:val="0"/>
                <w:color w:val="auto"/>
                <w:sz w:val="20"/>
                <w:szCs w:val="20"/>
              </w:rPr>
              <w:t>2022год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5D6E" w:rsidRPr="00E25463" w:rsidRDefault="00D25D6E" w:rsidP="00AD0D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E25463">
              <w:rPr>
                <w:b w:val="0"/>
                <w:color w:val="auto"/>
                <w:sz w:val="20"/>
                <w:szCs w:val="20"/>
              </w:rPr>
              <w:t>+/- к 2019 году</w:t>
            </w:r>
          </w:p>
        </w:tc>
      </w:tr>
      <w:tr w:rsidR="00D25D6E" w:rsidRPr="00D25D6E" w:rsidTr="00AD0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shd w:val="clear" w:color="auto" w:fill="auto"/>
          </w:tcPr>
          <w:p w:rsidR="00D25D6E" w:rsidRPr="00D25D6E" w:rsidRDefault="00D25D6E" w:rsidP="00D25D6E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D25D6E">
              <w:rPr>
                <w:rFonts w:cs="Times New Roman"/>
                <w:sz w:val="20"/>
                <w:szCs w:val="20"/>
                <w:lang w:eastAsia="ru-RU"/>
              </w:rPr>
              <w:t>Количество мероприятий (всего)</w:t>
            </w:r>
          </w:p>
        </w:tc>
        <w:tc>
          <w:tcPr>
            <w:tcW w:w="1459" w:type="dxa"/>
            <w:shd w:val="clear" w:color="auto" w:fill="auto"/>
          </w:tcPr>
          <w:p w:rsidR="00D25D6E" w:rsidRPr="00D25D6E" w:rsidRDefault="005A7031" w:rsidP="00D25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17" w:type="dxa"/>
            <w:shd w:val="clear" w:color="auto" w:fill="auto"/>
          </w:tcPr>
          <w:p w:rsidR="00D25D6E" w:rsidRPr="00D25D6E" w:rsidRDefault="005A7031" w:rsidP="00D25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D25D6E" w:rsidRPr="00D25D6E" w:rsidRDefault="00883B55" w:rsidP="00D25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25D6E" w:rsidRPr="00D25D6E" w:rsidRDefault="00E025DF" w:rsidP="00D25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60" w:type="dxa"/>
            <w:shd w:val="clear" w:color="auto" w:fill="auto"/>
          </w:tcPr>
          <w:p w:rsidR="00D25D6E" w:rsidRPr="00D25D6E" w:rsidRDefault="000D108B" w:rsidP="00D25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- 51</w:t>
            </w:r>
          </w:p>
        </w:tc>
      </w:tr>
      <w:tr w:rsidR="00D25D6E" w:rsidRPr="00D25D6E" w:rsidTr="00AD0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shd w:val="clear" w:color="auto" w:fill="auto"/>
          </w:tcPr>
          <w:p w:rsidR="00D25D6E" w:rsidRPr="00D25D6E" w:rsidRDefault="00D25D6E" w:rsidP="00D25D6E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D25D6E">
              <w:rPr>
                <w:rFonts w:cs="Times New Roman"/>
                <w:sz w:val="20"/>
                <w:szCs w:val="20"/>
                <w:lang w:eastAsia="ru-RU"/>
              </w:rPr>
              <w:t>из них выездных (</w:t>
            </w:r>
            <w:proofErr w:type="spellStart"/>
            <w:r w:rsidRPr="00D25D6E">
              <w:rPr>
                <w:rFonts w:cs="Times New Roman"/>
                <w:sz w:val="20"/>
                <w:szCs w:val="20"/>
                <w:lang w:eastAsia="ru-RU"/>
              </w:rPr>
              <w:t>внестационарных</w:t>
            </w:r>
            <w:proofErr w:type="spellEnd"/>
            <w:r w:rsidRPr="00D25D6E">
              <w:rPr>
                <w:rFonts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9" w:type="dxa"/>
            <w:shd w:val="clear" w:color="auto" w:fill="auto"/>
          </w:tcPr>
          <w:p w:rsidR="00D25D6E" w:rsidRPr="00D25D6E" w:rsidRDefault="005A7031" w:rsidP="00D25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D25D6E" w:rsidRPr="00D25D6E" w:rsidRDefault="005A7031" w:rsidP="00D25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D25D6E" w:rsidRPr="00D25D6E" w:rsidRDefault="00EB5414" w:rsidP="00D25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25D6E" w:rsidRPr="00D25D6E" w:rsidRDefault="00E025DF" w:rsidP="00D25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60" w:type="dxa"/>
            <w:shd w:val="clear" w:color="auto" w:fill="auto"/>
          </w:tcPr>
          <w:p w:rsidR="00D25D6E" w:rsidRPr="00D25D6E" w:rsidRDefault="000D108B" w:rsidP="00D25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+ 1</w:t>
            </w:r>
          </w:p>
        </w:tc>
      </w:tr>
      <w:tr w:rsidR="00D25D6E" w:rsidRPr="00D25D6E" w:rsidTr="00AD0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shd w:val="clear" w:color="auto" w:fill="auto"/>
          </w:tcPr>
          <w:p w:rsidR="00D25D6E" w:rsidRPr="00D25D6E" w:rsidRDefault="00D25D6E" w:rsidP="00D25D6E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D25D6E">
              <w:rPr>
                <w:rFonts w:cs="Times New Roman"/>
                <w:sz w:val="20"/>
                <w:szCs w:val="20"/>
                <w:lang w:eastAsia="ru-RU"/>
              </w:rPr>
              <w:t xml:space="preserve">удалённых  </w:t>
            </w:r>
          </w:p>
          <w:p w:rsidR="00D25D6E" w:rsidRPr="00D25D6E" w:rsidRDefault="00D25D6E" w:rsidP="00D25D6E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D25D6E">
              <w:rPr>
                <w:rFonts w:cs="Times New Roman"/>
                <w:sz w:val="20"/>
                <w:szCs w:val="20"/>
                <w:lang w:eastAsia="ru-RU"/>
              </w:rPr>
              <w:t>(только на сайтах)</w:t>
            </w:r>
          </w:p>
        </w:tc>
        <w:tc>
          <w:tcPr>
            <w:tcW w:w="1459" w:type="dxa"/>
            <w:shd w:val="clear" w:color="auto" w:fill="auto"/>
          </w:tcPr>
          <w:p w:rsidR="00D25D6E" w:rsidRPr="00D25D6E" w:rsidRDefault="000D108B" w:rsidP="00D25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25D6E" w:rsidRPr="00D25D6E" w:rsidRDefault="000D108B" w:rsidP="00D25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25D6E" w:rsidRPr="00D25D6E" w:rsidRDefault="000D108B" w:rsidP="00D25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25D6E" w:rsidRPr="00D25D6E" w:rsidRDefault="000D108B" w:rsidP="00D25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25D6E" w:rsidRPr="00D25D6E" w:rsidRDefault="000D108B" w:rsidP="00D25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25D6E" w:rsidRPr="00D25D6E" w:rsidTr="00AD0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shd w:val="clear" w:color="auto" w:fill="auto"/>
          </w:tcPr>
          <w:p w:rsidR="00D25D6E" w:rsidRPr="00D25D6E" w:rsidRDefault="00D25D6E" w:rsidP="00D25D6E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D25D6E">
              <w:rPr>
                <w:rFonts w:cs="Times New Roman"/>
                <w:sz w:val="20"/>
                <w:szCs w:val="20"/>
                <w:lang w:eastAsia="ru-RU"/>
              </w:rPr>
              <w:t>Количество посещений мероприятий (всего)</w:t>
            </w:r>
          </w:p>
        </w:tc>
        <w:tc>
          <w:tcPr>
            <w:tcW w:w="1459" w:type="dxa"/>
            <w:shd w:val="clear" w:color="auto" w:fill="auto"/>
          </w:tcPr>
          <w:p w:rsidR="00D25D6E" w:rsidRPr="00D25D6E" w:rsidRDefault="00883B55" w:rsidP="00D25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3411</w:t>
            </w:r>
          </w:p>
        </w:tc>
        <w:tc>
          <w:tcPr>
            <w:tcW w:w="1417" w:type="dxa"/>
            <w:shd w:val="clear" w:color="auto" w:fill="auto"/>
          </w:tcPr>
          <w:p w:rsidR="00D25D6E" w:rsidRPr="00D25D6E" w:rsidRDefault="00883B55" w:rsidP="00D25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559" w:type="dxa"/>
            <w:shd w:val="clear" w:color="auto" w:fill="auto"/>
          </w:tcPr>
          <w:p w:rsidR="00D25D6E" w:rsidRPr="00D25D6E" w:rsidRDefault="00E025DF" w:rsidP="00D25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25D6E" w:rsidRPr="00D25D6E" w:rsidRDefault="00EB5414" w:rsidP="00D25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1352</w:t>
            </w:r>
          </w:p>
        </w:tc>
        <w:tc>
          <w:tcPr>
            <w:tcW w:w="1560" w:type="dxa"/>
            <w:shd w:val="clear" w:color="auto" w:fill="auto"/>
          </w:tcPr>
          <w:p w:rsidR="00D25D6E" w:rsidRPr="00D25D6E" w:rsidRDefault="000D108B" w:rsidP="00D25D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- 2059</w:t>
            </w:r>
          </w:p>
        </w:tc>
      </w:tr>
    </w:tbl>
    <w:p w:rsidR="007A5FE4" w:rsidRDefault="007A5FE4" w:rsidP="00D25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6E" w:rsidRDefault="00D25D6E" w:rsidP="00D25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статистических показателей мероприятий и посещений мероприятий:</w:t>
      </w:r>
    </w:p>
    <w:p w:rsidR="00D25D6E" w:rsidRPr="00D25D6E" w:rsidRDefault="007A5FE4" w:rsidP="00392D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пандемией, в начале </w:t>
      </w:r>
      <w:r w:rsidR="0039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мероприятия проводились в онлайн формате  на страницах социальных сетей</w:t>
      </w:r>
      <w:r w:rsidR="00392D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этим к</w:t>
      </w:r>
      <w:r w:rsidRPr="007A5FE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</w:t>
      </w:r>
      <w:r w:rsidR="00392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392D7A" w:rsidRPr="00392D7A">
        <w:t xml:space="preserve"> </w:t>
      </w:r>
      <w:r w:rsidR="00392D7A" w:rsidRPr="00392D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и посещений мероприятий</w:t>
      </w:r>
      <w:r w:rsidR="00392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сравнению с 2019 годом ниже.</w:t>
      </w:r>
    </w:p>
    <w:p w:rsidR="00392D7A" w:rsidRDefault="00392D7A" w:rsidP="00210D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5D6E" w:rsidRDefault="00D25D6E" w:rsidP="00210D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направлениям:</w:t>
      </w:r>
    </w:p>
    <w:p w:rsidR="00A830F6" w:rsidRDefault="00A830F6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0F6" w:rsidRDefault="00A830F6" w:rsidP="00A830F6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66C9B">
        <w:rPr>
          <w:rFonts w:ascii="Times New Roman" w:hAnsi="Times New Roman"/>
          <w:sz w:val="28"/>
          <w:szCs w:val="28"/>
        </w:rPr>
        <w:t>гражданско-патриотическо</w:t>
      </w:r>
      <w:r>
        <w:rPr>
          <w:rFonts w:ascii="Times New Roman" w:hAnsi="Times New Roman"/>
          <w:sz w:val="28"/>
          <w:szCs w:val="28"/>
        </w:rPr>
        <w:t>е воспитание;</w:t>
      </w:r>
    </w:p>
    <w:p w:rsidR="00A830F6" w:rsidRDefault="00A830F6" w:rsidP="00A830F6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правовое просвещение;</w:t>
      </w:r>
    </w:p>
    <w:p w:rsidR="00A830F6" w:rsidRDefault="00A830F6" w:rsidP="00A830F6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экономическое просвещение;</w:t>
      </w:r>
    </w:p>
    <w:p w:rsidR="00A830F6" w:rsidRDefault="00A830F6" w:rsidP="00A830F6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66C9B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D66C9B">
        <w:rPr>
          <w:rFonts w:ascii="Times New Roman" w:hAnsi="Times New Roman"/>
          <w:sz w:val="28"/>
          <w:szCs w:val="28"/>
        </w:rPr>
        <w:t xml:space="preserve"> культуры межнационального общения</w:t>
      </w:r>
      <w:r>
        <w:rPr>
          <w:rFonts w:ascii="Times New Roman" w:hAnsi="Times New Roman"/>
          <w:sz w:val="28"/>
          <w:szCs w:val="28"/>
        </w:rPr>
        <w:t>;</w:t>
      </w:r>
    </w:p>
    <w:p w:rsidR="00A830F6" w:rsidRDefault="00A830F6" w:rsidP="00A830F6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духовно-нравственное воспитание;</w:t>
      </w:r>
    </w:p>
    <w:p w:rsidR="00A830F6" w:rsidRDefault="00A830F6" w:rsidP="00A830F6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C46263">
        <w:rPr>
          <w:rFonts w:ascii="Times New Roman" w:hAnsi="Times New Roman"/>
          <w:sz w:val="28"/>
          <w:szCs w:val="28"/>
        </w:rPr>
        <w:t>опуляризация здорового образа жизни</w:t>
      </w:r>
      <w:r>
        <w:rPr>
          <w:rFonts w:ascii="Times New Roman" w:hAnsi="Times New Roman"/>
          <w:sz w:val="28"/>
          <w:szCs w:val="28"/>
        </w:rPr>
        <w:t>;</w:t>
      </w:r>
    </w:p>
    <w:p w:rsidR="00A830F6" w:rsidRDefault="00A830F6" w:rsidP="00A830F6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C46263">
        <w:rPr>
          <w:rFonts w:ascii="Times New Roman" w:hAnsi="Times New Roman"/>
          <w:sz w:val="28"/>
          <w:szCs w:val="28"/>
        </w:rPr>
        <w:t>ормирование культуры семейных отношений</w:t>
      </w:r>
      <w:r>
        <w:rPr>
          <w:rFonts w:ascii="Times New Roman" w:hAnsi="Times New Roman"/>
          <w:sz w:val="28"/>
          <w:szCs w:val="28"/>
        </w:rPr>
        <w:t>;</w:t>
      </w:r>
    </w:p>
    <w:p w:rsidR="00A830F6" w:rsidRDefault="00A830F6" w:rsidP="00A830F6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экологическое просвещение;</w:t>
      </w:r>
    </w:p>
    <w:p w:rsidR="00A830F6" w:rsidRDefault="00A830F6" w:rsidP="00A830F6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C46263">
        <w:rPr>
          <w:rFonts w:ascii="Times New Roman" w:hAnsi="Times New Roman"/>
          <w:sz w:val="28"/>
          <w:szCs w:val="28"/>
        </w:rPr>
        <w:t>рофориентация</w:t>
      </w:r>
      <w:r>
        <w:rPr>
          <w:rFonts w:ascii="Times New Roman" w:hAnsi="Times New Roman"/>
          <w:sz w:val="28"/>
          <w:szCs w:val="28"/>
        </w:rPr>
        <w:t>;</w:t>
      </w:r>
    </w:p>
    <w:p w:rsidR="00A830F6" w:rsidRDefault="00A830F6" w:rsidP="00A830F6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клубные объединения.</w:t>
      </w:r>
    </w:p>
    <w:p w:rsidR="00D25D6E" w:rsidRDefault="00D25D6E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54F" w:rsidRDefault="0096154F" w:rsidP="00A830F6">
      <w:pPr>
        <w:spacing w:after="0" w:line="240" w:lineRule="auto"/>
        <w:ind w:right="26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</w:t>
      </w:r>
      <w:r w:rsidRPr="00CC72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ражданско-па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триотическое воспитание</w:t>
      </w:r>
    </w:p>
    <w:p w:rsidR="003C2CCB" w:rsidRPr="003C2CCB" w:rsidRDefault="003C2CCB" w:rsidP="00A830F6">
      <w:pPr>
        <w:spacing w:after="0" w:line="240" w:lineRule="auto"/>
        <w:ind w:right="26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2CCB" w:rsidRDefault="003C2CCB" w:rsidP="003C2C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43C3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этому направлению</w:t>
      </w:r>
      <w:r w:rsidR="00BB2B0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за 2022 год </w:t>
      </w:r>
      <w:r w:rsidRPr="00C43C3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было про</w:t>
      </w:r>
      <w:r w:rsidR="000A29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ведено</w:t>
      </w:r>
      <w:r w:rsidR="00BB2B0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всего</w:t>
      </w:r>
      <w:r w:rsidR="000A29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="00BB2B0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26</w:t>
      </w:r>
      <w:r w:rsidR="000A29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мероприятий</w:t>
      </w:r>
      <w:r w:rsidR="001E710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которые посетило 4</w:t>
      </w:r>
      <w:r w:rsidR="000A29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97 человек.</w:t>
      </w:r>
    </w:p>
    <w:p w:rsidR="00392D7A" w:rsidRDefault="001024CA" w:rsidP="003C2C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«В веках не погаснет огонь нашей памяти» урок мужества</w:t>
      </w:r>
      <w:r w:rsidR="000A29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«78 минут тишины» час памяти, «Дети Кубани» патриотический час, «Имею честь служить тебе Россия» выставка рисунков,</w:t>
      </w:r>
      <w:r w:rsidR="006B5C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«День Чернобыля» час памяти. «Всем краем Варавву читаем» </w:t>
      </w:r>
      <w:r w:rsidR="006B5C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урок мужества, «Не меркнет летопись побед!» поэтическая программа. «Душа Кубани в символах её» историческая викторина, «Эпоха Петра Первого» исторический вояж.  «Почему Петра называют Великим?» уличная акция, </w:t>
      </w:r>
      <w:r w:rsidR="0084286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«Родной язык как ты прекрасен!» литературная гостиная, «Горжусь тобой моя Россия!» у</w:t>
      </w:r>
      <w:r w:rsidR="00A711C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рок патриотизма.</w:t>
      </w:r>
      <w:r w:rsidR="0084286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«С Любовью к Кубани, Виталий </w:t>
      </w:r>
      <w:proofErr w:type="spellStart"/>
      <w:r w:rsidR="0084286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Бакалдин</w:t>
      </w:r>
      <w:proofErr w:type="spellEnd"/>
      <w:r w:rsidR="0084286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 литературная гостиная, «Они сражались за Родину» исторический хронограф, «Белый журавлик» познавательный мастер класс, «Битва под Курском гремела» историческое путешествие, «И была тут битва Великая…»</w:t>
      </w:r>
      <w:r w:rsidR="00A711C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литературный час.</w:t>
      </w:r>
      <w:r w:rsidR="0084286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«Посмотри</w:t>
      </w:r>
      <w:r w:rsidR="00A711C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="0084286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как он хорош, </w:t>
      </w:r>
      <w:proofErr w:type="gramStart"/>
      <w:r w:rsidR="0084286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район</w:t>
      </w:r>
      <w:proofErr w:type="gramEnd"/>
      <w:r w:rsidR="0084286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котором ты живёшь</w:t>
      </w:r>
      <w:r w:rsidR="00A711C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» конкурс рисунков на асфальте. «Моя Родина Тихорецкий район» познавательная программа. «России славный </w:t>
      </w:r>
      <w:proofErr w:type="spellStart"/>
      <w:r w:rsidR="00A711C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триколор</w:t>
      </w:r>
      <w:proofErr w:type="spellEnd"/>
      <w:r w:rsidR="00A711C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…» познавательный час, «Дорогами войны шли наши земляки» урок патриотизма, «Вместе мы сила» историческая викторина, «В единстве Родина сильна» тематический вечер, «Битва за Сталинград» урок мужества,</w:t>
      </w:r>
      <w:r w:rsidR="00BB2B0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«Если Родина зовёт…» тематическая программа, «Бессмертные имена» урок истории,</w:t>
      </w:r>
    </w:p>
    <w:p w:rsidR="00BB2B0C" w:rsidRDefault="00BB2B0C" w:rsidP="003C2C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C2CCB" w:rsidRDefault="003C2CCB" w:rsidP="003C2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2B83">
        <w:rPr>
          <w:rFonts w:ascii="Times New Roman" w:eastAsia="Times New Roman" w:hAnsi="Times New Roman" w:cs="Times New Roman"/>
          <w:sz w:val="28"/>
          <w:szCs w:val="24"/>
          <w:lang w:eastAsia="ru-RU"/>
        </w:rPr>
        <w:t>В библиотеке оформлена постоянная выставка-просмотр «Знаменательные даты и важнейшие события года». Литература с выставки пользуется спросом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читателей, выдано за год – 45</w:t>
      </w:r>
      <w:r w:rsidRPr="009E2B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экземпляров литературы.</w:t>
      </w:r>
    </w:p>
    <w:p w:rsidR="00BB2B0C" w:rsidRDefault="00BB2B0C" w:rsidP="003C2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Библиотека приняла активное участие в мероприятиях к 9 мая,</w:t>
      </w:r>
      <w:r w:rsidR="00970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участвовали во Всероссийской патриотической акции «Окна Победы», </w:t>
      </w:r>
      <w:r w:rsidR="007C18D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провели поэтическую программу «Не меркнет летопись Побед!»</w:t>
      </w:r>
      <w:r w:rsidR="000F3E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70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волонтёр</w:t>
      </w:r>
      <w:r w:rsidR="000F3E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библиотеки,</w:t>
      </w:r>
      <w:r w:rsidR="00970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970B88">
        <w:rPr>
          <w:rFonts w:ascii="Times New Roman" w:eastAsia="Times New Roman" w:hAnsi="Times New Roman" w:cs="Times New Roman"/>
          <w:sz w:val="28"/>
          <w:szCs w:val="24"/>
          <w:lang w:eastAsia="ru-RU"/>
        </w:rPr>
        <w:t>Тарантасова</w:t>
      </w:r>
      <w:proofErr w:type="spellEnd"/>
      <w:r w:rsidR="00970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Ольга прочла стихотворение Роберта Рождественского «За того парня»,</w:t>
      </w:r>
      <w:r w:rsidR="00C826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фойе дома культуры организовали тематическую </w:t>
      </w:r>
      <w:r w:rsidR="00060723">
        <w:rPr>
          <w:rFonts w:ascii="Times New Roman" w:eastAsia="Times New Roman" w:hAnsi="Times New Roman" w:cs="Times New Roman"/>
          <w:sz w:val="28"/>
          <w:szCs w:val="24"/>
          <w:lang w:eastAsia="ru-RU"/>
        </w:rPr>
        <w:t>фото</w:t>
      </w:r>
      <w:r w:rsidR="00C82618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зону. П</w:t>
      </w:r>
      <w:r w:rsidR="00E453AC">
        <w:rPr>
          <w:rFonts w:ascii="Times New Roman" w:eastAsia="Times New Roman" w:hAnsi="Times New Roman" w:cs="Times New Roman"/>
          <w:sz w:val="28"/>
          <w:szCs w:val="24"/>
          <w:lang w:eastAsia="ru-RU"/>
        </w:rPr>
        <w:t>риняли активное участие в концерте посвящённому Дню Победы</w:t>
      </w:r>
      <w:r w:rsidR="00C8261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E453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826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который был </w:t>
      </w:r>
      <w:r w:rsidR="00E453AC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организован</w:t>
      </w:r>
      <w:r w:rsidR="00C826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СДК станицы Отрадной.</w:t>
      </w:r>
    </w:p>
    <w:p w:rsidR="00C82618" w:rsidRDefault="00C82618" w:rsidP="003C2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2618" w:rsidRPr="00C82618" w:rsidRDefault="001029BB" w:rsidP="00C8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C82618" w:rsidRPr="00C82618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https://vk.com/wall633965922_379</w:t>
        </w:r>
      </w:hyperlink>
    </w:p>
    <w:p w:rsidR="00C82618" w:rsidRPr="00C82618" w:rsidRDefault="001029BB" w:rsidP="00C8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tgtFrame="_blank" w:history="1">
        <w:r w:rsidR="00C82618" w:rsidRPr="00C8261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https://ok.ru/profile/587616463671/statuses/154632027022135</w:t>
        </w:r>
      </w:hyperlink>
    </w:p>
    <w:p w:rsidR="00C82618" w:rsidRPr="00C82618" w:rsidRDefault="001029BB" w:rsidP="00C826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tgtFrame="_blank" w:history="1">
        <w:r w:rsidR="00C82618" w:rsidRPr="00C8261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https://t.me/Otradnayabibl/49?single</w:t>
        </w:r>
      </w:hyperlink>
    </w:p>
    <w:p w:rsidR="00392D7A" w:rsidRDefault="00392D7A" w:rsidP="003C2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154F" w:rsidRDefault="0096154F" w:rsidP="00C82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Библиотека продолжает уделять большое внимание в своей работе военно-патриотическому воспитанию. Воспитание  патриотизма предполагает  всестороннее развитие этого интереса, привлечение читателей к изучению истории и культуры Отечества, его традиций. Знание истории </w:t>
      </w:r>
    </w:p>
    <w:p w:rsidR="0096154F" w:rsidRDefault="0096154F" w:rsidP="0096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наделяет русского человека ответственностью за судьбу Родины, гордостью за подвиги и достижения предков, помогает верить в будущее России. Целью библиотеки было формирование активной гражданской позиции, патриотизма, воспитание социально зрелого поколения россиян.</w:t>
      </w:r>
    </w:p>
    <w:p w:rsidR="0078709A" w:rsidRDefault="0078709A" w:rsidP="00787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8709A" w:rsidRDefault="0078709A" w:rsidP="00787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78709A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Правовое </w:t>
      </w:r>
      <w:proofErr w:type="spellStart"/>
      <w:r w:rsidRPr="0078709A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просвящение</w:t>
      </w:r>
      <w:proofErr w:type="spellEnd"/>
    </w:p>
    <w:p w:rsidR="00B132B9" w:rsidRDefault="00060723" w:rsidP="003C2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Проведено 5</w:t>
      </w:r>
      <w:r w:rsidR="00B107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ероприятий</w:t>
      </w:r>
      <w:r w:rsidR="00B132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B132B9" w:rsidRDefault="00B132B9" w:rsidP="00B10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Провели: </w:t>
      </w:r>
      <w:r w:rsidR="00675EBF">
        <w:rPr>
          <w:rFonts w:ascii="Times New Roman" w:eastAsia="Times New Roman" w:hAnsi="Times New Roman" w:cs="Times New Roman"/>
          <w:sz w:val="28"/>
          <w:szCs w:val="24"/>
          <w:lang w:eastAsia="ru-RU"/>
        </w:rPr>
        <w:t>«Твои права</w:t>
      </w:r>
      <w:r w:rsidR="006902A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237E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конкурс рисунков</w:t>
      </w:r>
      <w:r w:rsidR="006902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10789" w:rsidRPr="00B10789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75EBF" w:rsidRPr="00675EB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лабиринтам законов и кодексов</w:t>
      </w:r>
      <w:r w:rsidR="006902A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675EBF" w:rsidRPr="0067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EBF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="00675EBF" w:rsidRPr="00675EBF">
        <w:rPr>
          <w:rFonts w:ascii="Times New Roman" w:eastAsia="Times New Roman" w:hAnsi="Times New Roman" w:cs="Times New Roman"/>
          <w:sz w:val="28"/>
          <w:szCs w:val="24"/>
          <w:lang w:eastAsia="ru-RU"/>
        </w:rPr>
        <w:t>еседа-диспут</w:t>
      </w:r>
      <w:r w:rsidR="00675EB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001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A00107" w:rsidRPr="00A00107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Твои права от</w:t>
      </w:r>
      <w:proofErr w:type="gramStart"/>
      <w:r w:rsidR="00A00107" w:rsidRPr="00A001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</w:t>
      </w:r>
      <w:proofErr w:type="gramEnd"/>
      <w:r w:rsidR="00A00107" w:rsidRPr="00A001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Я</w:t>
      </w:r>
      <w:r w:rsidR="006902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A0010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правовая экскурсия, «Права ребёнка</w:t>
      </w:r>
      <w:r w:rsidR="000607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твои права!» правовая беседа, «Конституция: страницы истории» познавательная страничка.</w:t>
      </w:r>
      <w:r w:rsidR="007215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Мероприятия посетило 35 человек.</w:t>
      </w:r>
    </w:p>
    <w:p w:rsidR="00C66B04" w:rsidRPr="00C66B04" w:rsidRDefault="001029BB" w:rsidP="00C66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C66B04" w:rsidRPr="00C66B04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https://ok.ru/profile/587616463671/statuses/155028543546167</w:t>
        </w:r>
      </w:hyperlink>
    </w:p>
    <w:p w:rsidR="00C66B04" w:rsidRPr="00C66B04" w:rsidRDefault="001029BB" w:rsidP="00C66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" w:tgtFrame="_blank" w:history="1">
        <w:r w:rsidR="00C66B04" w:rsidRPr="00C66B0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https://vk.com/wall633965922_479</w:t>
        </w:r>
      </w:hyperlink>
    </w:p>
    <w:p w:rsidR="00C66B04" w:rsidRPr="00C66B04" w:rsidRDefault="001029BB" w:rsidP="00C66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" w:tgtFrame="_blank" w:history="1">
        <w:r w:rsidR="00C66B04" w:rsidRPr="00C66B0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https://t.me/Otradnayabibl/165</w:t>
        </w:r>
      </w:hyperlink>
    </w:p>
    <w:p w:rsidR="0072151B" w:rsidRDefault="0072151B" w:rsidP="00B10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2CCB" w:rsidRDefault="00A830F6" w:rsidP="00A83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B132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Экономическое </w:t>
      </w:r>
      <w:proofErr w:type="spellStart"/>
      <w:r w:rsidRPr="00B132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просвящение</w:t>
      </w:r>
      <w:proofErr w:type="spellEnd"/>
    </w:p>
    <w:p w:rsidR="000D108B" w:rsidRDefault="003C2CCB" w:rsidP="00A830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C2C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Провели одно мероприятие</w:t>
      </w:r>
      <w:r w:rsidR="007B31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</w:p>
    <w:p w:rsidR="00A830F6" w:rsidRPr="000D108B" w:rsidRDefault="007B3178" w:rsidP="00A830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целях развития финансовой грамотности у детей и подростков</w:t>
      </w:r>
      <w:r w:rsidR="000D10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="000D108B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A830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этому направлению в 2022 году была проведена  экономическая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игра - конкурс для подростков </w:t>
      </w:r>
      <w:r w:rsidR="00A830F6">
        <w:rPr>
          <w:rFonts w:ascii="Times New Roman" w:eastAsia="Times New Roman" w:hAnsi="Times New Roman" w:cs="Times New Roman"/>
          <w:sz w:val="28"/>
          <w:szCs w:val="24"/>
          <w:lang w:eastAsia="ru-RU"/>
        </w:rPr>
        <w:t>«Экономическ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ая десятка» </w:t>
      </w:r>
      <w:r w:rsidR="00060723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которую посетило 17 человек.</w:t>
      </w:r>
      <w:r w:rsidR="00A830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830F6" w:rsidRDefault="00A830F6" w:rsidP="00A83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830F6" w:rsidRDefault="00A830F6" w:rsidP="00B10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632B" w:rsidRDefault="004B74FE" w:rsidP="00690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4B74F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Формирование культуры межнационального общения</w:t>
      </w:r>
    </w:p>
    <w:p w:rsidR="003C2CCB" w:rsidRDefault="00060723" w:rsidP="004B7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Проведено </w:t>
      </w:r>
      <w:r w:rsidR="001E7101">
        <w:rPr>
          <w:rFonts w:ascii="Times New Roman" w:eastAsia="Times New Roman" w:hAnsi="Times New Roman" w:cs="Times New Roman"/>
          <w:sz w:val="28"/>
          <w:szCs w:val="24"/>
          <w:lang w:eastAsia="ru-RU"/>
        </w:rPr>
        <w:t>5 мероприятий</w:t>
      </w:r>
      <w:r w:rsidR="00DC097B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которые посетило  50 человек.</w:t>
      </w:r>
    </w:p>
    <w:p w:rsidR="00C57A13" w:rsidRDefault="004B74FE" w:rsidP="004B7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E71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«Мы – славяне!» тематическая программа, «История </w:t>
      </w:r>
      <w:proofErr w:type="gramStart"/>
      <w:r w:rsidR="001E7101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Волжской</w:t>
      </w:r>
      <w:proofErr w:type="gramEnd"/>
      <w:r w:rsidR="001E71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1E7101">
        <w:rPr>
          <w:rFonts w:ascii="Times New Roman" w:eastAsia="Times New Roman" w:hAnsi="Times New Roman" w:cs="Times New Roman"/>
          <w:sz w:val="28"/>
          <w:szCs w:val="24"/>
          <w:lang w:eastAsia="ru-RU"/>
        </w:rPr>
        <w:t>Булгарии</w:t>
      </w:r>
      <w:proofErr w:type="spellEnd"/>
      <w:r w:rsidR="001E71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 религиозная беседа. </w:t>
      </w:r>
      <w:r w:rsidR="00745E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«День дружбы и единения славян» тематическая беседа, </w:t>
      </w:r>
      <w:r w:rsidR="00A00107" w:rsidRPr="00A00107">
        <w:rPr>
          <w:rFonts w:ascii="Times New Roman" w:eastAsia="Times New Roman" w:hAnsi="Times New Roman" w:cs="Times New Roman"/>
          <w:sz w:val="28"/>
          <w:szCs w:val="24"/>
          <w:lang w:eastAsia="ru-RU"/>
        </w:rPr>
        <w:t>«Терроризм – угроза обществу</w:t>
      </w:r>
      <w:r w:rsidR="00A001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C57A13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ематич</w:t>
      </w:r>
      <w:r w:rsidR="00C70DD5">
        <w:rPr>
          <w:rFonts w:ascii="Times New Roman" w:eastAsia="Times New Roman" w:hAnsi="Times New Roman" w:cs="Times New Roman"/>
          <w:sz w:val="28"/>
          <w:szCs w:val="24"/>
          <w:lang w:eastAsia="ru-RU"/>
        </w:rPr>
        <w:t>еская встреча,</w:t>
      </w:r>
    </w:p>
    <w:p w:rsidR="001E7101" w:rsidRDefault="00C57A13" w:rsidP="004B7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«Вместе мы сила» историческая викторина, «В единстве Родина сильна» тематический вечер.</w:t>
      </w:r>
    </w:p>
    <w:p w:rsidR="00BE5C46" w:rsidRPr="00BE5C46" w:rsidRDefault="00C70DD5" w:rsidP="00BE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E5C46" w:rsidRPr="00BE5C46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преддверии праздника Дня народного единства библиотека станицы Отрадной</w:t>
      </w:r>
    </w:p>
    <w:p w:rsidR="00BE5C46" w:rsidRPr="00BE5C46" w:rsidRDefault="00BE5C46" w:rsidP="00BE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C4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провела с учениками 8, 9, 10 классов историческую викторину « Вместе мы сила»</w:t>
      </w:r>
    </w:p>
    <w:p w:rsidR="00BE5C46" w:rsidRPr="00BE5C46" w:rsidRDefault="00BE5C46" w:rsidP="00BE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C46">
        <w:rPr>
          <w:rFonts w:ascii="Times New Roman" w:eastAsia="Times New Roman" w:hAnsi="Times New Roman" w:cs="Times New Roman"/>
          <w:sz w:val="28"/>
          <w:szCs w:val="24"/>
          <w:lang w:eastAsia="ru-RU"/>
        </w:rPr>
        <w:t>Библиотекарь рассказала: об исторических событиях 1612 года, когда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BE5C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BE5C4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народное</w:t>
      </w:r>
      <w:proofErr w:type="gramEnd"/>
    </w:p>
    <w:p w:rsidR="00BE5C46" w:rsidRPr="00BE5C46" w:rsidRDefault="00BE5C46" w:rsidP="00BE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C46">
        <w:rPr>
          <w:rFonts w:ascii="Times New Roman" w:eastAsia="Times New Roman" w:hAnsi="Times New Roman" w:cs="Times New Roman"/>
          <w:sz w:val="28"/>
          <w:szCs w:val="24"/>
          <w:lang w:eastAsia="ru-RU"/>
        </w:rPr>
        <w:t>ополчение под предводительством Кузьмы Минина и Дмитрия Пожарского</w:t>
      </w:r>
    </w:p>
    <w:p w:rsidR="00BE5C46" w:rsidRPr="00BE5C46" w:rsidRDefault="00BE5C46" w:rsidP="00BE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C46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освободило Москву от польских захватчиков. Ребята так же узнали, как важно</w:t>
      </w:r>
    </w:p>
    <w:p w:rsidR="00BE5C46" w:rsidRDefault="00BE5C46" w:rsidP="00BE5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5C46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единство народа России в современном мире.</w:t>
      </w:r>
      <w:r w:rsidR="00DC09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Данное 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ероприятие посетило 15 человек.</w:t>
      </w:r>
    </w:p>
    <w:p w:rsidR="004B74FE" w:rsidRDefault="004B74FE" w:rsidP="004B7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7C60" w:rsidRPr="00667C60" w:rsidRDefault="001029BB" w:rsidP="00667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="00667C60" w:rsidRPr="00667C60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https://ok.ru/profile/587616463671/statuses/155173436498743</w:t>
        </w:r>
      </w:hyperlink>
    </w:p>
    <w:p w:rsidR="00667C60" w:rsidRPr="00667C60" w:rsidRDefault="001029BB" w:rsidP="00667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8" w:tgtFrame="_blank" w:history="1">
        <w:r w:rsidR="00667C60" w:rsidRPr="00667C6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https://vk.com/wall633965922_511</w:t>
        </w:r>
      </w:hyperlink>
    </w:p>
    <w:p w:rsidR="00667C60" w:rsidRPr="00667C60" w:rsidRDefault="001029BB" w:rsidP="00667C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9" w:tgtFrame="_blank" w:history="1">
        <w:r w:rsidR="00667C60" w:rsidRPr="00667C6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https://t.me/Otradnayabibl/229?single</w:t>
        </w:r>
      </w:hyperlink>
    </w:p>
    <w:p w:rsidR="00C57A13" w:rsidRDefault="00C57A13" w:rsidP="004B7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35F5" w:rsidRPr="00F435F5" w:rsidRDefault="00DA14BD" w:rsidP="00F435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DA14B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Духовно-нравственное воспитание</w:t>
      </w:r>
    </w:p>
    <w:p w:rsidR="00F435F5" w:rsidRDefault="00F435F5" w:rsidP="00F43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года библиотека вела работу по пропаганде нравственного воспитания, воспитания чувства прекрасного, чувства уважения к женщине, к женщине-матери. Одна из сторон духовного возрождения – знакомство с религиозным мировоззрением, народными традициями.</w:t>
      </w:r>
    </w:p>
    <w:p w:rsidR="00F435F5" w:rsidRDefault="00F435F5" w:rsidP="00F43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Духовное спасение человека всегда было связано с чтением, поэтому сохранение культурных и нравственных ценностей является приоритетным</w:t>
      </w:r>
    </w:p>
    <w:p w:rsidR="00F435F5" w:rsidRPr="00063BB9" w:rsidRDefault="00F435F5" w:rsidP="00F43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направлением в деятельности нашей библиотеки. На примере творчества писателей и поэтов мы прививали любовь к русскому языку, способствовали развитию культуры речи. Русская классическая литература  была и навеки остается литературой нравственной и гуманной. Это не только нравственные проблемы, традиционные для нашей литературы, в каком бы веке они не поднимались, но и вопросы патриотического воспитания, воспитание толерантного сознания, важные педагогические аспекты, позитивный взгляд на действительность.</w:t>
      </w:r>
    </w:p>
    <w:p w:rsidR="00745EBF" w:rsidRDefault="00B72F0E" w:rsidP="00645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Провели 15 мероприятий, которые посетило </w:t>
      </w:r>
      <w:r w:rsidR="00A467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166 человек. </w:t>
      </w:r>
      <w:r w:rsidR="00F43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67C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«Рождество стучится в двери» познавательная программа, </w:t>
      </w:r>
      <w:r w:rsidR="006451D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C57A13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Новогодние</w:t>
      </w:r>
      <w:r w:rsidR="00237E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загадки</w:t>
      </w:r>
      <w:r w:rsidR="006451D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237E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 загадок</w:t>
      </w:r>
      <w:r w:rsidR="006451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6451DE" w:rsidRPr="006451D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C57A13">
        <w:rPr>
          <w:rFonts w:ascii="Times New Roman" w:eastAsia="Times New Roman" w:hAnsi="Times New Roman" w:cs="Times New Roman"/>
          <w:sz w:val="28"/>
          <w:szCs w:val="24"/>
          <w:lang w:eastAsia="ru-RU"/>
        </w:rPr>
        <w:t>Таинство крещения» час духовности</w:t>
      </w:r>
      <w:r w:rsidR="00A4670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6451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57A13">
        <w:rPr>
          <w:rFonts w:ascii="Times New Roman" w:eastAsia="Times New Roman" w:hAnsi="Times New Roman" w:cs="Times New Roman"/>
          <w:sz w:val="28"/>
          <w:szCs w:val="24"/>
          <w:lang w:eastAsia="ru-RU"/>
        </w:rPr>
        <w:t>«День православной книги</w:t>
      </w:r>
      <w:r w:rsidR="006451DE" w:rsidRPr="006451D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C57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православная беседа,</w:t>
      </w:r>
      <w:r w:rsidR="00B836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«Пасхальные узоры» мастер класс, «Крещение Руси» </w:t>
      </w:r>
      <w:r w:rsidR="005A56EF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</w:t>
      </w:r>
      <w:r w:rsidR="00B836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истории</w:t>
      </w:r>
      <w:r w:rsidR="000710CF">
        <w:rPr>
          <w:rFonts w:ascii="Times New Roman" w:eastAsia="Times New Roman" w:hAnsi="Times New Roman" w:cs="Times New Roman"/>
          <w:sz w:val="28"/>
          <w:szCs w:val="24"/>
          <w:lang w:eastAsia="ru-RU"/>
        </w:rPr>
        <w:t>, «</w:t>
      </w:r>
      <w:r w:rsidR="00B8362E">
        <w:rPr>
          <w:rFonts w:ascii="Times New Roman" w:eastAsia="Times New Roman" w:hAnsi="Times New Roman" w:cs="Times New Roman"/>
          <w:sz w:val="28"/>
          <w:szCs w:val="24"/>
          <w:lang w:eastAsia="ru-RU"/>
        </w:rPr>
        <w:t>Академия новогодних чудес</w:t>
      </w:r>
      <w:r w:rsidR="000710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B8362E">
        <w:rPr>
          <w:rFonts w:ascii="Times New Roman" w:eastAsia="Times New Roman" w:hAnsi="Times New Roman" w:cs="Times New Roman"/>
          <w:sz w:val="28"/>
          <w:szCs w:val="24"/>
          <w:lang w:eastAsia="ru-RU"/>
        </w:rPr>
        <w:t>мастер класс</w:t>
      </w:r>
      <w:r w:rsidR="00667C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«Сретение Господне: приметы и </w:t>
      </w:r>
      <w:r w:rsidR="00667C6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народные обычаи» познавательная программа,</w:t>
      </w:r>
      <w:r w:rsidR="008C26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«Улыбка весны» праздничная кон</w:t>
      </w:r>
      <w:r w:rsidR="00745EBF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курсная программа,</w:t>
      </w:r>
      <w:r w:rsidR="008C26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«Делу -  время, шутке час» праздничная театрализованная программа,</w:t>
      </w:r>
      <w:r w:rsidR="007215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26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6B04">
        <w:rPr>
          <w:rFonts w:ascii="Times New Roman" w:eastAsia="Times New Roman" w:hAnsi="Times New Roman" w:cs="Times New Roman"/>
          <w:sz w:val="28"/>
          <w:szCs w:val="24"/>
          <w:lang w:eastAsia="ru-RU"/>
        </w:rPr>
        <w:t>«Великий знаток Дальнего Востока» историческое путешествие,</w:t>
      </w:r>
      <w:r w:rsidR="00EB3A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«Ударим чтением по плохому настроению» книжный </w:t>
      </w:r>
      <w:proofErr w:type="spellStart"/>
      <w:r w:rsidR="00EB3AA1">
        <w:rPr>
          <w:rFonts w:ascii="Times New Roman" w:eastAsia="Times New Roman" w:hAnsi="Times New Roman" w:cs="Times New Roman"/>
          <w:sz w:val="28"/>
          <w:szCs w:val="24"/>
          <w:lang w:eastAsia="ru-RU"/>
        </w:rPr>
        <w:t>фримаркет</w:t>
      </w:r>
      <w:proofErr w:type="spellEnd"/>
      <w:r w:rsidR="00EB3A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6549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«Важней всего -  погода в доме!» семейный праздник ко дню семьи, «Родной язык как ты прекрасен!»</w:t>
      </w:r>
      <w:r w:rsidR="00745E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литературная гостиная, </w:t>
      </w:r>
    </w:p>
    <w:p w:rsidR="00C476D4" w:rsidRDefault="00745EBF" w:rsidP="0074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«Яблочный Спас добро припас» православный час, </w:t>
      </w:r>
      <w:r w:rsidR="00C476D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посетило 20 человек. Ребята подробно узнали о празднике, поучаствовали в конкурсах, отгадали загадки, узнали о народных приметах в этот день</w:t>
      </w:r>
      <w:r w:rsidR="00A94708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завершении праздника, каждый участник получил</w:t>
      </w:r>
      <w:r w:rsidR="00C476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подарок </w:t>
      </w:r>
      <w:r w:rsidR="00A94708">
        <w:rPr>
          <w:rFonts w:ascii="Times New Roman" w:eastAsia="Times New Roman" w:hAnsi="Times New Roman" w:cs="Times New Roman"/>
          <w:sz w:val="28"/>
          <w:szCs w:val="24"/>
          <w:lang w:eastAsia="ru-RU"/>
        </w:rPr>
        <w:t>яблоко, символ праздника.</w:t>
      </w:r>
    </w:p>
    <w:p w:rsidR="00B72F0E" w:rsidRDefault="00B72F0E" w:rsidP="0074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49B2" w:rsidRDefault="00745EBF" w:rsidP="00A467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20" w:tgtFrame="_blank" w:history="1">
        <w:r w:rsidR="00B72F0E" w:rsidRPr="00B72F0E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https://t.me/Otradnayabibl/135?single</w:t>
        </w:r>
      </w:hyperlink>
    </w:p>
    <w:p w:rsidR="00B72F0E" w:rsidRPr="00B72F0E" w:rsidRDefault="001029BB" w:rsidP="00A467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="00B72F0E" w:rsidRPr="00B72F0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https://vk.com/wall633965922_457</w:t>
        </w:r>
      </w:hyperlink>
    </w:p>
    <w:p w:rsidR="00B72F0E" w:rsidRPr="00B72F0E" w:rsidRDefault="001029BB" w:rsidP="00B72F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2" w:tgtFrame="_blank" w:history="1">
        <w:r w:rsidR="00B72F0E" w:rsidRPr="00B72F0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https://ok.ru/profile/587616463671/statuses/154947773440823</w:t>
        </w:r>
      </w:hyperlink>
    </w:p>
    <w:p w:rsidR="005A56EF" w:rsidRDefault="005A56EF" w:rsidP="0074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95F" w:rsidRDefault="0065495F" w:rsidP="006451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10CF" w:rsidRPr="000710CF" w:rsidRDefault="000710CF" w:rsidP="00A46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0710C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Популяризация здорового образа жизни</w:t>
      </w:r>
    </w:p>
    <w:p w:rsidR="00B515B3" w:rsidRDefault="00B515B3" w:rsidP="00B51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профилактике наркомании, алкоголизма, табакокурения среди молодежи и подростков стала  частью планомерной работы библиотеки  по пропаганде здорового образа жизни.</w:t>
      </w:r>
    </w:p>
    <w:p w:rsidR="00B515B3" w:rsidRDefault="00B515B3" w:rsidP="00B51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ориентир в деятельности  нашей библиотеки — моло</w:t>
      </w:r>
      <w:r w:rsidR="00B836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дежь, которая требует активных,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 насыщенных форм  работы. Цель этих мероприятий:  социальная реабилитационная  адаптация, направленная на оздоровление, профилактику преступлений, безнадзорности, употребления алкоголя и табакокурения. </w:t>
      </w:r>
    </w:p>
    <w:p w:rsidR="00A00EA7" w:rsidRDefault="00B515B3" w:rsidP="00B51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Участвуя  в цикле библиотечных информационно - просветительских мероприятиях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проведено 8</w:t>
      </w:r>
      <w:r w:rsidR="00A00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мероприятий.</w:t>
      </w:r>
      <w:r w:rsidR="00931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</w:t>
      </w:r>
      <w:r w:rsidR="005A5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оформлен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5A5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книжный вернисаж «З</w:t>
      </w:r>
      <w:r w:rsidR="00A00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доровье – это </w:t>
      </w:r>
      <w:proofErr w:type="gramStart"/>
      <w:r w:rsidR="00A00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</w:t>
      </w:r>
      <w:proofErr w:type="gramEnd"/>
      <w:r w:rsidR="00A00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515B3" w:rsidRPr="00B417D2" w:rsidRDefault="00B515B3" w:rsidP="00634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Провели</w:t>
      </w:r>
      <w:r w:rsidR="00A94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8 мероприятий, которые посетило 51 человек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6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83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Будь здоров!</w:t>
      </w:r>
      <w:r w:rsidR="005A5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B83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 урок</w:t>
      </w:r>
      <w:r w:rsidR="00D16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07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«Жизнь прекрасна - не теряй её напрасно» праздник здоровья, «Здоровье в порядке – спасибо зарядке» беседа профилактика,</w:t>
      </w:r>
      <w:r w:rsidR="00D16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6F0E" w:rsidRPr="00D16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83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некотором царстве – здоровом государстве</w:t>
      </w:r>
      <w:r w:rsidR="00931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D16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931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</w:t>
      </w:r>
      <w:r w:rsidR="00D16F0E" w:rsidRPr="00D16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здоровья</w:t>
      </w:r>
      <w:r w:rsidR="00D16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31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«Культура и спорт вперёд!</w:t>
      </w:r>
      <w:r w:rsidR="00D16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931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спортивная мозаика</w:t>
      </w:r>
      <w:r w:rsidR="00D16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</w:t>
      </w:r>
      <w:r w:rsidR="00931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Навстречу рекордам</w:t>
      </w:r>
      <w:r w:rsidR="005A5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="00D16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D16F0E" w:rsidRPr="00D16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 Международному дню борьбы с на</w:t>
      </w:r>
      <w:r w:rsidR="005A5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ркоманией) спорт</w:t>
      </w:r>
      <w:r w:rsidR="00931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ивный калейдоскоп</w:t>
      </w:r>
      <w:proofErr w:type="gramStart"/>
      <w:r w:rsidR="00207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087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7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«Если хочешь быть здоров – спорт тебе помочь готов</w:t>
      </w:r>
      <w:r w:rsidR="005A5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34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07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спортивный </w:t>
      </w:r>
      <w:proofErr w:type="spellStart"/>
      <w:r w:rsidR="00207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либмоб</w:t>
      </w:r>
      <w:proofErr w:type="spellEnd"/>
      <w:r w:rsidR="00634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15B3" w:rsidRDefault="00087006" w:rsidP="0008700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B515B3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 пользователей библиотеки оформлены  папки-накопители – «Зелёная аптека», «Здоровье. Молодость. Успех»  пополняются материалами и пользуются спросом.</w:t>
      </w:r>
    </w:p>
    <w:p w:rsidR="00A94708" w:rsidRDefault="00DC097B" w:rsidP="0008700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всех проведенных в течение года мероприятий хочется отметить</w:t>
      </w:r>
    </w:p>
    <w:p w:rsidR="0009566A" w:rsidRDefault="00A4670E" w:rsidP="0008700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670E">
        <w:rPr>
          <w:rFonts w:ascii="Times New Roman" w:eastAsia="Times New Roman" w:hAnsi="Times New Roman" w:cs="Times New Roman"/>
          <w:sz w:val="28"/>
          <w:szCs w:val="24"/>
          <w:lang w:eastAsia="ru-RU"/>
        </w:rPr>
        <w:t>«Культура и спорт вперёд!»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спортивная мозаика  03.06.2022 года в танцевальном зале СДК провели спортивное мероприятие. После небольшой беседы о важности </w:t>
      </w:r>
      <w:r w:rsidR="006C60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здорового образа жизни и о пользе спорта, ребята ответили на вопросы о правильном питании и режиме дня. Продолжилось мероприятие весёлой спортивной эстафетой, ребята разделились на две группы и придумали названия своим командам, после активных игр, в завершении встречи все </w:t>
      </w:r>
      <w:r w:rsidR="0009566A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участники</w:t>
      </w:r>
      <w:r w:rsidR="006C60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</w:t>
      </w:r>
      <w:r w:rsidR="000956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 </w:t>
      </w:r>
      <w:r w:rsidR="0009566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приглашены в библиотеку, где им были предложены книги.</w:t>
      </w:r>
      <w:r w:rsidR="00DC097B" w:rsidRPr="00DC0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097B" w:rsidRPr="00B41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 данного мероприятия было раскрыть значение физкультуры и спорта для жизни человека,</w:t>
      </w:r>
      <w:r w:rsidR="00DC097B" w:rsidRPr="00B417D2">
        <w:t xml:space="preserve"> </w:t>
      </w:r>
      <w:r w:rsidR="00DC097B" w:rsidRPr="00B41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активизировать стремление присутствующих  к формированию навыков, способствующих укреплению здоровья, формирование четкого представления о последствиях вредных привычек</w:t>
      </w:r>
      <w:r w:rsidR="00DC0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C097B" w:rsidRPr="00B41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познакомить с различными видами спорта, развивать внимание, воображение, сноровку. </w:t>
      </w:r>
      <w:r w:rsidR="00DC0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мероприятия</w:t>
      </w:r>
      <w:r w:rsidR="00DC097B" w:rsidRPr="00B41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узнали,  чтобы быть здоровыми нужно заниматься спортом, соблюдать режим дня, чистоту, гигиену, поменьше смотреть телевизор и  больше читать книг. Человек станет более целеустремленным и ответственным, научится терпеть и, несмотря на трудности, идти к поставленной цели, правильно организует свой день и всю работу. Кроме того, человек научится правильно оценивать свои силы и возможности, расставлять приоритеты, воспитывать чувство коллективизма, ответственности, сплоченности.</w:t>
      </w:r>
      <w:r w:rsidR="00DC0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097B" w:rsidRPr="0087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1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Мероприятие посетило 15 человек.</w:t>
      </w:r>
    </w:p>
    <w:p w:rsidR="0009566A" w:rsidRPr="0009566A" w:rsidRDefault="006C60FB" w:rsidP="000956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23" w:tgtFrame="_blank" w:history="1">
        <w:r w:rsidR="0009566A" w:rsidRPr="0009566A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br/>
          <w:t>https://ok.ru/profile/587616463671/album/855609344055/940198359607</w:t>
        </w:r>
      </w:hyperlink>
    </w:p>
    <w:p w:rsidR="0009566A" w:rsidRPr="0009566A" w:rsidRDefault="001029BB" w:rsidP="00095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4" w:tgtFrame="_blank" w:history="1">
        <w:r w:rsidR="0009566A" w:rsidRPr="0009566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https://vk.com/wall633965922_412</w:t>
        </w:r>
      </w:hyperlink>
    </w:p>
    <w:p w:rsidR="0009566A" w:rsidRPr="0009566A" w:rsidRDefault="001029BB" w:rsidP="00095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5" w:tgtFrame="_blank" w:history="1">
        <w:r w:rsidR="0009566A" w:rsidRPr="0009566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https://t.me/Otradnayabibl/85</w:t>
        </w:r>
      </w:hyperlink>
    </w:p>
    <w:p w:rsidR="00A4670E" w:rsidRPr="00A4670E" w:rsidRDefault="00A4670E" w:rsidP="0008700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670E" w:rsidRDefault="00A4670E" w:rsidP="0008700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087006" w:rsidRDefault="00087006" w:rsidP="0008700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08700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Формирование культуры семейных отношений</w:t>
      </w:r>
    </w:p>
    <w:p w:rsidR="004613C2" w:rsidRDefault="004613C2" w:rsidP="00461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Работниками библиотеки  оформлена папка «Библиотекарь – родителю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… 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ткройте книгу детям».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ней  каждый родитель найдёт ценные советы по приобщению детей к чтению, а дети найдут информацию о библиотечных ориентирах, познакомятся с правами пользователей библиотеки, найдут ответы на вопросы  как  составить реферат, как правильно написать отзыв о прочитанной книги, найдут списки литературы по внеклассному чтению и много другой полезной информации.</w:t>
      </w:r>
      <w:proofErr w:type="gramEnd"/>
    </w:p>
    <w:p w:rsidR="001D5597" w:rsidRDefault="004613C2" w:rsidP="0075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Провед</w:t>
      </w:r>
      <w:r w:rsidR="00D33F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ено 9 мероприятий, которые посетило </w:t>
      </w:r>
      <w:r w:rsidR="009878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120 </w:t>
      </w:r>
      <w:r w:rsidR="00D33FED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человек:</w:t>
      </w:r>
      <w:r w:rsidR="007558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5584F" w:rsidRPr="0075584F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EC5358">
        <w:rPr>
          <w:rFonts w:ascii="Times New Roman" w:eastAsia="Times New Roman" w:hAnsi="Times New Roman" w:cs="Times New Roman"/>
          <w:sz w:val="28"/>
          <w:szCs w:val="24"/>
          <w:lang w:eastAsia="ru-RU"/>
        </w:rPr>
        <w:t>Библиотека, книга, семья – вместе верные друзья!</w:t>
      </w:r>
      <w:r w:rsidR="0075584F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EC5358">
        <w:rPr>
          <w:rFonts w:ascii="Times New Roman" w:eastAsia="Times New Roman" w:hAnsi="Times New Roman" w:cs="Times New Roman"/>
          <w:sz w:val="28"/>
          <w:szCs w:val="24"/>
          <w:lang w:eastAsia="ru-RU"/>
        </w:rPr>
        <w:t>. Литературное путешествие</w:t>
      </w:r>
      <w:r w:rsidR="007558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EC5358">
        <w:rPr>
          <w:rFonts w:ascii="Times New Roman" w:eastAsia="Times New Roman" w:hAnsi="Times New Roman" w:cs="Times New Roman"/>
          <w:sz w:val="28"/>
          <w:szCs w:val="24"/>
          <w:lang w:eastAsia="ru-RU"/>
        </w:rPr>
        <w:t>«Весенний букет!</w:t>
      </w:r>
      <w:r w:rsidR="0075584F" w:rsidRPr="0075584F">
        <w:rPr>
          <w:rFonts w:ascii="Times New Roman" w:eastAsia="Times New Roman" w:hAnsi="Times New Roman" w:cs="Times New Roman"/>
          <w:sz w:val="28"/>
          <w:szCs w:val="24"/>
          <w:lang w:eastAsia="ru-RU"/>
        </w:rPr>
        <w:t>» (</w:t>
      </w:r>
      <w:r w:rsidR="001D5597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международный женский день)</w:t>
      </w:r>
      <w:r w:rsidR="00EC53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мастер класс,</w:t>
      </w:r>
      <w:r w:rsidR="00D33F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«Ромашка любви» мастер класс, «История вечной любви!» литературный праздник</w:t>
      </w:r>
      <w:r w:rsidR="009878C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C53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«Я знаю, что все женщины прекрасны» день поэтических признаний</w:t>
      </w:r>
      <w:r w:rsidR="006031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«Хорошо быть рядышком с дедушкой и бабушкой» </w:t>
      </w:r>
      <w:r w:rsidR="009878C9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тематическая программа.</w:t>
      </w:r>
      <w:r w:rsidR="00D33F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«Важней всего – погода в доме!» семейный праздник, «Папа почитай!» поэтический фотоколлаж, «Я горжусь тобою МАМА!» тематическая программа,</w:t>
      </w:r>
    </w:p>
    <w:p w:rsidR="00871E00" w:rsidRDefault="009878C9" w:rsidP="00654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8</w:t>
      </w:r>
      <w:r w:rsidR="0065495F" w:rsidRPr="006549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юля  провели литературный праздник «История вечной любви»</w:t>
      </w:r>
      <w:r w:rsidR="0065495F" w:rsidRPr="006549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476D4">
        <w:rPr>
          <w:rFonts w:ascii="Times New Roman" w:eastAsia="Times New Roman" w:hAnsi="Times New Roman" w:cs="Times New Roman"/>
          <w:sz w:val="28"/>
          <w:szCs w:val="24"/>
          <w:lang w:eastAsia="ru-RU"/>
        </w:rPr>
        <w:t>ко дню семьи, любви и верности</w:t>
      </w:r>
      <w:r w:rsidR="0065495F" w:rsidRPr="0065495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65495F" w:rsidRPr="006549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495F" w:rsidRPr="0065495F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Целью мероприятия было  формирование духовно – нравственной культуры; восстановление традиционного образа семьи, как величайшей святыни; формирование  представления о семье, как о людях, которые любят друг друга, заботятся друг о друге. Ведущие рассказали об истории праздника, традициях и обычаях празднования «Дня се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мьи, любви и верности» в семьях. Участники мероприятия узнали о жизни святых Петра 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Февронии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Муромских, поучаствовали в увлекательных конкурсах</w:t>
      </w:r>
      <w:r w:rsidR="00871E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эстафетах.</w:t>
      </w:r>
      <w:r w:rsidR="00BC3C06" w:rsidRPr="00BC3C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C3C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мероприятии приняло участие 15 человек. </w:t>
      </w:r>
    </w:p>
    <w:p w:rsidR="00BC3C06" w:rsidRDefault="00BC3C06" w:rsidP="00BC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C06" w:rsidRPr="00BC3C06" w:rsidRDefault="001029BB" w:rsidP="00BC3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="00BC3C06" w:rsidRPr="00BC3C06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https://t.me/Otradnayabibl/109</w:t>
        </w:r>
      </w:hyperlink>
    </w:p>
    <w:p w:rsidR="00BC3C06" w:rsidRPr="00BC3C06" w:rsidRDefault="001029BB" w:rsidP="00BC3C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7" w:tgtFrame="_blank" w:history="1">
        <w:r w:rsidR="00BC3C06" w:rsidRPr="00BC3C0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https://vk.com/wall633965922_437</w:t>
        </w:r>
      </w:hyperlink>
    </w:p>
    <w:p w:rsidR="00BC3C06" w:rsidRPr="00BC3C06" w:rsidRDefault="001029BB" w:rsidP="00BC3C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8" w:tgtFrame="_blank" w:history="1">
        <w:r w:rsidR="00BC3C06" w:rsidRPr="00BC3C0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https://ok.ru/profile/587616463671/statuses/154821791425335</w:t>
        </w:r>
      </w:hyperlink>
    </w:p>
    <w:p w:rsidR="0065495F" w:rsidRPr="0065495F" w:rsidRDefault="0065495F" w:rsidP="00654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49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5495F" w:rsidRDefault="0065495F" w:rsidP="0075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84F" w:rsidRDefault="0075584F" w:rsidP="00755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75584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Экологическое просвещение</w:t>
      </w:r>
    </w:p>
    <w:p w:rsidR="0075584F" w:rsidRPr="00003C4C" w:rsidRDefault="0075584F" w:rsidP="00003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 из задач библиотеки – экологическое просвещение и воспитание экологической культуры  чтения.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постоянно уделяем  самое пристальное внимание  проблемам  экологии и  принимаем активное участие  в экологическом просвещении населения.  Работа эта ведется последовательно, систематично и комплексно.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библиотеке</w:t>
      </w:r>
      <w:r w:rsidR="00003C4C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оформлена книжная выставка «Чистота природы – чистота души»» с целью заинтересовать читателей экологическими проблемами, раскрыть последствия хищнического отношения к окружающей среде, бережного отношения к растениям и животным. Литературой с выставки пользовались учащиеся школы и  их родители  для подготовки докладов, сообщений. Для подготовки домашнего задания по кубановедению, часто использовали  с  выставки «Красную книгу Краснодарского края», «Редкие и исчезающи</w:t>
      </w:r>
      <w:r w:rsidR="007532DF">
        <w:rPr>
          <w:rFonts w:ascii="Times New Roman" w:eastAsia="Times New Roman" w:hAnsi="Times New Roman" w:cs="Times New Roman"/>
          <w:sz w:val="28"/>
          <w:szCs w:val="24"/>
          <w:lang w:eastAsia="ru-RU"/>
        </w:rPr>
        <w:t>е животные Краснодарского края», «Жизнь Чёрного моря» и многие другие.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03C4C" w:rsidRPr="00003C4C" w:rsidRDefault="005F1B3F" w:rsidP="00003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Провели 10 мероприятий, которые посетило 117 человек.</w:t>
      </w:r>
      <w:r w:rsidR="007558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03C4C" w:rsidRPr="00003C4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003C4C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Чистота природы – чистота души»</w:t>
      </w:r>
      <w:r w:rsidR="006405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D5597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выставка-просмотр</w:t>
      </w:r>
      <w:r w:rsidR="00003C4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003C4C" w:rsidRPr="00003C4C" w:rsidRDefault="007532DF" w:rsidP="00003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«Тайны моря</w:t>
      </w:r>
      <w:r w:rsidR="00003C4C" w:rsidRPr="00003C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экологический набат, «Дикая природа – любите или не приближайтесь»</w:t>
      </w:r>
      <w:r w:rsidR="00003C4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экологический репортаж, </w:t>
      </w:r>
      <w:r w:rsidR="001D559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Полна загадок, чудесница природа»  экологический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1D559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D872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«Зелёные сказки</w:t>
      </w:r>
      <w:r w:rsidR="001D559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экологическая сказка, «Путешествие в страну экологию» экологическое путешествие</w:t>
      </w:r>
      <w:r w:rsidR="00D8726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003C4C" w:rsidRPr="00003C4C" w:rsidRDefault="007532DF" w:rsidP="00003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«В согласии с природой</w:t>
      </w:r>
      <w:r w:rsidR="00003C4C" w:rsidRPr="00003C4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003C4C" w:rsidRPr="00003C4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D01B1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экологический пикник</w:t>
      </w:r>
      <w:r w:rsidR="00D872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7D01B1">
        <w:rPr>
          <w:rFonts w:ascii="Times New Roman" w:eastAsia="Times New Roman" w:hAnsi="Times New Roman" w:cs="Times New Roman"/>
          <w:sz w:val="28"/>
          <w:szCs w:val="24"/>
          <w:lang w:eastAsia="ru-RU"/>
        </w:rPr>
        <w:t>«Жизнь в стиле ЭКО» экологический праздник</w:t>
      </w:r>
      <w:r w:rsidR="00D8726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003C4C" w:rsidRDefault="007D01B1" w:rsidP="00003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«Водный мир» слайд - экскурс</w:t>
      </w:r>
      <w:r w:rsidR="00D872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251D8D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Пернатая баталия</w:t>
      </w:r>
      <w:r w:rsidR="00003C4C" w:rsidRPr="00003C4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03C4C" w:rsidRPr="00003C4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="00003C4C" w:rsidRPr="00003C4C">
        <w:rPr>
          <w:rFonts w:ascii="Times New Roman" w:eastAsia="Times New Roman" w:hAnsi="Times New Roman" w:cs="Times New Roman"/>
          <w:sz w:val="28"/>
          <w:szCs w:val="24"/>
          <w:lang w:eastAsia="ru-RU"/>
        </w:rPr>
        <w:t>итературная гостиная</w:t>
      </w:r>
      <w:r w:rsidR="00D8726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558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476D4" w:rsidRDefault="0075584F" w:rsidP="00C47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Природа, которая даёт нам всё для жизни, требует от нас бережного отношения к ней. Все мы, ныне живущие, в ответе за  нашу природу перед потомками. Работники библиотеки, разными формами и методами своей работы призываем всех наших читателей беречь и любить природу.</w:t>
      </w:r>
      <w:r w:rsidR="00C476D4" w:rsidRPr="00C476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12 августа проведено мероприятие экологический пикник «В согласии с природой» читатели библиотеки посетили местный парк</w:t>
      </w:r>
      <w:r w:rsidR="000C79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где покормили белок </w:t>
      </w:r>
      <w:proofErr w:type="gramStart"/>
      <w:r w:rsidR="000C794E">
        <w:rPr>
          <w:rFonts w:ascii="Times New Roman" w:eastAsia="Times New Roman" w:hAnsi="Times New Roman" w:cs="Times New Roman"/>
          <w:sz w:val="28"/>
          <w:szCs w:val="24"/>
          <w:lang w:eastAsia="ru-RU"/>
        </w:rPr>
        <w:t>орехами</w:t>
      </w:r>
      <w:proofErr w:type="gramEnd"/>
      <w:r w:rsidR="000C79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принесёнными из дома,</w:t>
      </w:r>
      <w:r w:rsidR="00C476D4" w:rsidRPr="00C476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0C79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посетили </w:t>
      </w:r>
      <w:r w:rsidR="00C476D4" w:rsidRPr="00C476D4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берег реки, где узнали, что же значит жить в согласии с природой,</w:t>
      </w:r>
      <w:r w:rsidR="000C79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охра</w:t>
      </w:r>
      <w:r w:rsidR="005F1B3F">
        <w:rPr>
          <w:rFonts w:ascii="Times New Roman" w:eastAsia="Times New Roman" w:hAnsi="Times New Roman" w:cs="Times New Roman"/>
          <w:sz w:val="28"/>
          <w:szCs w:val="24"/>
          <w:lang w:eastAsia="ru-RU"/>
        </w:rPr>
        <w:t>нять и беречь природу.</w:t>
      </w:r>
      <w:r w:rsidR="000C79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мероприятии приняли участие 15 человек.</w:t>
      </w:r>
    </w:p>
    <w:p w:rsidR="005F1B3F" w:rsidRPr="005F1B3F" w:rsidRDefault="001029BB" w:rsidP="005F1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>
        <w:r w:rsidR="005F1B3F" w:rsidRPr="005F1B3F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https://ok.ru/profile/587616463671/statuses/154927559320375</w:t>
        </w:r>
      </w:hyperlink>
    </w:p>
    <w:p w:rsidR="005F1B3F" w:rsidRPr="005F1B3F" w:rsidRDefault="001029BB" w:rsidP="005F1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0" w:tgtFrame="_blank" w:history="1">
        <w:r w:rsidR="005F1B3F" w:rsidRPr="005F1B3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https://vk.com/wall633965922_455</w:t>
        </w:r>
      </w:hyperlink>
    </w:p>
    <w:p w:rsidR="005F1B3F" w:rsidRPr="005F1B3F" w:rsidRDefault="001029BB" w:rsidP="005F1B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1" w:tgtFrame="_blank" w:history="1">
        <w:r w:rsidR="005F1B3F" w:rsidRPr="005F1B3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https://t.me/Otradnayabibl/132</w:t>
        </w:r>
      </w:hyperlink>
    </w:p>
    <w:p w:rsidR="005F1B3F" w:rsidRPr="00C476D4" w:rsidRDefault="005F1B3F" w:rsidP="00C47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84F" w:rsidRDefault="0075584F" w:rsidP="0075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7261" w:rsidRDefault="00D87261" w:rsidP="00755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D8726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Профориентация</w:t>
      </w:r>
    </w:p>
    <w:p w:rsidR="0016706F" w:rsidRDefault="0016706F" w:rsidP="00167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наше время проблема выбора профессии встаёт перед подростками особенно остро, но мы мало уделяем ей внимания из-за недостатка необходимой литературы.</w:t>
      </w:r>
    </w:p>
    <w:p w:rsidR="0016706F" w:rsidRDefault="0016706F" w:rsidP="00167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библиотеке была оформлена вставка-совет </w:t>
      </w:r>
      <w:r w:rsidRPr="00ED2236">
        <w:rPr>
          <w:rFonts w:ascii="Times New Roman" w:eastAsia="Times New Roman" w:hAnsi="Times New Roman" w:cs="Times New Roman"/>
          <w:sz w:val="28"/>
          <w:szCs w:val="24"/>
          <w:lang w:eastAsia="ru-RU"/>
        </w:rPr>
        <w:t>«Выбирая профессию – выбираешь будущее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где была помещена информация о различных профессиях, а также сведения об учебных заведениях Краснодарского края и  г. Тихорецка. </w:t>
      </w:r>
    </w:p>
    <w:p w:rsidR="0016706F" w:rsidRPr="00E01FFC" w:rsidRDefault="0016706F" w:rsidP="00167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 сожалению, в библиотеке мало литературы о современных профессиях, ребята хотят узнать о них подробнее.</w:t>
      </w:r>
    </w:p>
    <w:p w:rsidR="0016706F" w:rsidRDefault="005F1B3F" w:rsidP="00167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одно мероприятие, которое посетило 21 </w:t>
      </w:r>
      <w:r w:rsidR="00B462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="0057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1B1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«Выбор профессии – это выбор будущего</w:t>
      </w:r>
      <w:r w:rsidR="0057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D01B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7216C" w:rsidRPr="005721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еседа-тест</w:t>
      </w:r>
      <w:r w:rsidR="00572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9B2" w:rsidRDefault="00F949B2" w:rsidP="0016706F">
      <w:pPr>
        <w:spacing w:after="0" w:line="240" w:lineRule="auto"/>
      </w:pPr>
      <w:r w:rsidRPr="00F949B2">
        <w:rPr>
          <w:rFonts w:ascii="Arial" w:hAnsi="Arial" w:cs="Arial"/>
          <w:color w:val="000000"/>
          <w:shd w:val="clear" w:color="auto" w:fill="FFFFFF"/>
        </w:rPr>
        <w:t>-</w:t>
      </w:r>
      <w:hyperlink r:id="rId32" w:tgtFrame="_blank" w:history="1">
        <w:r w:rsidRPr="00F949B2">
          <w:rPr>
            <w:rFonts w:ascii="Arial" w:hAnsi="Arial" w:cs="Arial"/>
            <w:color w:val="0000FF"/>
            <w:u w:val="single"/>
            <w:shd w:val="clear" w:color="auto" w:fill="FFFFFF"/>
          </w:rPr>
          <w:t>https://ok.ru/profile/587616463671/statuses/155066999546679</w:t>
        </w:r>
      </w:hyperlink>
    </w:p>
    <w:p w:rsidR="00F357A6" w:rsidRPr="00F357A6" w:rsidRDefault="00F357A6" w:rsidP="00F3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A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--</w:t>
      </w:r>
      <w:hyperlink r:id="rId33" w:tgtFrame="_blank" w:history="1">
        <w:r w:rsidRPr="00F357A6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https://vk.com/wall633965922_481</w:t>
        </w:r>
      </w:hyperlink>
    </w:p>
    <w:p w:rsidR="00F357A6" w:rsidRPr="00F357A6" w:rsidRDefault="001029BB" w:rsidP="00F35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4" w:tgtFrame="_blank" w:history="1">
        <w:r w:rsidR="00F357A6" w:rsidRPr="00F357A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https://t.me/Otradnayabibl/167?single</w:t>
        </w:r>
      </w:hyperlink>
    </w:p>
    <w:p w:rsidR="00F949B2" w:rsidRDefault="00F949B2" w:rsidP="00167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0F6" w:rsidRDefault="00A830F6" w:rsidP="00167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0F6" w:rsidRDefault="00A830F6" w:rsidP="00A830F6">
      <w:pPr>
        <w:pStyle w:val="ab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К</w:t>
      </w:r>
      <w:r w:rsidRPr="00A830F6">
        <w:rPr>
          <w:rFonts w:ascii="Times New Roman" w:hAnsi="Times New Roman"/>
          <w:b/>
          <w:sz w:val="28"/>
          <w:szCs w:val="28"/>
          <w:u w:val="single"/>
        </w:rPr>
        <w:t>лубные объединения.</w:t>
      </w:r>
    </w:p>
    <w:p w:rsidR="00A830F6" w:rsidRDefault="00A830F6" w:rsidP="00A830F6">
      <w:pPr>
        <w:pStyle w:val="ab"/>
        <w:rPr>
          <w:rFonts w:ascii="Times New Roman" w:hAnsi="Times New Roman"/>
          <w:sz w:val="28"/>
          <w:szCs w:val="28"/>
        </w:rPr>
      </w:pPr>
      <w:r w:rsidRPr="00130F9A">
        <w:rPr>
          <w:rFonts w:ascii="Times New Roman" w:hAnsi="Times New Roman"/>
          <w:sz w:val="28"/>
          <w:szCs w:val="28"/>
        </w:rPr>
        <w:t>В Отрадненской сельской библиотеке одно клубное объединение для детей</w:t>
      </w:r>
      <w:r w:rsidR="00404484" w:rsidRPr="00130F9A">
        <w:rPr>
          <w:rFonts w:ascii="Times New Roman" w:hAnsi="Times New Roman"/>
          <w:sz w:val="28"/>
          <w:szCs w:val="28"/>
        </w:rPr>
        <w:t>:</w:t>
      </w:r>
      <w:r w:rsidRPr="00130F9A">
        <w:rPr>
          <w:rFonts w:ascii="Times New Roman" w:hAnsi="Times New Roman"/>
          <w:sz w:val="28"/>
          <w:szCs w:val="28"/>
        </w:rPr>
        <w:t xml:space="preserve"> экологический</w:t>
      </w:r>
      <w:r w:rsidR="00404484" w:rsidRPr="00130F9A">
        <w:rPr>
          <w:rFonts w:ascii="Times New Roman" w:hAnsi="Times New Roman"/>
          <w:sz w:val="28"/>
          <w:szCs w:val="28"/>
        </w:rPr>
        <w:t xml:space="preserve"> клуб «Родничок»</w:t>
      </w:r>
      <w:r w:rsidR="00130F9A">
        <w:rPr>
          <w:rFonts w:ascii="Times New Roman" w:hAnsi="Times New Roman"/>
          <w:sz w:val="28"/>
          <w:szCs w:val="28"/>
        </w:rPr>
        <w:t>. Участники клуба: ученики</w:t>
      </w:r>
      <w:r w:rsidR="00566D46">
        <w:rPr>
          <w:rFonts w:ascii="Times New Roman" w:hAnsi="Times New Roman"/>
          <w:sz w:val="28"/>
          <w:szCs w:val="28"/>
        </w:rPr>
        <w:t xml:space="preserve"> -</w:t>
      </w:r>
      <w:r w:rsidR="00130F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F9A">
        <w:rPr>
          <w:rFonts w:ascii="Times New Roman" w:hAnsi="Times New Roman"/>
          <w:sz w:val="28"/>
          <w:szCs w:val="28"/>
        </w:rPr>
        <w:t>2</w:t>
      </w:r>
      <w:proofErr w:type="gramEnd"/>
      <w:r w:rsidR="00130F9A">
        <w:rPr>
          <w:rFonts w:ascii="Times New Roman" w:hAnsi="Times New Roman"/>
          <w:sz w:val="28"/>
          <w:szCs w:val="28"/>
        </w:rPr>
        <w:t xml:space="preserve"> а класса МБОУ СОШ № 22. Участников клуба</w:t>
      </w:r>
      <w:r w:rsidR="00566D46">
        <w:rPr>
          <w:rFonts w:ascii="Times New Roman" w:hAnsi="Times New Roman"/>
          <w:sz w:val="28"/>
          <w:szCs w:val="28"/>
        </w:rPr>
        <w:t xml:space="preserve"> -</w:t>
      </w:r>
      <w:r w:rsidR="00130F9A">
        <w:rPr>
          <w:rFonts w:ascii="Times New Roman" w:hAnsi="Times New Roman"/>
          <w:sz w:val="28"/>
          <w:szCs w:val="28"/>
        </w:rPr>
        <w:t xml:space="preserve"> 17 человек. Руководитель клуба: библиотекарь Додонова Наталья Геннадьевна.</w:t>
      </w:r>
    </w:p>
    <w:p w:rsidR="00130F9A" w:rsidRPr="00A830F6" w:rsidRDefault="00130F9A" w:rsidP="00A830F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Каждую третью пятницу месяца, проходят встречи с ребятами в библиотеке. </w:t>
      </w:r>
    </w:p>
    <w:p w:rsidR="00E4736D" w:rsidRPr="00E4736D" w:rsidRDefault="00E4736D" w:rsidP="00E47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3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473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4736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--</w:t>
      </w:r>
      <w:hyperlink r:id="rId35" w:tgtFrame="_blank" w:history="1">
        <w:r w:rsidRPr="00E4736D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https://ok.ru/profile/587616463671/statuses/154864321536823</w:t>
        </w:r>
      </w:hyperlink>
    </w:p>
    <w:p w:rsidR="00E4736D" w:rsidRPr="00E4736D" w:rsidRDefault="001029BB" w:rsidP="00E473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6" w:tgtFrame="_blank" w:history="1">
        <w:r w:rsidR="00E4736D" w:rsidRPr="00E4736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https://vk.com/wall633965922_442</w:t>
        </w:r>
      </w:hyperlink>
    </w:p>
    <w:p w:rsidR="00E4736D" w:rsidRPr="00E4736D" w:rsidRDefault="001029BB" w:rsidP="00E473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7" w:tgtFrame="_blank" w:history="1">
        <w:r w:rsidR="00E4736D" w:rsidRPr="00E4736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https://t.me/Otradnayabibl/119</w:t>
        </w:r>
      </w:hyperlink>
    </w:p>
    <w:p w:rsidR="00704F83" w:rsidRPr="0070443F" w:rsidRDefault="00704F83" w:rsidP="00704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4F83" w:rsidRDefault="00704F83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6.4. Продвижение книги и чтения</w:t>
      </w:r>
    </w:p>
    <w:p w:rsidR="00BB3472" w:rsidRDefault="005D74F2" w:rsidP="00BB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 книги и чтения осуществлялось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онлайн экскурсий, обзоров книжных выставок и новых форм мероприятий, такие как </w:t>
      </w:r>
      <w:proofErr w:type="spellStart"/>
      <w:r w:rsidR="00BB347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библио-квест</w:t>
      </w:r>
      <w:proofErr w:type="spellEnd"/>
      <w:r w:rsidR="00BB347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виртуальное путешествие</w:t>
      </w:r>
      <w:r w:rsidR="007D01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</w:t>
      </w:r>
    </w:p>
    <w:p w:rsidR="005D74F2" w:rsidRPr="005D74F2" w:rsidRDefault="00BB3472" w:rsidP="00BB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библиотеки – использовать все имеющие ресурсы и создать среду развития ребенка через чтение, книгу. Библиотека для ребенка любого возраста должна быть местом открытым, дружелюбным, привлекательным и в чем то необычным.</w:t>
      </w:r>
      <w:r w:rsidR="005D74F2" w:rsidRPr="005D7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F83" w:rsidRDefault="00704F83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6.5. Обслуживание удаленных пользователей</w:t>
      </w:r>
    </w:p>
    <w:p w:rsidR="003F2268" w:rsidRPr="003F3456" w:rsidRDefault="003F2268" w:rsidP="003F2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Продвигали</w:t>
      </w:r>
      <w:r w:rsidRPr="003F3456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F3456">
        <w:rPr>
          <w:rFonts w:ascii="Times New Roman" w:eastAsia="Calibri" w:hAnsi="Times New Roman" w:cs="Times New Roman"/>
          <w:sz w:val="28"/>
          <w:szCs w:val="28"/>
        </w:rPr>
        <w:t xml:space="preserve"> библиотеки через популярные социальные сети «Одноклассники»</w:t>
      </w:r>
      <w:r>
        <w:rPr>
          <w:rFonts w:ascii="Times New Roman" w:eastAsia="Calibri" w:hAnsi="Times New Roman" w:cs="Times New Roman"/>
          <w:sz w:val="28"/>
          <w:szCs w:val="28"/>
        </w:rPr>
        <w:t>, «</w:t>
      </w:r>
      <w:proofErr w:type="spellStart"/>
      <w:r w:rsidR="00E77933">
        <w:rPr>
          <w:rFonts w:ascii="Times New Roman" w:eastAsia="Calibri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251D8D">
        <w:rPr>
          <w:rFonts w:ascii="Times New Roman" w:eastAsia="Calibri" w:hAnsi="Times New Roman" w:cs="Times New Roman"/>
          <w:sz w:val="28"/>
          <w:szCs w:val="28"/>
        </w:rPr>
        <w:t>, «</w:t>
      </w:r>
      <w:proofErr w:type="spellStart"/>
      <w:r w:rsidR="00251D8D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="00251D8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F2268" w:rsidRPr="005D6D6E" w:rsidRDefault="003F2268" w:rsidP="005D6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Производили уточнение </w:t>
      </w:r>
      <w:r w:rsidRPr="003F3456">
        <w:rPr>
          <w:rFonts w:ascii="Times New Roman" w:eastAsia="Calibri" w:hAnsi="Times New Roman" w:cs="Times New Roman"/>
          <w:sz w:val="28"/>
          <w:szCs w:val="28"/>
        </w:rPr>
        <w:t xml:space="preserve"> запросов пользователей по телефону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F34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704F83" w:rsidRDefault="00704F83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6.6. Внестационарные формы обслуживания</w:t>
      </w:r>
    </w:p>
    <w:p w:rsidR="006467CF" w:rsidRPr="006467CF" w:rsidRDefault="00E77933" w:rsidP="0021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2022</w:t>
      </w:r>
      <w:r w:rsidR="0064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9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со сложившейся ситуацией мероприят</w:t>
      </w:r>
      <w:r w:rsidR="006A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="006467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 в виртуальном формате на страницах соц</w:t>
      </w:r>
      <w:r w:rsidR="006A0926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иальных сетей  «Одноклассники»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</w:t>
      </w:r>
      <w:proofErr w:type="spellEnd"/>
      <w:r w:rsidR="006467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0926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6A092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6A09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возобновили</w:t>
      </w:r>
      <w:r w:rsidR="0040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</w:t>
      </w:r>
      <w:r w:rsidR="0040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 и продолжили проводить в виртуальном формате на страницах социальных сетей.</w:t>
      </w:r>
    </w:p>
    <w:p w:rsidR="00704F83" w:rsidRDefault="00704F83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6.7. Библиотечное обслуживание детей и юношества</w:t>
      </w:r>
    </w:p>
    <w:p w:rsidR="00BB3AA9" w:rsidRPr="00BB3AA9" w:rsidRDefault="00BB3AA9" w:rsidP="00237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A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лиотека является важной составной частью культурного и информационного пространства. Доступный и открытый характер деятельности библиотеки  делает их притягательным для всех категорий населения.</w:t>
      </w:r>
      <w:r w:rsidR="0023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7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библиотека продолжила работу с основными группами пользователей – это дети до 14 лет, учащиеся старших классов, студенты, работающая молодежь. Работа была направлена на выполнение основных контрольных показателей и привлечение новых читателей в библиотеку, повышение интереса к чтению, </w:t>
      </w:r>
      <w:r w:rsidR="0023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комфортности библиотечной среды, формирование здорового образа жизни </w:t>
      </w:r>
      <w:r w:rsidR="00237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подрастающего поколения, распространение краеведческих знаний и воспитание у читателей интереса к истории малой родины.</w:t>
      </w:r>
    </w:p>
    <w:p w:rsidR="00704F83" w:rsidRDefault="00704F83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6.8. Библиотечное обслуживание людей с ограниченными возможностями здоровья</w:t>
      </w:r>
    </w:p>
    <w:p w:rsidR="00404484" w:rsidRPr="00404484" w:rsidRDefault="00404484" w:rsidP="004939B5">
      <w:pPr>
        <w:suppressAutoHyphens/>
        <w:spacing w:after="0" w:line="240" w:lineRule="auto"/>
        <w:ind w:firstLine="851"/>
        <w:jc w:val="both"/>
        <w:rPr>
          <w:rFonts w:ascii="Times New Roman" w:eastAsia="Arial" w:hAnsi="Times New Roman" w:cs="Calibri"/>
          <w:b/>
          <w:sz w:val="27"/>
          <w:szCs w:val="27"/>
          <w:lang w:eastAsia="zh-CN"/>
        </w:rPr>
      </w:pPr>
      <w:r w:rsidRPr="00404484">
        <w:rPr>
          <w:rFonts w:ascii="Times New Roman" w:eastAsia="Arial" w:hAnsi="Times New Roman" w:cs="Calibri"/>
          <w:b/>
          <w:sz w:val="27"/>
          <w:szCs w:val="27"/>
          <w:lang w:eastAsia="zh-CN"/>
        </w:rPr>
        <w:t>Основные статистические показатели по библиотечному обслуживанию людей с ограниченными возможностями здоровья</w:t>
      </w:r>
    </w:p>
    <w:p w:rsidR="00404484" w:rsidRPr="00404484" w:rsidRDefault="00404484" w:rsidP="00404484">
      <w:pPr>
        <w:suppressAutoHyphens/>
        <w:spacing w:after="0" w:line="240" w:lineRule="auto"/>
        <w:ind w:firstLine="851"/>
        <w:jc w:val="center"/>
        <w:rPr>
          <w:rFonts w:ascii="Times New Roman" w:eastAsia="Arial" w:hAnsi="Times New Roman" w:cs="Calibri"/>
          <w:b/>
          <w:sz w:val="27"/>
          <w:szCs w:val="27"/>
          <w:lang w:eastAsia="zh-CN"/>
        </w:rPr>
      </w:pPr>
    </w:p>
    <w:tbl>
      <w:tblPr>
        <w:tblStyle w:val="-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1418"/>
        <w:gridCol w:w="850"/>
        <w:gridCol w:w="1418"/>
        <w:gridCol w:w="992"/>
        <w:gridCol w:w="1400"/>
        <w:gridCol w:w="1196"/>
        <w:gridCol w:w="1196"/>
      </w:tblGrid>
      <w:tr w:rsidR="00404484" w:rsidRPr="00404484" w:rsidTr="00AD0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shd w:val="clear" w:color="auto" w:fill="auto"/>
          </w:tcPr>
          <w:p w:rsidR="00404484" w:rsidRPr="00517568" w:rsidRDefault="00404484" w:rsidP="00AD0D3D">
            <w:pPr>
              <w:pStyle w:val="af"/>
              <w:rPr>
                <w:color w:val="auto"/>
              </w:rPr>
            </w:pPr>
            <w:r w:rsidRPr="00517568">
              <w:rPr>
                <w:color w:val="auto"/>
              </w:rPr>
              <w:t xml:space="preserve">Количество читателей </w:t>
            </w:r>
            <w:proofErr w:type="gramStart"/>
            <w:r w:rsidRPr="00517568">
              <w:rPr>
                <w:color w:val="auto"/>
              </w:rPr>
              <w:t>-и</w:t>
            </w:r>
            <w:proofErr w:type="gramEnd"/>
            <w:r w:rsidRPr="00517568">
              <w:rPr>
                <w:color w:val="auto"/>
              </w:rPr>
              <w:t>нвалидов (чел.)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04484" w:rsidRPr="00517568" w:rsidRDefault="00404484" w:rsidP="00AD0D3D">
            <w:pPr>
              <w:pStyle w:val="af"/>
              <w:rPr>
                <w:color w:val="auto"/>
              </w:rPr>
            </w:pPr>
            <w:r w:rsidRPr="00517568">
              <w:rPr>
                <w:color w:val="auto"/>
              </w:rPr>
              <w:t>Кол-во посещений инвалидами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404484" w:rsidRPr="00517568" w:rsidRDefault="00404484" w:rsidP="00AD0D3D">
            <w:pPr>
              <w:pStyle w:val="a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17568">
              <w:rPr>
                <w:color w:val="auto"/>
              </w:rPr>
              <w:t>Количество посещений массовых мероприятий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04484" w:rsidRPr="00517568" w:rsidRDefault="00404484" w:rsidP="00AD0D3D">
            <w:pPr>
              <w:pStyle w:val="af"/>
              <w:rPr>
                <w:color w:val="auto"/>
              </w:rPr>
            </w:pPr>
            <w:r w:rsidRPr="00517568">
              <w:rPr>
                <w:color w:val="auto"/>
              </w:rPr>
              <w:t>Обслуживание на дому</w:t>
            </w:r>
          </w:p>
        </w:tc>
      </w:tr>
      <w:tr w:rsidR="00404484" w:rsidRPr="00404484" w:rsidTr="00AD0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</w:tcPr>
          <w:p w:rsidR="00404484" w:rsidRPr="00404484" w:rsidRDefault="00404484" w:rsidP="00404484">
            <w:pPr>
              <w:suppressAutoHyphens/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</w:pPr>
            <w:r w:rsidRPr="00404484"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:rsidR="00404484" w:rsidRPr="00404484" w:rsidRDefault="00404484" w:rsidP="00404484">
            <w:pPr>
              <w:suppressAutoHyphens/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</w:pPr>
            <w:r w:rsidRPr="00404484"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404484"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  <w:t>т.ч</w:t>
            </w:r>
            <w:proofErr w:type="spellEnd"/>
            <w:r w:rsidRPr="00404484"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  <w:t>. детей</w:t>
            </w:r>
          </w:p>
        </w:tc>
        <w:tc>
          <w:tcPr>
            <w:tcW w:w="850" w:type="dxa"/>
            <w:shd w:val="clear" w:color="auto" w:fill="auto"/>
          </w:tcPr>
          <w:p w:rsidR="00404484" w:rsidRPr="00404484" w:rsidRDefault="00404484" w:rsidP="00404484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</w:pPr>
            <w:r w:rsidRPr="00404484"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:rsidR="00404484" w:rsidRPr="00404484" w:rsidRDefault="00404484" w:rsidP="00404484">
            <w:pPr>
              <w:suppressAutoHyphens/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</w:pPr>
            <w:r w:rsidRPr="00404484"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404484"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  <w:t>т.ч</w:t>
            </w:r>
            <w:proofErr w:type="spellEnd"/>
            <w:r w:rsidRPr="00404484"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  <w:t>. дети</w:t>
            </w:r>
          </w:p>
          <w:p w:rsidR="00404484" w:rsidRPr="00404484" w:rsidRDefault="00404484" w:rsidP="00404484">
            <w:pPr>
              <w:suppressAutoHyphens/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404484" w:rsidRPr="00404484" w:rsidRDefault="00404484" w:rsidP="00404484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</w:pPr>
            <w:r w:rsidRPr="00404484"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0" w:type="dxa"/>
            <w:shd w:val="clear" w:color="auto" w:fill="auto"/>
          </w:tcPr>
          <w:p w:rsidR="00404484" w:rsidRPr="00404484" w:rsidRDefault="00404484" w:rsidP="00404484">
            <w:pPr>
              <w:suppressAutoHyphens/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</w:pPr>
            <w:r w:rsidRPr="00404484"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404484"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  <w:t>т.ч</w:t>
            </w:r>
            <w:proofErr w:type="spellEnd"/>
            <w:r w:rsidRPr="00404484"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  <w:t>. дети</w:t>
            </w:r>
          </w:p>
        </w:tc>
        <w:tc>
          <w:tcPr>
            <w:tcW w:w="1196" w:type="dxa"/>
            <w:shd w:val="clear" w:color="auto" w:fill="auto"/>
          </w:tcPr>
          <w:p w:rsidR="00404484" w:rsidRPr="00404484" w:rsidRDefault="00404484" w:rsidP="00404484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</w:pPr>
            <w:r w:rsidRPr="00404484"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shd w:val="clear" w:color="auto" w:fill="auto"/>
          </w:tcPr>
          <w:p w:rsidR="00404484" w:rsidRPr="00404484" w:rsidRDefault="00404484" w:rsidP="00404484">
            <w:pPr>
              <w:suppressAutoHyphens/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</w:pPr>
            <w:r w:rsidRPr="00404484"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404484"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  <w:t>т.ч</w:t>
            </w:r>
            <w:proofErr w:type="spellEnd"/>
            <w:r w:rsidRPr="00404484"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  <w:t>. дети</w:t>
            </w:r>
          </w:p>
        </w:tc>
      </w:tr>
      <w:tr w:rsidR="00404484" w:rsidRPr="00404484" w:rsidTr="00AD0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</w:tcPr>
          <w:p w:rsidR="00404484" w:rsidRPr="00404484" w:rsidRDefault="00D05C10" w:rsidP="00D05C10">
            <w:pPr>
              <w:suppressAutoHyphens/>
              <w:jc w:val="center"/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04484" w:rsidRPr="00404484" w:rsidRDefault="00D05C10" w:rsidP="00D05C10">
            <w:pPr>
              <w:suppressAutoHyphens/>
              <w:jc w:val="center"/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404484" w:rsidRPr="00404484" w:rsidRDefault="00D05C10" w:rsidP="00D05C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  <w:t>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04484" w:rsidRPr="00404484" w:rsidRDefault="00D05C10" w:rsidP="00D05C10">
            <w:pPr>
              <w:suppressAutoHyphens/>
              <w:jc w:val="center"/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404484" w:rsidRPr="00404484" w:rsidRDefault="00404484" w:rsidP="0040448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Calibri"/>
                <w:b/>
                <w:sz w:val="24"/>
                <w:szCs w:val="24"/>
                <w:lang w:eastAsia="zh-CN"/>
              </w:rPr>
            </w:pPr>
            <w:r w:rsidRPr="00404484">
              <w:rPr>
                <w:rFonts w:ascii="Times New Roman" w:eastAsia="Arial" w:hAnsi="Times New Roman" w:cs="Calibri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04484" w:rsidRPr="00404484" w:rsidRDefault="00404484" w:rsidP="00404484">
            <w:pPr>
              <w:suppressAutoHyphens/>
              <w:jc w:val="center"/>
              <w:rPr>
                <w:rFonts w:ascii="Times New Roman" w:eastAsia="Arial" w:hAnsi="Times New Roman" w:cs="Calibri"/>
                <w:b/>
                <w:sz w:val="24"/>
                <w:szCs w:val="24"/>
                <w:lang w:eastAsia="zh-CN"/>
              </w:rPr>
            </w:pPr>
            <w:r w:rsidRPr="00404484">
              <w:rPr>
                <w:rFonts w:ascii="Times New Roman" w:eastAsia="Arial" w:hAnsi="Times New Roman" w:cs="Calibri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96" w:type="dxa"/>
            <w:shd w:val="clear" w:color="auto" w:fill="auto"/>
          </w:tcPr>
          <w:p w:rsidR="00404484" w:rsidRPr="00404484" w:rsidRDefault="00404484" w:rsidP="00404484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Calibri"/>
                <w:b/>
                <w:sz w:val="24"/>
                <w:szCs w:val="24"/>
                <w:lang w:eastAsia="zh-CN"/>
              </w:rPr>
            </w:pPr>
            <w:r w:rsidRPr="00404484">
              <w:rPr>
                <w:rFonts w:ascii="Times New Roman" w:eastAsia="Arial" w:hAnsi="Times New Roman" w:cs="Calibri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04484" w:rsidRPr="00404484" w:rsidRDefault="00404484" w:rsidP="00404484">
            <w:pPr>
              <w:suppressAutoHyphens/>
              <w:jc w:val="center"/>
              <w:rPr>
                <w:rFonts w:ascii="Times New Roman" w:eastAsia="Arial" w:hAnsi="Times New Roman" w:cs="Calibri"/>
                <w:b/>
                <w:sz w:val="24"/>
                <w:szCs w:val="24"/>
                <w:lang w:eastAsia="zh-CN"/>
              </w:rPr>
            </w:pPr>
            <w:r w:rsidRPr="00404484">
              <w:rPr>
                <w:rFonts w:ascii="Times New Roman" w:eastAsia="Arial" w:hAnsi="Times New Roman" w:cs="Calibri"/>
                <w:b/>
                <w:sz w:val="24"/>
                <w:szCs w:val="24"/>
                <w:lang w:eastAsia="zh-CN"/>
              </w:rPr>
              <w:t>1</w:t>
            </w:r>
          </w:p>
        </w:tc>
      </w:tr>
    </w:tbl>
    <w:p w:rsidR="00404484" w:rsidRDefault="00404484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2CA" w:rsidRDefault="005552CA" w:rsidP="005552CA">
      <w:pPr>
        <w:spacing w:after="0" w:line="240" w:lineRule="atLeast"/>
        <w:ind w:firstLine="64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66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 целью приближения библиотечных услуг к месту жительства пожилых  людей  и  инвалидов  использовалась  такая  форма  работы,  как    книгоношество – доставка  книг  из библиотеки  по месту жительства читателя. </w:t>
      </w:r>
      <w:r w:rsidRPr="00286630">
        <w:rPr>
          <w:rFonts w:ascii="Times New Roman" w:eastAsia="Calibri" w:hAnsi="Times New Roman" w:cs="Times New Roman"/>
          <w:sz w:val="28"/>
          <w:szCs w:val="28"/>
        </w:rPr>
        <w:t xml:space="preserve"> В  этом  направлении  библиотека  тесно  сотрудничала  с  </w:t>
      </w:r>
      <w:r w:rsidRPr="00286630">
        <w:rPr>
          <w:rFonts w:ascii="Times New Roman" w:eastAsia="Calibri" w:hAnsi="Times New Roman" w:cs="Times New Roman"/>
          <w:color w:val="000000"/>
          <w:sz w:val="28"/>
          <w:szCs w:val="28"/>
        </w:rPr>
        <w:t>работниками  Государственного бюджетного учреждения социального  обслуживания Краснодарского края  «Тихорецкий  комплексный  центр  социального  обслуживания  населения».</w:t>
      </w:r>
    </w:p>
    <w:p w:rsidR="005552CA" w:rsidRPr="005552CA" w:rsidRDefault="005552CA" w:rsidP="005552CA">
      <w:pPr>
        <w:spacing w:line="240" w:lineRule="atLeast"/>
        <w:ind w:firstLine="64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Обслуживаем на дому 1 ребенка инвалида.</w:t>
      </w:r>
    </w:p>
    <w:p w:rsidR="00126C3A" w:rsidRDefault="008A60BE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6.9. Продвижение библиотек и библиотечных услуг</w:t>
      </w:r>
    </w:p>
    <w:p w:rsidR="005D6D6E" w:rsidRPr="00F03DB4" w:rsidRDefault="005D6D6E" w:rsidP="005D6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DB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привлечения новых пользователей и рекламы новых изданий продолжали сотрудничество с организациями и учреждениями станицы, проводили  библиотечные мероприятия</w:t>
      </w:r>
      <w:r w:rsidR="0025142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</w:t>
      </w:r>
      <w:r w:rsidRPr="00F0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онлайн формате в связи с эпидемиологической обстановкой</w:t>
      </w:r>
      <w:r w:rsidR="00251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03D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Создавали комфортный привлекательный внутренний облик библиотеки (оформление книжных выставок, красочное оформление тематических подборок, озеленение помещений).</w:t>
      </w:r>
    </w:p>
    <w:p w:rsidR="005D6D6E" w:rsidRPr="00F03DB4" w:rsidRDefault="005D6D6E" w:rsidP="005D6D6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DB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использовали возможности Интернета для выполнения всех видов читательских запросов.</w:t>
      </w:r>
    </w:p>
    <w:p w:rsidR="005D6D6E" w:rsidRDefault="005D6D6E" w:rsidP="005D6D6E">
      <w:pPr>
        <w:spacing w:after="0" w:line="24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03DB4">
        <w:rPr>
          <w:rFonts w:ascii="Times New Roman" w:eastAsia="Calibri" w:hAnsi="Times New Roman" w:cs="Times New Roman"/>
          <w:sz w:val="28"/>
          <w:szCs w:val="28"/>
        </w:rPr>
        <w:t xml:space="preserve"> Среди  населения  распространялись  визитки  библиотеки,  на  которых  имелась  информация  о  режиме  работы  библиотеки,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её  адрес  и  номер  телефона.</w:t>
      </w:r>
    </w:p>
    <w:p w:rsidR="00CC4BE3" w:rsidRPr="00F03DB4" w:rsidRDefault="00CC4BE3" w:rsidP="005D6D6E">
      <w:pPr>
        <w:spacing w:after="0" w:line="24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CC4BE3" w:rsidRPr="00CC4BE3" w:rsidRDefault="00CC4BE3" w:rsidP="00CC4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6.10. Общая характеристика читательской аудитории библиотек/библиотеки: структура, интересы и предпочтения, наблюдаемые изменения (на основе данных исследований, мониторингов, опросов и т.п.)</w:t>
      </w:r>
    </w:p>
    <w:p w:rsidR="00CC4BE3" w:rsidRPr="00CC4BE3" w:rsidRDefault="00CC4BE3" w:rsidP="00CC4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C4BE3" w:rsidRPr="00E4736D" w:rsidRDefault="00CC4BE3" w:rsidP="00CC4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4736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Контингент читателей библиотек</w:t>
      </w:r>
    </w:p>
    <w:tbl>
      <w:tblPr>
        <w:tblStyle w:val="-3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CC4BE3" w:rsidRPr="00E4736D" w:rsidTr="00AD0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52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C4BE3" w:rsidRPr="00E4736D" w:rsidRDefault="00CC4BE3" w:rsidP="00CC4B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shd w:val="clear" w:color="auto" w:fill="auto"/>
          </w:tcPr>
          <w:p w:rsidR="00CC4BE3" w:rsidRPr="00E4736D" w:rsidRDefault="00CC4BE3" w:rsidP="00AD0D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4736D">
              <w:rPr>
                <w:color w:val="auto"/>
                <w:sz w:val="20"/>
                <w:szCs w:val="20"/>
              </w:rPr>
              <w:t>Кол-во</w:t>
            </w:r>
          </w:p>
        </w:tc>
        <w:tc>
          <w:tcPr>
            <w:tcW w:w="3191" w:type="dxa"/>
            <w:shd w:val="clear" w:color="auto" w:fill="auto"/>
          </w:tcPr>
          <w:p w:rsidR="00CC4BE3" w:rsidRPr="00E4736D" w:rsidRDefault="00CC4BE3" w:rsidP="00AD0D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E4736D">
              <w:rPr>
                <w:color w:val="auto"/>
                <w:sz w:val="20"/>
                <w:szCs w:val="20"/>
              </w:rPr>
              <w:t>% от общего числа читателей</w:t>
            </w:r>
          </w:p>
        </w:tc>
      </w:tr>
      <w:tr w:rsidR="00CC4BE3" w:rsidRPr="00E4736D" w:rsidTr="00AD0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C4BE3" w:rsidRPr="00E4736D" w:rsidRDefault="00CC4BE3" w:rsidP="00CC4B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36D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Дети до 14 лет (включительно)</w:t>
            </w:r>
          </w:p>
        </w:tc>
        <w:tc>
          <w:tcPr>
            <w:tcW w:w="272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C4BE3" w:rsidRPr="00E4736D" w:rsidRDefault="00D05C10" w:rsidP="00D05C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319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C4BE3" w:rsidRPr="00E4736D" w:rsidRDefault="003759A8" w:rsidP="00375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27,9 %</w:t>
            </w:r>
          </w:p>
        </w:tc>
      </w:tr>
      <w:tr w:rsidR="00CC4BE3" w:rsidRPr="00E4736D" w:rsidTr="00AD0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none" w:sz="0" w:space="0" w:color="auto"/>
            </w:tcBorders>
            <w:shd w:val="clear" w:color="auto" w:fill="auto"/>
          </w:tcPr>
          <w:p w:rsidR="00CC4BE3" w:rsidRPr="00E4736D" w:rsidRDefault="00CC4BE3" w:rsidP="00CC4BE3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E4736D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Юношество и молодёжь от 15 до 30 (включительно)</w:t>
            </w:r>
          </w:p>
        </w:tc>
        <w:tc>
          <w:tcPr>
            <w:tcW w:w="2728" w:type="dxa"/>
            <w:shd w:val="clear" w:color="auto" w:fill="auto"/>
          </w:tcPr>
          <w:p w:rsidR="00CC4BE3" w:rsidRPr="00E4736D" w:rsidRDefault="00D05C10" w:rsidP="00D05C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191" w:type="dxa"/>
            <w:shd w:val="clear" w:color="auto" w:fill="auto"/>
          </w:tcPr>
          <w:p w:rsidR="00CC4BE3" w:rsidRPr="00E4736D" w:rsidRDefault="003759A8" w:rsidP="00375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21,7 %</w:t>
            </w:r>
          </w:p>
        </w:tc>
      </w:tr>
      <w:tr w:rsidR="00CC4BE3" w:rsidRPr="00E4736D" w:rsidTr="00AD0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C4BE3" w:rsidRPr="00E4736D" w:rsidRDefault="00CC4BE3" w:rsidP="00CC4BE3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E4736D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Студенты </w:t>
            </w:r>
            <w:proofErr w:type="spellStart"/>
            <w:r w:rsidRPr="00E4736D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ССУЗов</w:t>
            </w:r>
            <w:proofErr w:type="spellEnd"/>
            <w:r w:rsidRPr="00E4736D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и ВУЗов</w:t>
            </w:r>
          </w:p>
        </w:tc>
        <w:tc>
          <w:tcPr>
            <w:tcW w:w="272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C4BE3" w:rsidRPr="00E4736D" w:rsidRDefault="00E4736D" w:rsidP="00E4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19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C4BE3" w:rsidRPr="00E4736D" w:rsidRDefault="003759A8" w:rsidP="00375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11 %</w:t>
            </w:r>
          </w:p>
        </w:tc>
      </w:tr>
      <w:tr w:rsidR="00CC4BE3" w:rsidRPr="00E4736D" w:rsidTr="00AD0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none" w:sz="0" w:space="0" w:color="auto"/>
            </w:tcBorders>
            <w:shd w:val="clear" w:color="auto" w:fill="auto"/>
          </w:tcPr>
          <w:p w:rsidR="00CC4BE3" w:rsidRPr="00E4736D" w:rsidRDefault="00CC4BE3" w:rsidP="00CC4BE3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E4736D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Учащиеся общеобразовательных школ</w:t>
            </w:r>
          </w:p>
        </w:tc>
        <w:tc>
          <w:tcPr>
            <w:tcW w:w="2728" w:type="dxa"/>
            <w:shd w:val="clear" w:color="auto" w:fill="auto"/>
          </w:tcPr>
          <w:p w:rsidR="00CC4BE3" w:rsidRPr="00E4736D" w:rsidRDefault="00E4736D" w:rsidP="00493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191" w:type="dxa"/>
            <w:shd w:val="clear" w:color="auto" w:fill="auto"/>
          </w:tcPr>
          <w:p w:rsidR="00CC4BE3" w:rsidRPr="00E4736D" w:rsidRDefault="003759A8" w:rsidP="00375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23 %</w:t>
            </w:r>
          </w:p>
        </w:tc>
      </w:tr>
      <w:tr w:rsidR="00CC4BE3" w:rsidRPr="00E4736D" w:rsidTr="00AD0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C4BE3" w:rsidRPr="00E4736D" w:rsidRDefault="00CC4BE3" w:rsidP="00CC4BE3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E4736D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Читатели среднего и пожилого возраста (всего)</w:t>
            </w:r>
          </w:p>
          <w:p w:rsidR="00CC4BE3" w:rsidRPr="00E4736D" w:rsidRDefault="00CC4BE3" w:rsidP="00CC4BE3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  <w:p w:rsidR="00CC4BE3" w:rsidRPr="00E4736D" w:rsidRDefault="00CC4BE3" w:rsidP="00CC4BE3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E4736D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4736D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4736D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. пенсионеры</w:t>
            </w:r>
          </w:p>
        </w:tc>
        <w:tc>
          <w:tcPr>
            <w:tcW w:w="272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C4BE3" w:rsidRPr="00E4736D" w:rsidRDefault="001C7675" w:rsidP="001C7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19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C4BE3" w:rsidRPr="00E4736D" w:rsidRDefault="003759A8" w:rsidP="00375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24 %</w:t>
            </w:r>
          </w:p>
        </w:tc>
      </w:tr>
      <w:tr w:rsidR="00CC4BE3" w:rsidRPr="00E4736D" w:rsidTr="00AD0D3D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Merge/>
            <w:tcBorders>
              <w:right w:val="none" w:sz="0" w:space="0" w:color="auto"/>
            </w:tcBorders>
            <w:shd w:val="clear" w:color="auto" w:fill="auto"/>
          </w:tcPr>
          <w:p w:rsidR="00CC4BE3" w:rsidRPr="00E4736D" w:rsidRDefault="00CC4BE3" w:rsidP="00CC4BE3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shd w:val="clear" w:color="auto" w:fill="auto"/>
          </w:tcPr>
          <w:p w:rsidR="00CC4BE3" w:rsidRPr="00E4736D" w:rsidRDefault="003759A8" w:rsidP="00375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191" w:type="dxa"/>
            <w:shd w:val="clear" w:color="auto" w:fill="auto"/>
          </w:tcPr>
          <w:p w:rsidR="00CC4BE3" w:rsidRPr="00E4736D" w:rsidRDefault="003759A8" w:rsidP="00375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13 %</w:t>
            </w:r>
          </w:p>
        </w:tc>
      </w:tr>
      <w:tr w:rsidR="00CC4BE3" w:rsidRPr="00E4736D" w:rsidTr="00AD0D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C4BE3" w:rsidRPr="00E4736D" w:rsidRDefault="00CC4BE3" w:rsidP="00CC4BE3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E4736D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lastRenderedPageBreak/>
              <w:t xml:space="preserve">в </w:t>
            </w:r>
            <w:proofErr w:type="spellStart"/>
            <w:r w:rsidRPr="00E4736D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т.ч</w:t>
            </w:r>
            <w:proofErr w:type="gramStart"/>
            <w:r w:rsidRPr="00E4736D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E4736D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нвалиды</w:t>
            </w:r>
            <w:proofErr w:type="spellEnd"/>
          </w:p>
        </w:tc>
        <w:tc>
          <w:tcPr>
            <w:tcW w:w="272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C4BE3" w:rsidRPr="00E4736D" w:rsidRDefault="00E4736D" w:rsidP="00E473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9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C4BE3" w:rsidRPr="00E4736D" w:rsidRDefault="003759A8" w:rsidP="00375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1,3 %</w:t>
            </w:r>
          </w:p>
        </w:tc>
      </w:tr>
      <w:tr w:rsidR="00CC4BE3" w:rsidRPr="00E4736D" w:rsidTr="00AD0D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right w:val="none" w:sz="0" w:space="0" w:color="auto"/>
            </w:tcBorders>
            <w:shd w:val="clear" w:color="auto" w:fill="auto"/>
          </w:tcPr>
          <w:p w:rsidR="00CC4BE3" w:rsidRPr="00E4736D" w:rsidRDefault="00CC4BE3" w:rsidP="00CC4BE3">
            <w:pPr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E4736D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Женщины (всего)</w:t>
            </w:r>
          </w:p>
        </w:tc>
        <w:tc>
          <w:tcPr>
            <w:tcW w:w="2728" w:type="dxa"/>
            <w:shd w:val="clear" w:color="auto" w:fill="auto"/>
          </w:tcPr>
          <w:p w:rsidR="00CC4BE3" w:rsidRPr="00E4736D" w:rsidRDefault="00E4736D" w:rsidP="00E473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191" w:type="dxa"/>
            <w:shd w:val="clear" w:color="auto" w:fill="auto"/>
          </w:tcPr>
          <w:p w:rsidR="00CC4BE3" w:rsidRPr="00E4736D" w:rsidRDefault="003759A8" w:rsidP="00375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15 %</w:t>
            </w:r>
          </w:p>
        </w:tc>
      </w:tr>
    </w:tbl>
    <w:p w:rsidR="00012320" w:rsidRDefault="00012320" w:rsidP="0001232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012320" w:rsidRPr="00012320" w:rsidRDefault="00012320" w:rsidP="00012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итогам 2022 года изменений</w:t>
      </w:r>
      <w:r w:rsidRPr="000123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контингенте пользователей библиотеки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произошло. Основными посетителями библиотеки, по –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прежнему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являются дети и подростки, а также читатели среднего и  пожилого возраста.</w:t>
      </w:r>
    </w:p>
    <w:p w:rsidR="0024121E" w:rsidRPr="00012320" w:rsidRDefault="0024121E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60C" w:rsidRPr="00A717A2" w:rsidRDefault="00012320" w:rsidP="00D4360C">
      <w:pPr>
        <w:pStyle w:val="af"/>
        <w:jc w:val="both"/>
        <w:rPr>
          <w:rFonts w:eastAsia="Calibri"/>
          <w:sz w:val="28"/>
          <w:szCs w:val="28"/>
        </w:rPr>
      </w:pPr>
      <w:r w:rsidRPr="006A04A8">
        <w:rPr>
          <w:rFonts w:eastAsia="Calibri"/>
          <w:b/>
          <w:sz w:val="28"/>
          <w:szCs w:val="28"/>
        </w:rPr>
        <w:t>Краткие выводы</w:t>
      </w:r>
      <w:r>
        <w:rPr>
          <w:rFonts w:eastAsia="Calibri"/>
          <w:b/>
          <w:sz w:val="28"/>
          <w:szCs w:val="28"/>
        </w:rPr>
        <w:t xml:space="preserve"> по разделу</w:t>
      </w:r>
      <w:r w:rsidRPr="00A717A2">
        <w:rPr>
          <w:rFonts w:eastAsia="Calibri"/>
          <w:b/>
          <w:sz w:val="28"/>
          <w:szCs w:val="28"/>
        </w:rPr>
        <w:t xml:space="preserve">: </w:t>
      </w:r>
      <w:r w:rsidR="00D4360C" w:rsidRPr="00A717A2">
        <w:rPr>
          <w:rFonts w:eastAsia="Calibri"/>
          <w:sz w:val="28"/>
          <w:szCs w:val="28"/>
        </w:rPr>
        <w:t xml:space="preserve">В организации библиотечного обслуживания большую долю занимают массовые </w:t>
      </w:r>
      <w:proofErr w:type="gramStart"/>
      <w:r w:rsidR="00D4360C" w:rsidRPr="00A717A2">
        <w:rPr>
          <w:rFonts w:eastAsia="Calibri"/>
          <w:sz w:val="28"/>
          <w:szCs w:val="28"/>
        </w:rPr>
        <w:t>мероприятия</w:t>
      </w:r>
      <w:proofErr w:type="gramEnd"/>
      <w:r w:rsidR="00D4360C" w:rsidRPr="00A717A2">
        <w:rPr>
          <w:rFonts w:eastAsia="Calibri"/>
          <w:sz w:val="28"/>
          <w:szCs w:val="28"/>
        </w:rPr>
        <w:t xml:space="preserve"> проводимые для детей и подростков. Ребята с удовольствием посещают библиотеку, по-прежнему интересуются книгами познавательной направленности, а также выбирают литературу по школьно</w:t>
      </w:r>
      <w:r w:rsidR="00622829" w:rsidRPr="00A717A2">
        <w:rPr>
          <w:rFonts w:eastAsia="Calibri"/>
          <w:sz w:val="28"/>
          <w:szCs w:val="28"/>
        </w:rPr>
        <w:t>й программе внеклассного чтения.</w:t>
      </w:r>
    </w:p>
    <w:p w:rsidR="00D4360C" w:rsidRPr="00A717A2" w:rsidRDefault="00622829" w:rsidP="00A717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7A2">
        <w:rPr>
          <w:rFonts w:ascii="Times New Roman" w:eastAsia="Calibri" w:hAnsi="Times New Roman" w:cs="Times New Roman"/>
          <w:sz w:val="28"/>
          <w:szCs w:val="28"/>
        </w:rPr>
        <w:t xml:space="preserve">Женская аудитория интересуется романами о любви, детективами, женскими журналами. Мужская аудитория предпочитает литературу военно – историческую, зарубежные детективы, Посетители  библиотеки    предпочитают  литературу  современных  авторов,  новинки.  Поступление  такой  литературы  практически  не  возможно  из-за  недостаточного  финансирования учредителя (администрации Отрадненского сельского поселения). Читательский запрос удовлетворяем с помощью МБА ТЦМБ. </w:t>
      </w:r>
    </w:p>
    <w:p w:rsidR="00CC4BE3" w:rsidRPr="00E4736D" w:rsidRDefault="00CC4BE3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BE3" w:rsidRDefault="00CC4BE3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DD6754" w:rsidP="00210D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EA2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Справочно-библиографическое, </w:t>
      </w:r>
      <w:r w:rsidR="00251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2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и социально-правовое обслуживание пользователей</w:t>
      </w:r>
    </w:p>
    <w:p w:rsidR="0028217C" w:rsidRDefault="0028217C" w:rsidP="0021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7.1. Организация и ведение СБА в библиотеках. </w:t>
      </w:r>
    </w:p>
    <w:p w:rsidR="0066550D" w:rsidRPr="0066550D" w:rsidRDefault="0066550D" w:rsidP="0066550D">
      <w:pPr>
        <w:spacing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66550D">
        <w:rPr>
          <w:rFonts w:ascii="Times New Roman" w:eastAsia="Calibri" w:hAnsi="Times New Roman" w:cs="Times New Roman"/>
          <w:sz w:val="28"/>
          <w:szCs w:val="28"/>
        </w:rPr>
        <w:t xml:space="preserve">В течение  года  по  запросам   читателей  подбиралась    информация  и  литература  по  всем  направлениям.   </w:t>
      </w:r>
    </w:p>
    <w:p w:rsidR="0066550D" w:rsidRDefault="0066550D" w:rsidP="0066550D">
      <w:pPr>
        <w:spacing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66550D">
        <w:rPr>
          <w:rFonts w:ascii="Times New Roman" w:eastAsia="Calibri" w:hAnsi="Times New Roman" w:cs="Times New Roman"/>
          <w:sz w:val="28"/>
          <w:szCs w:val="28"/>
        </w:rPr>
        <w:t xml:space="preserve">В  библиотеке  имеется  алфавитный  и  систематический  каталоги. Ящики  пронумерованы,  на  этикетках  даны  деления  по  ББК.  </w:t>
      </w:r>
    </w:p>
    <w:p w:rsidR="0028217C" w:rsidRPr="0066550D" w:rsidRDefault="0066550D" w:rsidP="0066550D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50D">
        <w:rPr>
          <w:rFonts w:ascii="Times New Roman" w:eastAsia="Calibri" w:hAnsi="Times New Roman" w:cs="Times New Roman"/>
          <w:sz w:val="28"/>
          <w:szCs w:val="28"/>
        </w:rPr>
        <w:t xml:space="preserve">Для  удовлетворения  запросов читателей  используется    фонд  справочных  и  библиографических изданий.  С  его помощью  осуществляется  справочное, информационное  и  рекомендательно-библиографическое  обслуживание  читателей. </w:t>
      </w:r>
    </w:p>
    <w:p w:rsidR="0028217C" w:rsidRDefault="0028217C" w:rsidP="00502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продолжали вести следующие картотеки: </w:t>
      </w:r>
      <w:r w:rsidR="0050223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«Краеведческая»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регулярно пополняем разделы картотек карточками на статьи периодических изданий. </w:t>
      </w:r>
    </w:p>
    <w:p w:rsidR="008F7CA2" w:rsidRDefault="0066550D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Пополняли</w:t>
      </w:r>
      <w:r w:rsidR="002821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папки-накопители по темам: «Здоровье. Молодость. Успех», 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 Зелёная аптека», «Станица моя, родная», « Православные храмы Кубани», «Закон</w:t>
      </w:r>
      <w:r w:rsidR="008F7C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1539 – основа безопасности»,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Вместе поможем детям», «Библиоте</w:t>
      </w:r>
      <w:r w:rsidR="006A0926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карь - родителю», «Антинарко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CC4BE3" w:rsidRDefault="00CC4BE3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4BE3" w:rsidRPr="00CC4BE3" w:rsidRDefault="00CC4BE3" w:rsidP="00CC4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4B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7.2. Справочно-библиографическое обслуживание индивидуальных пользователей и коллективных абонентов. Развитие системы СБО с использованием ИКТ.</w:t>
      </w:r>
    </w:p>
    <w:p w:rsidR="0028217C" w:rsidRDefault="0028217C" w:rsidP="00CC4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5F85"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 постоянный учет основных процессов с СБА. Справочно-библиографическое обслуживание проводили в режиме «запрос – ответ».</w:t>
      </w:r>
    </w:p>
    <w:p w:rsidR="0028217C" w:rsidRDefault="0028217C" w:rsidP="00975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Осуществляли справочно-библиотечное обслуживание с исчерпыв</w:t>
      </w:r>
      <w:r w:rsidR="006A0926">
        <w:rPr>
          <w:rFonts w:ascii="Times New Roman" w:eastAsia="Times New Roman" w:hAnsi="Times New Roman" w:cs="Times New Roman"/>
          <w:sz w:val="28"/>
          <w:szCs w:val="24"/>
          <w:lang w:eastAsia="ru-RU"/>
        </w:rPr>
        <w:t>ающей полнотой и оперативностью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Вели те</w:t>
      </w:r>
      <w:r w:rsidR="006A0926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трад</w:t>
      </w:r>
      <w:r w:rsidR="00251424">
        <w:rPr>
          <w:rFonts w:ascii="Times New Roman" w:eastAsia="Times New Roman" w:hAnsi="Times New Roman" w:cs="Times New Roman"/>
          <w:sz w:val="28"/>
          <w:szCs w:val="24"/>
          <w:lang w:eastAsia="ru-RU"/>
        </w:rPr>
        <w:t>ь учета выполненных справок – 98 справок</w:t>
      </w:r>
      <w:r w:rsidR="006A092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8217C" w:rsidRDefault="0028217C" w:rsidP="00975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помощью интернета осуществляли поиск информации для выполнения всех видов справок.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абонентов информации:</w:t>
      </w:r>
    </w:p>
    <w:p w:rsidR="0028217C" w:rsidRDefault="0028217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индивидуальных –  10 абонентов  </w:t>
      </w:r>
    </w:p>
    <w:p w:rsidR="0028217C" w:rsidRDefault="00450F5C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коллективных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="0028217C">
        <w:rPr>
          <w:rFonts w:ascii="Times New Roman" w:eastAsia="Times New Roman" w:hAnsi="Times New Roman" w:cs="Times New Roman"/>
          <w:sz w:val="28"/>
          <w:szCs w:val="24"/>
          <w:lang w:eastAsia="ru-RU"/>
        </w:rPr>
        <w:t>1 абонент - (СОШ №22)</w:t>
      </w:r>
    </w:p>
    <w:p w:rsidR="006A0926" w:rsidRPr="006A0926" w:rsidRDefault="0028217C" w:rsidP="006A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Редактировали  картотеку информации, где выделены абоненты индивидуального библ</w:t>
      </w:r>
      <w:r w:rsidR="006A09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иографического информирования. </w:t>
      </w:r>
    </w:p>
    <w:p w:rsidR="0028217C" w:rsidRDefault="0028217C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Pr="00534AF1" w:rsidRDefault="0028217C" w:rsidP="003119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7.3. </w:t>
      </w:r>
      <w:r w:rsidRPr="00534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МБА и ЭД</w:t>
      </w:r>
      <w:r w:rsidR="0066550D" w:rsidRPr="00534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 в муниципальных библиотеках. </w:t>
      </w:r>
    </w:p>
    <w:p w:rsidR="0066550D" w:rsidRDefault="0028217C" w:rsidP="00502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Продолжали пользоват</w:t>
      </w:r>
      <w:r w:rsidR="00610EEF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межбиблиотечным абонементом,</w:t>
      </w:r>
      <w:r w:rsidRPr="0053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получено 137 экз. литературы за год.</w:t>
      </w:r>
    </w:p>
    <w:p w:rsidR="00C51B5E" w:rsidRDefault="00C51B5E" w:rsidP="005022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Pr="00B67E74" w:rsidRDefault="0028217C" w:rsidP="003119E2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7.4. Формирование информац</w:t>
      </w:r>
      <w:r w:rsidR="00B67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ионной культуры пользователей. </w:t>
      </w:r>
    </w:p>
    <w:p w:rsidR="0028217C" w:rsidRDefault="0028217C" w:rsidP="006655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Индивидуальное информационное обслуживание – систематическое общение с пользователями библиотеки, учитывали личные особенности каждого. Продолжали помогать читателям   в выборе литературы, в определении тематики чтения, в воспитании культуры чтения.</w:t>
      </w:r>
    </w:p>
    <w:p w:rsidR="00E36CFA" w:rsidRPr="00E36CFA" w:rsidRDefault="00E36CFA" w:rsidP="00E36CFA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E36CFA">
        <w:rPr>
          <w:rFonts w:ascii="Times New Roman" w:hAnsi="Times New Roman"/>
          <w:b/>
          <w:sz w:val="28"/>
          <w:szCs w:val="28"/>
        </w:rPr>
        <w:t>7.5. Деятельность публичных центров правовой и социально значимой информации на базе библиотек/библиотеки.</w:t>
      </w:r>
    </w:p>
    <w:p w:rsidR="00E36CFA" w:rsidRDefault="00E36CFA" w:rsidP="006655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19E2" w:rsidRDefault="003119E2" w:rsidP="003119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Pr="00762FA5" w:rsidRDefault="00E36CFA" w:rsidP="003119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7.6</w:t>
      </w:r>
      <w:r w:rsidR="0028217C" w:rsidRPr="00762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Выпуск библиографической продукции. </w:t>
      </w:r>
    </w:p>
    <w:p w:rsidR="007B14A4" w:rsidRDefault="006F651B" w:rsidP="00762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Размещены в социальных  сетях,</w:t>
      </w:r>
      <w:r w:rsidR="0066550D" w:rsidRPr="00762FA5">
        <w:rPr>
          <w:rFonts w:ascii="Times New Roman" w:hAnsi="Times New Roman"/>
          <w:sz w:val="28"/>
          <w:szCs w:val="28"/>
        </w:rPr>
        <w:t xml:space="preserve"> распечатаны  и  распространены  среди  учащихся школы  памятки   «Детский телефон доверия»,   памятки «</w:t>
      </w:r>
      <w:r w:rsidR="00762FA5" w:rsidRPr="00762FA5">
        <w:rPr>
          <w:rFonts w:ascii="Times New Roman" w:hAnsi="Times New Roman"/>
          <w:sz w:val="28"/>
          <w:szCs w:val="28"/>
        </w:rPr>
        <w:t>Дружно, смело, с оптимизмом за здоровый образ жизни!</w:t>
      </w:r>
      <w:r w:rsidR="0066550D" w:rsidRPr="00762FA5">
        <w:rPr>
          <w:rFonts w:ascii="Times New Roman" w:hAnsi="Times New Roman"/>
          <w:sz w:val="28"/>
          <w:szCs w:val="28"/>
        </w:rPr>
        <w:t>»,</w:t>
      </w:r>
      <w:r w:rsidR="00534AF1">
        <w:rPr>
          <w:rFonts w:ascii="Times New Roman" w:hAnsi="Times New Roman"/>
          <w:sz w:val="28"/>
          <w:szCs w:val="28"/>
        </w:rPr>
        <w:t xml:space="preserve"> </w:t>
      </w:r>
      <w:r w:rsidR="001E0D3B" w:rsidRPr="0076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листовки </w:t>
      </w:r>
      <w:r w:rsidR="00B67E74" w:rsidRPr="00762FA5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534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редупредить. Защитить. Привить», памятки для родителей «Летний отдых детей», «Основные правила поведения на воде», «Памятка на летний период», серия памяток: «Пожарная безопасность», «Безопасность на транспорте», «Безопасность на водоемах», «Безопасность на железной дороге», «Безопасность на высоте».</w:t>
      </w:r>
    </w:p>
    <w:p w:rsidR="003119E2" w:rsidRPr="00762FA5" w:rsidRDefault="003119E2" w:rsidP="00762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728" w:rsidRPr="00822614" w:rsidRDefault="00C37728" w:rsidP="003119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Краткие выводы по разделу.</w:t>
      </w:r>
    </w:p>
    <w:p w:rsidR="00D265D8" w:rsidRDefault="00C37728" w:rsidP="00B50E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Библиотека сохранила показатели по справочно-библиографической и информационной работе. Основные темы индивидуального информирования – в помощь самообразованию, личные интересы. Коллективная информационная работа ориентирована на трудовые коллективы. В мероприятиях по формированию информационной культуры пользователей библиотека продолжала использовать интересные игровые формы работы с подростками. Выпуск библиографической продукции помогает эффективно использовать имеющиеся фонды.</w:t>
      </w:r>
    </w:p>
    <w:p w:rsidR="00D265D8" w:rsidRDefault="00D265D8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9E2" w:rsidRDefault="003119E2" w:rsidP="00282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3A3" w:rsidRDefault="004A5BF9" w:rsidP="004A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Краеведческая деятельность библиотек</w:t>
      </w:r>
    </w:p>
    <w:p w:rsidR="00843FEA" w:rsidRDefault="00843FEA" w:rsidP="004A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BF9" w:rsidRDefault="004A5BF9" w:rsidP="004A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8.1.Реализация краеведческих проектов, в том числе</w:t>
      </w:r>
      <w:r w:rsidR="001C3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корпоративных</w:t>
      </w:r>
    </w:p>
    <w:p w:rsidR="008D3246" w:rsidRPr="005A3874" w:rsidRDefault="005A3874" w:rsidP="004A5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87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41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раеведческих проектов в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планировалось.</w:t>
      </w:r>
    </w:p>
    <w:p w:rsidR="006467CF" w:rsidRDefault="006467CF" w:rsidP="004A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622" w:rsidRDefault="00CD4BD3" w:rsidP="004A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8.2. Анализ формирования и ис</w:t>
      </w:r>
      <w:r w:rsidR="00453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пользования фондов краеведческих документов и местных изданий</w:t>
      </w:r>
    </w:p>
    <w:p w:rsidR="005A3874" w:rsidRDefault="00636828" w:rsidP="004A5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краеведческого фонда пополняется за счет средств местного бюджета</w:t>
      </w:r>
      <w:r w:rsidR="00D47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571" w:rsidRDefault="00D47571" w:rsidP="004A5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периодических краеведческих изданий </w:t>
      </w:r>
      <w:r w:rsidR="00CD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 наименования.</w:t>
      </w:r>
    </w:p>
    <w:p w:rsidR="00CD6034" w:rsidRPr="005A3874" w:rsidRDefault="00CD6034" w:rsidP="004A5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ведутся тематические папки «Из истории нашей станицы»,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поэты»</w:t>
      </w:r>
      <w:r w:rsidR="003610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7CF" w:rsidRDefault="006467CF" w:rsidP="004A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31B" w:rsidRDefault="00453622" w:rsidP="004A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8.3.</w:t>
      </w:r>
      <w:r w:rsidR="00F35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Формирование краеведческих баз данных и электронных библиотек</w:t>
      </w:r>
    </w:p>
    <w:p w:rsidR="006467CF" w:rsidRDefault="006467CF" w:rsidP="004A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31B" w:rsidRDefault="00F3531B" w:rsidP="004A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8.4.</w:t>
      </w:r>
      <w:r w:rsidR="00CD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напр</w:t>
      </w:r>
      <w:r w:rsidR="00CD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вления краеведческой деятельности </w:t>
      </w:r>
    </w:p>
    <w:p w:rsidR="006467CF" w:rsidRDefault="00A41AAF" w:rsidP="004A5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D46D71" w:rsidRPr="00D4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основными направлениями краеведческой деятельности были исторические, патриотические, литературные</w:t>
      </w:r>
      <w:r w:rsidR="00565D8B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экологические</w:t>
      </w:r>
      <w:r w:rsidR="0045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мероприятия. Проведено за 2022 год </w:t>
      </w:r>
      <w:r w:rsidR="00ED4218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мероприятий для всех групп читателей.</w:t>
      </w:r>
      <w:r w:rsidR="0035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мероприятиях приняли участие 250 человек.</w:t>
      </w:r>
    </w:p>
    <w:p w:rsidR="006008C0" w:rsidRDefault="006008C0" w:rsidP="004A5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веках не погаснет огонь нашей памяти» урок мужества, «Дети Кубани» патриотический час, «Из истории нашей станицы» выставка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 читателей</w:t>
      </w:r>
      <w:r w:rsidR="009905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«Всем краем Варавву читаем</w:t>
      </w:r>
      <w:r w:rsidR="009905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мужества.</w:t>
      </w:r>
      <w:r w:rsidR="0099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«Душа Кубани в символах её» историческая викторина, «С любовью к Кубани, Виталий </w:t>
      </w:r>
      <w:proofErr w:type="spellStart"/>
      <w:r w:rsidR="0099058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Бакалдин</w:t>
      </w:r>
      <w:proofErr w:type="spellEnd"/>
      <w:r w:rsidR="0099058D">
        <w:rPr>
          <w:rFonts w:ascii="Times New Roman" w:eastAsia="Times New Roman" w:hAnsi="Times New Roman" w:cs="Times New Roman"/>
          <w:sz w:val="28"/>
          <w:szCs w:val="28"/>
          <w:lang w:eastAsia="ru-RU"/>
        </w:rPr>
        <w:t>» литературная гостиная, «Посмотри, как он хорош, район в котором ты живёшь»</w:t>
      </w:r>
      <w:r w:rsidR="0035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рисунков на асфальте.</w:t>
      </w:r>
      <w:r w:rsidR="0099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Родина Тихорецкий район» познавательная программа, «История и традиции казачества» тематическая программа, «Я вырос здесь и край мне этот дорог» конкурс рисунков,</w:t>
      </w:r>
      <w:r w:rsidR="0035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«Дорогами войны шли наши земляки» урок патриотизма. «Поэт Кубани Виталий </w:t>
      </w:r>
      <w:proofErr w:type="spellStart"/>
      <w:r w:rsidR="003552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Бакалдин</w:t>
      </w:r>
      <w:proofErr w:type="spellEnd"/>
      <w:r w:rsidR="00355240">
        <w:rPr>
          <w:rFonts w:ascii="Times New Roman" w:eastAsia="Times New Roman" w:hAnsi="Times New Roman" w:cs="Times New Roman"/>
          <w:sz w:val="28"/>
          <w:szCs w:val="28"/>
          <w:lang w:eastAsia="ru-RU"/>
        </w:rPr>
        <w:t>» литературная гостиная, «Читаем своих земляков» авторская выставка стихов местных поэтов.</w:t>
      </w:r>
    </w:p>
    <w:p w:rsidR="00ED4218" w:rsidRDefault="00ED4218" w:rsidP="004A5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85 летию Краснодарского края, совместно с работниками СДК, Отрадненская библиотека провела </w:t>
      </w:r>
      <w:r w:rsidR="00565D8B" w:rsidRPr="0056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тематическую программу </w:t>
      </w:r>
      <w:r w:rsidR="0035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«История и традиции казачества»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учениками 1 – 6 классов.</w:t>
      </w:r>
      <w:r w:rsidR="0056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Продолжилась встреча викториной, которая была посвящена традициям и быту казаков.</w:t>
      </w:r>
      <w:r w:rsidR="00565D8B" w:rsidRPr="00565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65D8B" w:rsidRPr="0056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Библиотекарь </w:t>
      </w:r>
      <w:r w:rsidR="00565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рассказала ребятам о казаках</w:t>
      </w:r>
      <w:r w:rsidR="00565D8B" w:rsidRPr="00565D8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истории освоения казаками кубанских земель. Ребята, так же вспомнили о достопримеча</w:t>
      </w:r>
      <w:r w:rsidR="00B4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тельностях Краснодарского края. В мероприятии приняли участие </w:t>
      </w:r>
      <w:r w:rsidR="006008C0">
        <w:rPr>
          <w:rFonts w:ascii="Times New Roman" w:eastAsia="Times New Roman" w:hAnsi="Times New Roman" w:cs="Times New Roman"/>
          <w:sz w:val="28"/>
          <w:szCs w:val="28"/>
          <w:lang w:eastAsia="ru-RU"/>
        </w:rPr>
        <w:t>48 человек.</w:t>
      </w:r>
    </w:p>
    <w:p w:rsidR="00470AF2" w:rsidRPr="00470AF2" w:rsidRDefault="001029BB" w:rsidP="00470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tgtFrame="_blank" w:history="1">
        <w:r w:rsidR="00470AF2" w:rsidRPr="00470AF2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br/>
          <w:t>https://ok.ru/profile/587616463671/statuses/155020115616567</w:t>
        </w:r>
      </w:hyperlink>
    </w:p>
    <w:p w:rsidR="00470AF2" w:rsidRPr="00470AF2" w:rsidRDefault="001029BB" w:rsidP="00470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9" w:tgtFrame="_blank" w:history="1">
        <w:r w:rsidR="00470AF2" w:rsidRPr="00470AF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https://vk.com/wall633965922_474</w:t>
        </w:r>
      </w:hyperlink>
    </w:p>
    <w:p w:rsidR="00470AF2" w:rsidRPr="00470AF2" w:rsidRDefault="001029BB" w:rsidP="00470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0" w:tgtFrame="_blank" w:history="1">
        <w:r w:rsidR="00470AF2" w:rsidRPr="00470AF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https://t.me/Otradnayabibl/161</w:t>
        </w:r>
      </w:hyperlink>
    </w:p>
    <w:p w:rsidR="00470AF2" w:rsidRDefault="00470AF2" w:rsidP="004A5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240" w:rsidRDefault="00355240" w:rsidP="004A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BD3" w:rsidRDefault="003610F5" w:rsidP="004A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8.5. В</w:t>
      </w:r>
      <w:r w:rsidR="00CD4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ыпуск краеведческих изданий, электронных презентаций</w:t>
      </w:r>
    </w:p>
    <w:p w:rsidR="00D46D71" w:rsidRPr="00D46D71" w:rsidRDefault="00A41AAF" w:rsidP="004A5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Краеведческих изданий  в 2022</w:t>
      </w:r>
      <w:r w:rsidR="00D46D71" w:rsidRPr="00D4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планировалось</w:t>
      </w:r>
    </w:p>
    <w:p w:rsidR="006467CF" w:rsidRDefault="006467CF" w:rsidP="004A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BD3" w:rsidRDefault="00CD4BD3" w:rsidP="004A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8.6.</w:t>
      </w:r>
      <w:r w:rsidR="00441103" w:rsidRPr="00FF7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Раскрытие и продвижение краеведческих фондов, в том числе создание виртуальных выставок и музеев</w:t>
      </w:r>
    </w:p>
    <w:p w:rsidR="00FF7108" w:rsidRPr="00D46D71" w:rsidRDefault="00FF7108" w:rsidP="00FF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целью формирования краеведческих знаний, Отрадненская се</w:t>
      </w:r>
      <w:r w:rsidR="00C578BF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льская библиотека провела виртуальную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экскурсию</w:t>
      </w:r>
      <w:r w:rsidR="00C5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историко – археологическому музею – заповеднику  Е. Д. </w:t>
      </w:r>
      <w:proofErr w:type="spellStart"/>
      <w:r w:rsidR="00C578B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Фелицына</w:t>
      </w:r>
      <w:proofErr w:type="spellEnd"/>
      <w:r w:rsidR="00C578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приуроченную к  ежегодной всероссийской акции «Ночь музеев»</w:t>
      </w:r>
    </w:p>
    <w:p w:rsidR="00FF7108" w:rsidRPr="00FF7108" w:rsidRDefault="00FF7108" w:rsidP="004A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448" w:rsidRPr="00FF7108" w:rsidRDefault="008A0448" w:rsidP="004A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448" w:rsidRPr="00FF7108" w:rsidRDefault="008A0448" w:rsidP="008A0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8.7. Музейные формы краеведческой деятельности.</w:t>
      </w:r>
    </w:p>
    <w:p w:rsidR="008A0448" w:rsidRPr="00C578BF" w:rsidRDefault="008A0448" w:rsidP="008A0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578BF" w:rsidRPr="00D46D71" w:rsidRDefault="00C578BF" w:rsidP="00C578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Краткие выводы: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Краеведческая деятельность в работе библиотеки является одной  из главных и приоритетных.  Формируются  краеведческие  знания  у читателей</w:t>
      </w:r>
      <w:r w:rsidR="0045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 родному краю. </w:t>
      </w:r>
      <w:r w:rsidR="00450F5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пр</w:t>
      </w:r>
      <w:r w:rsidR="00565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оводились мероприятия для детей и подростков,</w:t>
      </w:r>
      <w:r w:rsidR="0045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привить любовь</w:t>
      </w:r>
      <w:r w:rsidR="0056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уважение</w:t>
      </w:r>
      <w:r w:rsidR="0045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родному краю.</w:t>
      </w:r>
    </w:p>
    <w:p w:rsidR="006467CF" w:rsidRPr="00C578BF" w:rsidRDefault="006467CF" w:rsidP="004A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4473A3" w:rsidP="004473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76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Автоматизация библиотечных процессов</w:t>
      </w:r>
    </w:p>
    <w:p w:rsidR="008A0448" w:rsidRPr="008A0448" w:rsidRDefault="008A0448" w:rsidP="008A0448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8A0448">
        <w:rPr>
          <w:rFonts w:ascii="Times New Roman" w:hAnsi="Times New Roman"/>
          <w:b/>
          <w:sz w:val="28"/>
          <w:szCs w:val="28"/>
        </w:rPr>
        <w:t>9.1. Анализ и оценка состояния компьютеризации библиотек. Оснащенность библиотек компьютерной техникой и организация компьютеризированных пользовательских посадочных мест:</w:t>
      </w:r>
    </w:p>
    <w:p w:rsidR="008A0448" w:rsidRDefault="00AF5C8E" w:rsidP="00B67E74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Отрадненской сельской библиотеке </w:t>
      </w:r>
      <w:r w:rsidR="00C37728" w:rsidRPr="00B67E74">
        <w:rPr>
          <w:color w:val="000000"/>
          <w:sz w:val="28"/>
          <w:szCs w:val="28"/>
        </w:rPr>
        <w:t>оснащен</w:t>
      </w:r>
      <w:r>
        <w:rPr>
          <w:color w:val="000000"/>
          <w:sz w:val="28"/>
          <w:szCs w:val="28"/>
        </w:rPr>
        <w:t xml:space="preserve">ие </w:t>
      </w:r>
      <w:r w:rsidR="00C37728" w:rsidRPr="00B67E74">
        <w:rPr>
          <w:color w:val="000000"/>
          <w:sz w:val="28"/>
          <w:szCs w:val="28"/>
        </w:rPr>
        <w:t xml:space="preserve"> компьютерной техникой в количестве </w:t>
      </w:r>
      <w:r w:rsidR="00B67E7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шт.,</w:t>
      </w:r>
      <w:r w:rsidR="00B86473"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приоб</w:t>
      </w:r>
      <w:r w:rsidR="00627540">
        <w:rPr>
          <w:color w:val="000000"/>
          <w:sz w:val="28"/>
          <w:szCs w:val="28"/>
        </w:rPr>
        <w:t>ретенный</w:t>
      </w:r>
      <w:proofErr w:type="gramEnd"/>
      <w:r w:rsidR="0062754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в</w:t>
      </w:r>
      <w:r w:rsidR="00CC0CB3">
        <w:rPr>
          <w:color w:val="000000"/>
          <w:sz w:val="28"/>
          <w:szCs w:val="28"/>
        </w:rPr>
        <w:t xml:space="preserve"> 2010 году.</w:t>
      </w:r>
      <w:r w:rsidR="008F63A0" w:rsidRPr="008F63A0">
        <w:rPr>
          <w:sz w:val="28"/>
          <w:szCs w:val="28"/>
        </w:rPr>
        <w:t xml:space="preserve"> </w:t>
      </w:r>
      <w:r w:rsidR="008F63A0">
        <w:rPr>
          <w:sz w:val="28"/>
          <w:szCs w:val="28"/>
        </w:rPr>
        <w:t>Имеется 1 компьютеризированное посадочное место для пользователей с доступом к ресурсам НЭБ.</w:t>
      </w:r>
    </w:p>
    <w:p w:rsidR="008A0448" w:rsidRDefault="008A0448" w:rsidP="00B67E74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0448" w:rsidRPr="008A0448" w:rsidRDefault="008A0448" w:rsidP="008A0448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8A0448">
        <w:rPr>
          <w:rFonts w:ascii="Times New Roman" w:hAnsi="Times New Roman"/>
          <w:b/>
          <w:sz w:val="28"/>
          <w:szCs w:val="28"/>
        </w:rPr>
        <w:t xml:space="preserve">9.2. Анализ и оценка состояния </w:t>
      </w:r>
      <w:proofErr w:type="spellStart"/>
      <w:r w:rsidRPr="008A0448">
        <w:rPr>
          <w:rFonts w:ascii="Times New Roman" w:hAnsi="Times New Roman"/>
          <w:b/>
          <w:sz w:val="28"/>
          <w:szCs w:val="28"/>
        </w:rPr>
        <w:t>интернетизации</w:t>
      </w:r>
      <w:proofErr w:type="spellEnd"/>
      <w:r w:rsidRPr="008A0448">
        <w:rPr>
          <w:rFonts w:ascii="Times New Roman" w:hAnsi="Times New Roman"/>
          <w:b/>
          <w:sz w:val="28"/>
          <w:szCs w:val="28"/>
        </w:rPr>
        <w:t xml:space="preserve"> библиотек. Подключение к сети Интернет: каналы подключения, скорость передачи данных, зона </w:t>
      </w:r>
      <w:proofErr w:type="spellStart"/>
      <w:r w:rsidRPr="008A0448">
        <w:rPr>
          <w:rFonts w:ascii="Times New Roman" w:hAnsi="Times New Roman"/>
          <w:b/>
          <w:sz w:val="28"/>
          <w:szCs w:val="28"/>
        </w:rPr>
        <w:t>Wi-Fi</w:t>
      </w:r>
      <w:proofErr w:type="spellEnd"/>
      <w:r w:rsidRPr="008A0448">
        <w:rPr>
          <w:rFonts w:ascii="Times New Roman" w:hAnsi="Times New Roman"/>
          <w:b/>
          <w:sz w:val="28"/>
          <w:szCs w:val="28"/>
        </w:rPr>
        <w:t>:</w:t>
      </w:r>
    </w:p>
    <w:p w:rsidR="00B67E74" w:rsidRDefault="00CC0CB3" w:rsidP="00B67E7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2A62">
        <w:rPr>
          <w:sz w:val="28"/>
          <w:szCs w:val="28"/>
        </w:rPr>
        <w:t>Библиотека имеет доступ в Интернет от Ростелеком скорость  соединения</w:t>
      </w:r>
      <w:r>
        <w:rPr>
          <w:sz w:val="28"/>
          <w:szCs w:val="28"/>
        </w:rPr>
        <w:t xml:space="preserve"> </w:t>
      </w:r>
      <w:r w:rsidRPr="00A42A62">
        <w:rPr>
          <w:sz w:val="28"/>
          <w:szCs w:val="28"/>
        </w:rPr>
        <w:t>1,7 Мбит.</w:t>
      </w:r>
      <w:r w:rsidR="008F63A0">
        <w:rPr>
          <w:sz w:val="28"/>
          <w:szCs w:val="28"/>
        </w:rPr>
        <w:t xml:space="preserve"> </w:t>
      </w:r>
      <w:r w:rsidR="00D06AC9">
        <w:rPr>
          <w:sz w:val="28"/>
          <w:szCs w:val="28"/>
        </w:rPr>
        <w:t xml:space="preserve"> </w:t>
      </w:r>
      <w:r w:rsidR="0064583A">
        <w:rPr>
          <w:sz w:val="28"/>
          <w:szCs w:val="28"/>
        </w:rPr>
        <w:t xml:space="preserve">Зоны </w:t>
      </w:r>
      <w:r w:rsidR="00D06AC9">
        <w:rPr>
          <w:sz w:val="28"/>
          <w:szCs w:val="28"/>
          <w:lang w:val="en-US"/>
        </w:rPr>
        <w:t>Wi</w:t>
      </w:r>
      <w:r w:rsidR="00D06AC9" w:rsidRPr="0064583A">
        <w:rPr>
          <w:sz w:val="28"/>
          <w:szCs w:val="28"/>
        </w:rPr>
        <w:t>-</w:t>
      </w:r>
      <w:r w:rsidR="0064583A">
        <w:rPr>
          <w:sz w:val="28"/>
          <w:szCs w:val="28"/>
          <w:lang w:val="en-US"/>
        </w:rPr>
        <w:t>Fi</w:t>
      </w:r>
      <w:r w:rsidR="0064583A">
        <w:rPr>
          <w:sz w:val="28"/>
          <w:szCs w:val="28"/>
        </w:rPr>
        <w:t xml:space="preserve"> в библиотеке нет.</w:t>
      </w:r>
    </w:p>
    <w:p w:rsidR="00DC169F" w:rsidRPr="0064583A" w:rsidRDefault="00DC169F" w:rsidP="00B67E74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Техники для оцифровки фонда не имеется.</w:t>
      </w:r>
    </w:p>
    <w:p w:rsidR="008F63A0" w:rsidRPr="008F63A0" w:rsidRDefault="008F63A0" w:rsidP="008F63A0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8F63A0">
        <w:rPr>
          <w:rFonts w:ascii="Times New Roman" w:hAnsi="Times New Roman"/>
          <w:b/>
          <w:sz w:val="28"/>
          <w:szCs w:val="28"/>
        </w:rPr>
        <w:t>9.3.Анализ и оценка состояния автоматизации библиотечных процессов. Применение АБИС для оптимизации процессов:</w:t>
      </w:r>
    </w:p>
    <w:p w:rsidR="00B67E74" w:rsidRDefault="00EC36CA" w:rsidP="008F63A0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</w:t>
      </w:r>
      <w:r w:rsidR="00A41AAF">
        <w:rPr>
          <w:rFonts w:ascii="Times New Roman" w:hAnsi="Times New Roman"/>
          <w:sz w:val="28"/>
        </w:rPr>
        <w:t>2022</w:t>
      </w:r>
      <w:r>
        <w:rPr>
          <w:rFonts w:ascii="Times New Roman" w:hAnsi="Times New Roman"/>
          <w:sz w:val="28"/>
        </w:rPr>
        <w:t xml:space="preserve"> году в библиотеке </w:t>
      </w:r>
      <w:r w:rsidR="001E0D3B" w:rsidRPr="009C65F3">
        <w:rPr>
          <w:rFonts w:ascii="Times New Roman" w:hAnsi="Times New Roman"/>
          <w:sz w:val="28"/>
        </w:rPr>
        <w:t>производился:</w:t>
      </w:r>
      <w:r w:rsidR="001E0D3B">
        <w:rPr>
          <w:rFonts w:ascii="Times New Roman" w:hAnsi="Times New Roman"/>
          <w:b/>
          <w:i/>
          <w:sz w:val="28"/>
        </w:rPr>
        <w:t xml:space="preserve">                                                                       </w:t>
      </w:r>
      <w:r w:rsidR="001E0D3B">
        <w:rPr>
          <w:rFonts w:ascii="Times New Roman" w:hAnsi="Times New Roman"/>
          <w:sz w:val="28"/>
        </w:rPr>
        <w:t xml:space="preserve">набор  в  программах  </w:t>
      </w:r>
      <w:proofErr w:type="spellStart"/>
      <w:r w:rsidR="001E0D3B">
        <w:rPr>
          <w:rFonts w:ascii="Times New Roman" w:hAnsi="Times New Roman"/>
          <w:sz w:val="28"/>
        </w:rPr>
        <w:t>Word</w:t>
      </w:r>
      <w:proofErr w:type="spellEnd"/>
      <w:r w:rsidR="001E0D3B">
        <w:rPr>
          <w:rFonts w:ascii="Times New Roman" w:hAnsi="Times New Roman"/>
          <w:sz w:val="28"/>
        </w:rPr>
        <w:t xml:space="preserve">  и  </w:t>
      </w:r>
      <w:proofErr w:type="spellStart"/>
      <w:r w:rsidR="001E0D3B">
        <w:rPr>
          <w:rFonts w:ascii="Times New Roman" w:hAnsi="Times New Roman"/>
          <w:sz w:val="28"/>
        </w:rPr>
        <w:t>Excel</w:t>
      </w:r>
      <w:proofErr w:type="spellEnd"/>
      <w:r w:rsidR="001E0D3B">
        <w:rPr>
          <w:rFonts w:ascii="Times New Roman" w:hAnsi="Times New Roman"/>
          <w:sz w:val="28"/>
        </w:rPr>
        <w:t xml:space="preserve">  основных  документов  библиотеки  (приказы, планы,  отчёты,  табеля учёта использования рабочего времени,  акт</w:t>
      </w:r>
      <w:r w:rsidR="001E0D3B" w:rsidRPr="00563DAF">
        <w:rPr>
          <w:rFonts w:ascii="Times New Roman" w:hAnsi="Times New Roman"/>
          <w:sz w:val="28"/>
        </w:rPr>
        <w:t xml:space="preserve">ы  </w:t>
      </w:r>
      <w:r w:rsidR="001E0D3B" w:rsidRPr="00563DAF">
        <w:rPr>
          <w:rFonts w:ascii="Times New Roman" w:hAnsi="Times New Roman"/>
          <w:bCs/>
          <w:sz w:val="28"/>
          <w:szCs w:val="28"/>
        </w:rPr>
        <w:t>о списании исключенной из библиотеки литературы</w:t>
      </w:r>
      <w:r w:rsidR="001E0D3B">
        <w:rPr>
          <w:rFonts w:ascii="Times New Roman" w:hAnsi="Times New Roman"/>
          <w:bCs/>
          <w:sz w:val="28"/>
          <w:szCs w:val="28"/>
        </w:rPr>
        <w:t>,  с</w:t>
      </w:r>
      <w:r>
        <w:rPr>
          <w:rFonts w:ascii="Times New Roman" w:hAnsi="Times New Roman"/>
          <w:bCs/>
          <w:sz w:val="28"/>
          <w:szCs w:val="28"/>
        </w:rPr>
        <w:t xml:space="preserve">ценарии  мероприятий  и  др.); взаимообмен  </w:t>
      </w:r>
      <w:r w:rsidR="00A933BC">
        <w:rPr>
          <w:rFonts w:ascii="Times New Roman" w:hAnsi="Times New Roman"/>
          <w:bCs/>
          <w:sz w:val="28"/>
          <w:szCs w:val="28"/>
        </w:rPr>
        <w:t>электронными  документами  посредством  электронной  почты  с  библиотеками  района;</w:t>
      </w:r>
      <w:r w:rsidR="00A933BC">
        <w:rPr>
          <w:rFonts w:ascii="Times New Roman" w:hAnsi="Times New Roman"/>
          <w:b/>
          <w:i/>
          <w:sz w:val="28"/>
        </w:rPr>
        <w:t xml:space="preserve">   </w:t>
      </w:r>
      <w:r w:rsidR="00A933BC" w:rsidRPr="00193309">
        <w:rPr>
          <w:rFonts w:ascii="Times New Roman" w:hAnsi="Times New Roman"/>
          <w:sz w:val="28"/>
        </w:rPr>
        <w:t>подбор музыкального  оформления  к  мероприятиям</w:t>
      </w:r>
      <w:r w:rsidR="00A933BC">
        <w:rPr>
          <w:rFonts w:ascii="Times New Roman" w:hAnsi="Times New Roman"/>
          <w:sz w:val="28"/>
        </w:rPr>
        <w:t xml:space="preserve">   и  с</w:t>
      </w:r>
      <w:r w:rsidR="00A933BC" w:rsidRPr="00193309">
        <w:rPr>
          <w:rFonts w:ascii="Times New Roman" w:hAnsi="Times New Roman"/>
          <w:sz w:val="28"/>
        </w:rPr>
        <w:t>оздание  электронных презентаций</w:t>
      </w:r>
      <w:r w:rsidR="004566C7">
        <w:rPr>
          <w:rFonts w:ascii="Times New Roman" w:hAnsi="Times New Roman"/>
          <w:sz w:val="28"/>
        </w:rPr>
        <w:t xml:space="preserve"> и онлайн мероприятий</w:t>
      </w:r>
      <w:r>
        <w:rPr>
          <w:rFonts w:ascii="Times New Roman" w:hAnsi="Times New Roman"/>
          <w:sz w:val="28"/>
        </w:rPr>
        <w:t>.</w:t>
      </w:r>
      <w:proofErr w:type="gramEnd"/>
    </w:p>
    <w:p w:rsidR="00C37728" w:rsidRDefault="00C37728" w:rsidP="0095368E">
      <w:pPr>
        <w:spacing w:after="0" w:line="240" w:lineRule="auto"/>
        <w:ind w:firstLine="567"/>
        <w:jc w:val="both"/>
        <w:rPr>
          <w:rFonts w:ascii="yandex-sans" w:hAnsi="yandex-sans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ED2067" w:rsidRPr="00176A4F" w:rsidRDefault="00ED2067" w:rsidP="00953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yandex-sans" w:hAnsi="yandex-sans"/>
          <w:b/>
          <w:bCs/>
          <w:iCs/>
          <w:color w:val="000000"/>
          <w:sz w:val="28"/>
          <w:szCs w:val="28"/>
          <w:shd w:val="clear" w:color="auto" w:fill="FFFFFF"/>
        </w:rPr>
        <w:t>Краткие выводы по разделу</w:t>
      </w:r>
    </w:p>
    <w:p w:rsidR="0023741B" w:rsidRPr="006A0926" w:rsidRDefault="00470AF2" w:rsidP="006A0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1</w:t>
      </w:r>
      <w:r w:rsidR="00176A4F" w:rsidRPr="0045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7728" w:rsidRPr="0045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</w:t>
      </w:r>
      <w:r w:rsidR="00176A4F" w:rsidRPr="0045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37728" w:rsidRPr="0045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библиотек</w:t>
      </w:r>
      <w:r w:rsidR="00176A4F" w:rsidRPr="0045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37728" w:rsidRPr="0045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соответствует требованиям к минимальному ресурсному обеспечению услуг, пре</w:t>
      </w:r>
      <w:r w:rsidR="00176A4F" w:rsidRPr="0045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доставляемых населению сельской</w:t>
      </w:r>
      <w:r w:rsidR="00C37728" w:rsidRPr="0045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библиотек</w:t>
      </w:r>
      <w:r w:rsidR="00176A4F" w:rsidRPr="0045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C37728" w:rsidRPr="0045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 автоматизированы рабочие места библиотечных работников. В связи с отсутствием программно</w:t>
      </w:r>
      <w:r w:rsidR="007C4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обеспечения,</w:t>
      </w:r>
      <w:r w:rsidR="00C37728" w:rsidRPr="0045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невозможно вести работу по созданию электронного каталога. В библиотеках отсутствуют средства </w:t>
      </w:r>
      <w:r w:rsidR="00176A4F" w:rsidRPr="0045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сканирования, </w:t>
      </w:r>
      <w:r w:rsidR="00C37728" w:rsidRPr="0045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копирования и тиражирования документов, поэтому не ведутся работы по оцифровке документов.</w:t>
      </w:r>
      <w:r w:rsidR="006A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741B" w:rsidRDefault="0023741B" w:rsidP="001D13BF">
      <w:pPr>
        <w:pStyle w:val="af1"/>
        <w:ind w:left="450"/>
        <w:rPr>
          <w:b/>
          <w:sz w:val="28"/>
          <w:szCs w:val="28"/>
        </w:rPr>
      </w:pPr>
    </w:p>
    <w:p w:rsidR="0028217C" w:rsidRPr="00A933BC" w:rsidRDefault="001D13BF" w:rsidP="001D13BF">
      <w:pPr>
        <w:pStyle w:val="af1"/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A933B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Библиотечные кадры</w:t>
      </w:r>
    </w:p>
    <w:p w:rsidR="0028217C" w:rsidRDefault="0028217C" w:rsidP="001D1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96D" w:rsidRDefault="00D075B3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11.1. </w:t>
      </w:r>
      <w:proofErr w:type="gramStart"/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в кадровой ситуации в библиотечной сфере, обусловленные реализацией правовых актов федерального, регионал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ьного и муниципального уровней 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</w:p>
    <w:p w:rsidR="003A744C" w:rsidRDefault="008F63A0" w:rsidP="00FE796D">
      <w:pPr>
        <w:pStyle w:val="western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Изменения</w:t>
      </w:r>
      <w:r w:rsidR="00FE796D">
        <w:rPr>
          <w:color w:val="000000"/>
          <w:sz w:val="28"/>
          <w:szCs w:val="28"/>
        </w:rPr>
        <w:t xml:space="preserve"> в кадровой ситуации в Отрадне</w:t>
      </w:r>
      <w:r w:rsidR="00701D4B">
        <w:rPr>
          <w:color w:val="000000"/>
          <w:sz w:val="28"/>
          <w:szCs w:val="28"/>
        </w:rPr>
        <w:t>нской сельской библиотеке в 2022</w:t>
      </w:r>
      <w:r w:rsidR="00FE796D">
        <w:rPr>
          <w:color w:val="000000"/>
          <w:sz w:val="28"/>
          <w:szCs w:val="28"/>
        </w:rPr>
        <w:t xml:space="preserve"> </w:t>
      </w:r>
      <w:r w:rsidR="00FE796D" w:rsidRPr="00E771CE">
        <w:rPr>
          <w:color w:val="000000"/>
          <w:sz w:val="28"/>
          <w:szCs w:val="28"/>
        </w:rPr>
        <w:t>году</w:t>
      </w:r>
      <w:r w:rsidR="00701D4B" w:rsidRPr="00E771CE">
        <w:rPr>
          <w:color w:val="000000"/>
          <w:sz w:val="28"/>
          <w:szCs w:val="28"/>
        </w:rPr>
        <w:t>:</w:t>
      </w:r>
      <w:r w:rsidR="00701D4B">
        <w:rPr>
          <w:color w:val="000000"/>
          <w:sz w:val="28"/>
          <w:szCs w:val="28"/>
        </w:rPr>
        <w:t xml:space="preserve"> </w:t>
      </w:r>
      <w:r w:rsidR="00E771CE">
        <w:rPr>
          <w:color w:val="000000"/>
          <w:sz w:val="28"/>
          <w:szCs w:val="28"/>
        </w:rPr>
        <w:t>изменений нет</w:t>
      </w:r>
    </w:p>
    <w:p w:rsidR="002E0769" w:rsidRPr="00450349" w:rsidRDefault="002E0769" w:rsidP="003A744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F7BC9" w:rsidRDefault="00DF7D05" w:rsidP="005F7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персонала библиотек:</w:t>
      </w:r>
    </w:p>
    <w:p w:rsidR="00A55580" w:rsidRPr="004F51AF" w:rsidRDefault="00A55580" w:rsidP="00A55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BC9"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муниципальном казенном учреждении культуры «Сельская библиотека» Отрадненского сельского поселения Тихорецкого </w:t>
      </w:r>
      <w:r w:rsidRPr="008F63A0">
        <w:rPr>
          <w:rFonts w:ascii="Times New Roman" w:hAnsi="Times New Roman" w:cs="Times New Roman"/>
          <w:color w:val="000000"/>
          <w:sz w:val="28"/>
          <w:szCs w:val="28"/>
        </w:rPr>
        <w:t>района  штат</w:t>
      </w:r>
      <w:r w:rsidRPr="00450349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укомплектован на 50%, работает 1 человек</w:t>
      </w:r>
      <w:r w:rsidRPr="004F51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51AF" w:rsidRPr="004F51AF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4F51AF"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r w:rsidR="004F51AF" w:rsidRPr="004F51AF">
        <w:rPr>
          <w:rStyle w:val="af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содействия в подборе необходимых работников</w:t>
      </w:r>
      <w:r w:rsidR="004F51AF" w:rsidRPr="004F51AF">
        <w:rPr>
          <w:rStyle w:val="af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F51AF" w:rsidRPr="004F51A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</w:t>
      </w:r>
      <w:r w:rsidRPr="004F51AF">
        <w:rPr>
          <w:rFonts w:ascii="Times New Roman" w:hAnsi="Times New Roman" w:cs="Times New Roman"/>
          <w:color w:val="000000"/>
          <w:sz w:val="28"/>
          <w:szCs w:val="28"/>
        </w:rPr>
        <w:t>о вакансии размеще</w:t>
      </w:r>
      <w:r w:rsidR="004F51AF" w:rsidRPr="004F51AF">
        <w:rPr>
          <w:rFonts w:ascii="Times New Roman" w:hAnsi="Times New Roman" w:cs="Times New Roman"/>
          <w:color w:val="000000"/>
          <w:sz w:val="28"/>
          <w:szCs w:val="28"/>
        </w:rPr>
        <w:t xml:space="preserve">на на интерактивном портале </w:t>
      </w:r>
      <w:r w:rsidR="004F51AF">
        <w:rPr>
          <w:rFonts w:ascii="Times New Roman" w:hAnsi="Times New Roman" w:cs="Times New Roman"/>
          <w:color w:val="000000"/>
          <w:sz w:val="28"/>
          <w:szCs w:val="28"/>
        </w:rPr>
        <w:t>службы труда и занятости населения.</w:t>
      </w:r>
    </w:p>
    <w:p w:rsidR="00DF7D05" w:rsidRPr="00450349" w:rsidRDefault="00DF7D05" w:rsidP="00A5558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450349">
        <w:rPr>
          <w:color w:val="000000"/>
          <w:sz w:val="28"/>
          <w:szCs w:val="28"/>
        </w:rPr>
        <w:t xml:space="preserve">Высшее библиотечное образование сотрудники не </w:t>
      </w:r>
      <w:r>
        <w:rPr>
          <w:color w:val="000000"/>
          <w:sz w:val="28"/>
          <w:szCs w:val="28"/>
        </w:rPr>
        <w:t>имеют.  Получили библиотечное образование</w:t>
      </w:r>
      <w:r w:rsidR="00701D4B">
        <w:rPr>
          <w:color w:val="000000"/>
          <w:sz w:val="28"/>
          <w:szCs w:val="28"/>
        </w:rPr>
        <w:t xml:space="preserve"> в 2022</w:t>
      </w:r>
      <w:r w:rsidRPr="00450349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-</w:t>
      </w:r>
      <w:r w:rsidR="00701D4B">
        <w:rPr>
          <w:color w:val="000000"/>
          <w:sz w:val="28"/>
          <w:szCs w:val="28"/>
        </w:rPr>
        <w:t xml:space="preserve"> 1 человек</w:t>
      </w:r>
      <w:r w:rsidRPr="00450349">
        <w:rPr>
          <w:color w:val="000000"/>
          <w:sz w:val="28"/>
          <w:szCs w:val="28"/>
        </w:rPr>
        <w:t>.</w:t>
      </w:r>
    </w:p>
    <w:p w:rsidR="00686E6B" w:rsidRDefault="00DF7D05" w:rsidP="00DF7D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0349">
        <w:rPr>
          <w:color w:val="000000"/>
          <w:sz w:val="28"/>
          <w:szCs w:val="28"/>
        </w:rPr>
        <w:t xml:space="preserve">Возрастной состав библиотечных специалистов: от 30 до 45 лет – </w:t>
      </w:r>
      <w:r w:rsidR="00701D4B">
        <w:rPr>
          <w:color w:val="000000"/>
          <w:sz w:val="28"/>
          <w:szCs w:val="28"/>
        </w:rPr>
        <w:t>1</w:t>
      </w:r>
      <w:r w:rsidRPr="00450349">
        <w:rPr>
          <w:color w:val="000000"/>
          <w:sz w:val="28"/>
          <w:szCs w:val="28"/>
        </w:rPr>
        <w:t xml:space="preserve"> человек. Стаж работы библиотечных специалистов: </w:t>
      </w:r>
      <w:r w:rsidR="006A0926">
        <w:rPr>
          <w:color w:val="000000"/>
          <w:sz w:val="28"/>
          <w:szCs w:val="28"/>
        </w:rPr>
        <w:t>от 1 до 3 лет  – 1 человек,</w:t>
      </w:r>
    </w:p>
    <w:p w:rsidR="00A55580" w:rsidRDefault="00A55580" w:rsidP="00DF7D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7D05" w:rsidRDefault="006A0926" w:rsidP="00DF7D0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86E6B" w:rsidRPr="00066E1B" w:rsidRDefault="00686E6B" w:rsidP="00686E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66E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Нагрузка на одного библиотечного специалиста по основным показателям</w:t>
      </w:r>
    </w:p>
    <w:tbl>
      <w:tblPr>
        <w:tblStyle w:val="1-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4"/>
        <w:gridCol w:w="1267"/>
        <w:gridCol w:w="1082"/>
        <w:gridCol w:w="1082"/>
        <w:gridCol w:w="3827"/>
      </w:tblGrid>
      <w:tr w:rsidR="00686E6B" w:rsidRPr="00066E1B" w:rsidTr="00686E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6E6B" w:rsidRPr="00066E1B" w:rsidRDefault="00686E6B" w:rsidP="00686E6B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6E6B" w:rsidRPr="00066E1B" w:rsidRDefault="00686E6B" w:rsidP="00AD0D3D">
            <w:pPr>
              <w:pStyle w:val="21"/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066E1B">
              <w:rPr>
                <w:color w:val="auto"/>
                <w:sz w:val="20"/>
              </w:rPr>
              <w:t>2020</w:t>
            </w:r>
          </w:p>
        </w:tc>
        <w:tc>
          <w:tcPr>
            <w:tcW w:w="5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6E6B" w:rsidRPr="00066E1B" w:rsidRDefault="00686E6B" w:rsidP="00AD0D3D">
            <w:pPr>
              <w:pStyle w:val="21"/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066E1B">
              <w:rPr>
                <w:color w:val="auto"/>
                <w:sz w:val="20"/>
              </w:rPr>
              <w:t>2021</w:t>
            </w:r>
          </w:p>
        </w:tc>
        <w:tc>
          <w:tcPr>
            <w:tcW w:w="5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6E6B" w:rsidRPr="00066E1B" w:rsidRDefault="00686E6B" w:rsidP="00AD0D3D">
            <w:pPr>
              <w:pStyle w:val="21"/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066E1B">
              <w:rPr>
                <w:color w:val="auto"/>
                <w:sz w:val="20"/>
              </w:rPr>
              <w:t>2022</w:t>
            </w:r>
          </w:p>
        </w:tc>
        <w:tc>
          <w:tcPr>
            <w:tcW w:w="183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86E6B" w:rsidRPr="00066E1B" w:rsidRDefault="00686E6B" w:rsidP="00AD0D3D">
            <w:pPr>
              <w:pStyle w:val="21"/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066E1B">
              <w:rPr>
                <w:color w:val="auto"/>
                <w:sz w:val="20"/>
              </w:rPr>
              <w:t>изменения</w:t>
            </w:r>
          </w:p>
          <w:p w:rsidR="00686E6B" w:rsidRPr="00066E1B" w:rsidRDefault="00686E6B" w:rsidP="00AD0D3D">
            <w:pPr>
              <w:pStyle w:val="21"/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066E1B">
              <w:rPr>
                <w:color w:val="auto"/>
                <w:sz w:val="20"/>
              </w:rPr>
              <w:t>к предыдущему году</w:t>
            </w:r>
            <w:proofErr w:type="gramStart"/>
            <w:r w:rsidRPr="00066E1B">
              <w:rPr>
                <w:color w:val="auto"/>
                <w:sz w:val="20"/>
              </w:rPr>
              <w:t xml:space="preserve"> (+-)</w:t>
            </w:r>
            <w:proofErr w:type="gramEnd"/>
          </w:p>
        </w:tc>
      </w:tr>
      <w:tr w:rsidR="00686E6B" w:rsidRPr="00066E1B" w:rsidTr="00686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pct"/>
            <w:tcBorders>
              <w:right w:val="none" w:sz="0" w:space="0" w:color="auto"/>
            </w:tcBorders>
            <w:shd w:val="clear" w:color="auto" w:fill="auto"/>
          </w:tcPr>
          <w:p w:rsidR="00686E6B" w:rsidRPr="00066E1B" w:rsidRDefault="00686E6B" w:rsidP="00686E6B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пользователи</w:t>
            </w:r>
          </w:p>
        </w:tc>
        <w:tc>
          <w:tcPr>
            <w:tcW w:w="60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86E6B" w:rsidRPr="00066E1B" w:rsidRDefault="00330303" w:rsidP="00686E6B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51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86E6B" w:rsidRPr="00066E1B" w:rsidRDefault="00C228D6" w:rsidP="00686E6B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51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86E6B" w:rsidRPr="00066E1B" w:rsidRDefault="00C228D6" w:rsidP="00686E6B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836" w:type="pct"/>
            <w:tcBorders>
              <w:left w:val="none" w:sz="0" w:space="0" w:color="auto"/>
            </w:tcBorders>
            <w:shd w:val="clear" w:color="auto" w:fill="auto"/>
          </w:tcPr>
          <w:p w:rsidR="00686E6B" w:rsidRPr="00066E1B" w:rsidRDefault="00C228D6" w:rsidP="00686E6B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+ 1 человек</w:t>
            </w:r>
          </w:p>
        </w:tc>
      </w:tr>
      <w:tr w:rsidR="00686E6B" w:rsidRPr="00066E1B" w:rsidTr="00686E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pct"/>
            <w:tcBorders>
              <w:right w:val="none" w:sz="0" w:space="0" w:color="auto"/>
            </w:tcBorders>
            <w:shd w:val="clear" w:color="auto" w:fill="auto"/>
          </w:tcPr>
          <w:p w:rsidR="00686E6B" w:rsidRPr="00066E1B" w:rsidRDefault="00686E6B" w:rsidP="00686E6B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посещения</w:t>
            </w:r>
          </w:p>
        </w:tc>
        <w:tc>
          <w:tcPr>
            <w:tcW w:w="60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86E6B" w:rsidRPr="00066E1B" w:rsidRDefault="00C228D6" w:rsidP="00686E6B">
            <w:pPr>
              <w:tabs>
                <w:tab w:val="left" w:pos="1134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4898</w:t>
            </w:r>
          </w:p>
        </w:tc>
        <w:tc>
          <w:tcPr>
            <w:tcW w:w="51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86E6B" w:rsidRPr="00066E1B" w:rsidRDefault="00C228D6" w:rsidP="00686E6B">
            <w:pPr>
              <w:tabs>
                <w:tab w:val="left" w:pos="1134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8656</w:t>
            </w:r>
          </w:p>
        </w:tc>
        <w:tc>
          <w:tcPr>
            <w:tcW w:w="51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86E6B" w:rsidRPr="00066E1B" w:rsidRDefault="00C228D6" w:rsidP="00686E6B">
            <w:pPr>
              <w:tabs>
                <w:tab w:val="left" w:pos="1134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9566</w:t>
            </w:r>
          </w:p>
        </w:tc>
        <w:tc>
          <w:tcPr>
            <w:tcW w:w="1836" w:type="pct"/>
            <w:tcBorders>
              <w:left w:val="none" w:sz="0" w:space="0" w:color="auto"/>
            </w:tcBorders>
            <w:shd w:val="clear" w:color="auto" w:fill="auto"/>
          </w:tcPr>
          <w:p w:rsidR="00686E6B" w:rsidRPr="00066E1B" w:rsidRDefault="00C228D6" w:rsidP="00686E6B">
            <w:pPr>
              <w:tabs>
                <w:tab w:val="left" w:pos="1134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+ 910 посещений</w:t>
            </w:r>
          </w:p>
        </w:tc>
      </w:tr>
      <w:tr w:rsidR="00686E6B" w:rsidRPr="00686E6B" w:rsidTr="00686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pct"/>
            <w:tcBorders>
              <w:right w:val="none" w:sz="0" w:space="0" w:color="auto"/>
            </w:tcBorders>
            <w:shd w:val="clear" w:color="auto" w:fill="auto"/>
          </w:tcPr>
          <w:p w:rsidR="00686E6B" w:rsidRPr="00686E6B" w:rsidRDefault="00686E6B" w:rsidP="00686E6B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6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документовыдача</w:t>
            </w:r>
            <w:proofErr w:type="spellEnd"/>
            <w:r w:rsidRPr="00686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86E6B" w:rsidRPr="00686E6B" w:rsidRDefault="00C228D6" w:rsidP="00686E6B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13518</w:t>
            </w:r>
          </w:p>
        </w:tc>
        <w:tc>
          <w:tcPr>
            <w:tcW w:w="51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86E6B" w:rsidRPr="00686E6B" w:rsidRDefault="00C228D6" w:rsidP="00686E6B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21958</w:t>
            </w:r>
          </w:p>
        </w:tc>
        <w:tc>
          <w:tcPr>
            <w:tcW w:w="51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686E6B" w:rsidRPr="00686E6B" w:rsidRDefault="00C228D6" w:rsidP="00686E6B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22012</w:t>
            </w:r>
          </w:p>
        </w:tc>
        <w:tc>
          <w:tcPr>
            <w:tcW w:w="1836" w:type="pct"/>
            <w:tcBorders>
              <w:left w:val="none" w:sz="0" w:space="0" w:color="auto"/>
            </w:tcBorders>
            <w:shd w:val="clear" w:color="auto" w:fill="auto"/>
          </w:tcPr>
          <w:p w:rsidR="00686E6B" w:rsidRPr="00686E6B" w:rsidRDefault="00C228D6" w:rsidP="00686E6B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+ 54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документовыдачи</w:t>
            </w:r>
            <w:proofErr w:type="spellEnd"/>
          </w:p>
        </w:tc>
      </w:tr>
    </w:tbl>
    <w:p w:rsidR="00B654BA" w:rsidRDefault="00B654BA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C" w:rsidRPr="00B654BA" w:rsidRDefault="00B654BA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2022 года нагрузка на одного библиотечного специалиста по основным показателям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составила: 392 человека, 4783 посещений, 11006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документовыдач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8D6" w:rsidRDefault="00C228D6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FC1B95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Меры, принимаемые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28217C" w:rsidRDefault="0028217C" w:rsidP="003A7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денежных средств выполняли соответствующие пункты Положения об оплате труда, коллективного договора, дорожной карты.</w:t>
      </w:r>
    </w:p>
    <w:p w:rsidR="00EE1380" w:rsidRDefault="00EE1380" w:rsidP="00EE1380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E138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Выплата 25% надбавки специалистам, работающим в сельской местности и возмещении расходов по коммунальным услугам специалистам села. </w:t>
      </w:r>
    </w:p>
    <w:p w:rsidR="00D265D8" w:rsidRDefault="00622D32" w:rsidP="004534F1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0349">
        <w:rPr>
          <w:color w:val="000000"/>
          <w:sz w:val="28"/>
          <w:szCs w:val="28"/>
        </w:rPr>
        <w:t xml:space="preserve">Специалистам библиотек предоставлен дополнительный оплачиваемый отпуск в соответствии с Коллективным договором на </w:t>
      </w:r>
      <w:r w:rsidR="006A0926">
        <w:rPr>
          <w:color w:val="000000"/>
          <w:sz w:val="28"/>
          <w:szCs w:val="28"/>
        </w:rPr>
        <w:t xml:space="preserve">2021 – 2024 </w:t>
      </w:r>
      <w:r w:rsidRPr="00E2798E">
        <w:rPr>
          <w:color w:val="000000"/>
          <w:sz w:val="28"/>
          <w:szCs w:val="28"/>
        </w:rPr>
        <w:t>гг.</w:t>
      </w:r>
    </w:p>
    <w:p w:rsidR="00FF7108" w:rsidRDefault="00A55580" w:rsidP="00A555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580">
        <w:rPr>
          <w:rFonts w:ascii="Times New Roman" w:hAnsi="Times New Roman" w:cs="Times New Roman"/>
          <w:b/>
          <w:color w:val="000000"/>
          <w:sz w:val="28"/>
          <w:szCs w:val="28"/>
        </w:rPr>
        <w:t>Краткие выводы:</w:t>
      </w:r>
      <w:r w:rsidRPr="00A55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7BC9"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муниципальном казенном учреждении культуры «Сельская библиотека» Отрадненского сельского поселения Тихорецкого </w:t>
      </w:r>
      <w:r w:rsidRPr="008F63A0">
        <w:rPr>
          <w:rFonts w:ascii="Times New Roman" w:hAnsi="Times New Roman" w:cs="Times New Roman"/>
          <w:color w:val="000000"/>
          <w:sz w:val="28"/>
          <w:szCs w:val="28"/>
        </w:rPr>
        <w:t>района  штат</w:t>
      </w:r>
      <w:r w:rsidRPr="00450349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укомплектован на 50%, работает 1 человек</w:t>
      </w:r>
      <w:r w:rsidRPr="000014A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014A7">
        <w:rPr>
          <w:rFonts w:ascii="Times New Roman" w:hAnsi="Times New Roman" w:cs="Times New Roman"/>
          <w:color w:val="000000"/>
          <w:sz w:val="28"/>
          <w:szCs w:val="28"/>
        </w:rPr>
        <w:t>В течение</w:t>
      </w:r>
      <w:r w:rsidR="004F51AF" w:rsidRPr="000014A7">
        <w:rPr>
          <w:rFonts w:ascii="Times New Roman" w:hAnsi="Times New Roman" w:cs="Times New Roman"/>
          <w:color w:val="000000"/>
          <w:sz w:val="28"/>
          <w:szCs w:val="28"/>
        </w:rPr>
        <w:t xml:space="preserve"> 2022 года происходили кадровые изменения: в феврале месяце, по собственному желанию уволилась библиотекарь Денисенко Я. С. На вакантное рабочее место, в начале марта приняли на должность библиотекарь Додонову Н.Г.</w:t>
      </w:r>
      <w:r w:rsidR="000014A7">
        <w:rPr>
          <w:rFonts w:ascii="Times New Roman" w:hAnsi="Times New Roman" w:cs="Times New Roman"/>
          <w:color w:val="000000"/>
          <w:sz w:val="28"/>
          <w:szCs w:val="28"/>
        </w:rPr>
        <w:t>, в ноябре 2022 года, по собственному желанию, уволилась директор</w:t>
      </w:r>
      <w:r w:rsidR="00FF7108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библиотеки Верба А.А.</w:t>
      </w:r>
    </w:p>
    <w:p w:rsidR="00A55580" w:rsidRPr="000014A7" w:rsidRDefault="00FF7108" w:rsidP="00A55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Размещена информация о вакансии на должность директора МКУК «Сельская библиотека» Отрадненского сельского поселения.</w:t>
      </w:r>
    </w:p>
    <w:p w:rsidR="00A55580" w:rsidRPr="004534F1" w:rsidRDefault="00A55580" w:rsidP="004534F1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D265D8" w:rsidRDefault="00D265D8" w:rsidP="00EE1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A47017" w:rsidP="00686E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Материально-технические ресурсы библиотек</w:t>
      </w:r>
    </w:p>
    <w:p w:rsidR="00A47017" w:rsidRDefault="0028217C" w:rsidP="00A47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12.1.</w:t>
      </w:r>
      <w:r w:rsidR="00A47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зданий (помещений</w:t>
      </w:r>
      <w:r w:rsidR="00686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A47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библиотек:</w:t>
      </w:r>
    </w:p>
    <w:p w:rsidR="00E96FC4" w:rsidRPr="00E96FC4" w:rsidRDefault="00E96FC4" w:rsidP="00747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Помещение Отрадненской сельской библиотеки расположено в здании Дома к</w:t>
      </w:r>
      <w:r w:rsidR="00D613E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96FC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льтуры.</w:t>
      </w:r>
    </w:p>
    <w:p w:rsidR="0028217C" w:rsidRPr="00C30E6C" w:rsidRDefault="007246EF" w:rsidP="006A0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</w:t>
      </w:r>
      <w:r w:rsidR="004B171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омещения библиотеки поддерживается</w:t>
      </w:r>
      <w:r w:rsidRPr="00724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A0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удовлетворительном состоянии. </w:t>
      </w:r>
    </w:p>
    <w:p w:rsidR="007246EF" w:rsidRPr="007246EF" w:rsidRDefault="007246EF" w:rsidP="00724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E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расположена в здании СДК. В доме культуры имеется пандус, оборудованы поручни, имеются жёлтые круги на входных дверях, стоянка для инвалидов. В доме культуры, на первом этаже, находится дежурный, который вызовет работника библиотеки к посетителю, если у него нет возможности подняться на второй этаж в библиотеку.</w:t>
      </w:r>
      <w:r w:rsidR="0070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закуплена и установлена на фасад здания табличка Брайля.</w:t>
      </w:r>
      <w:r w:rsidRPr="00724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46EF" w:rsidRDefault="007246EF" w:rsidP="0072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года изучали запросы и предложения пользователей и старались создать условия для безбарьерного общения в библиотеке.</w:t>
      </w:r>
    </w:p>
    <w:p w:rsidR="006467CF" w:rsidRDefault="006467CF" w:rsidP="007246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6EF" w:rsidRDefault="007343F9" w:rsidP="007246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12.2.</w:t>
      </w:r>
      <w:r w:rsidR="00F86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безопасности библиотек в библиотечных фондах:</w:t>
      </w:r>
    </w:p>
    <w:p w:rsidR="004939B5" w:rsidRDefault="00A76C46" w:rsidP="008C09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проходило</w:t>
      </w:r>
      <w:r w:rsidRPr="00EE1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систематическое изучение работниками библиотеки правил и норм техники безопасности, производственной санитарии и трудового законодательства</w:t>
      </w:r>
      <w:r w:rsidRPr="00871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939B5" w:rsidRPr="004939B5" w:rsidRDefault="008C0942" w:rsidP="00481305">
      <w:pPr>
        <w:pStyle w:val="a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939B5" w:rsidRPr="00E771CE">
        <w:rPr>
          <w:b/>
          <w:sz w:val="28"/>
          <w:szCs w:val="28"/>
        </w:rPr>
        <w:t>- наличие охранных средств</w:t>
      </w:r>
      <w:r w:rsidR="004939B5" w:rsidRPr="004939B5">
        <w:rPr>
          <w:sz w:val="28"/>
          <w:szCs w:val="28"/>
        </w:rPr>
        <w:t>;</w:t>
      </w:r>
      <w:r w:rsidR="00481305">
        <w:rPr>
          <w:sz w:val="28"/>
          <w:szCs w:val="28"/>
        </w:rPr>
        <w:t xml:space="preserve"> В фойе </w:t>
      </w:r>
      <w:r w:rsidR="00B654BA">
        <w:rPr>
          <w:sz w:val="28"/>
          <w:szCs w:val="28"/>
        </w:rPr>
        <w:t>С</w:t>
      </w:r>
      <w:r w:rsidR="00481305">
        <w:rPr>
          <w:sz w:val="28"/>
          <w:szCs w:val="28"/>
        </w:rPr>
        <w:t>ДК, в котором находится сельская библиотека станицы Отрадной, имеется пост дежурного.</w:t>
      </w:r>
      <w:r w:rsidR="007473E5" w:rsidRPr="007473E5">
        <w:rPr>
          <w:sz w:val="28"/>
          <w:szCs w:val="28"/>
        </w:rPr>
        <w:t xml:space="preserve"> Проведены беседы и даны рекомендации по антитеррористической защищенности с персоналом библиотеки и посетителями.</w:t>
      </w:r>
    </w:p>
    <w:p w:rsidR="00E771CE" w:rsidRPr="00E771CE" w:rsidRDefault="004939B5" w:rsidP="00E771CE">
      <w:pPr>
        <w:pStyle w:val="a7"/>
        <w:jc w:val="both"/>
        <w:rPr>
          <w:sz w:val="28"/>
          <w:szCs w:val="28"/>
        </w:rPr>
      </w:pPr>
      <w:r w:rsidRPr="00E771CE">
        <w:rPr>
          <w:sz w:val="28"/>
          <w:szCs w:val="28"/>
        </w:rPr>
        <w:t xml:space="preserve">- </w:t>
      </w:r>
      <w:r w:rsidRPr="00E771CE">
        <w:rPr>
          <w:b/>
          <w:sz w:val="28"/>
          <w:szCs w:val="28"/>
        </w:rPr>
        <w:t>наличие пожарной сигнализации</w:t>
      </w:r>
      <w:r w:rsidRPr="00E771CE">
        <w:rPr>
          <w:sz w:val="28"/>
          <w:szCs w:val="28"/>
        </w:rPr>
        <w:t>;</w:t>
      </w:r>
      <w:r w:rsidR="00E771CE">
        <w:rPr>
          <w:sz w:val="28"/>
          <w:szCs w:val="28"/>
        </w:rPr>
        <w:t xml:space="preserve"> в Муниципальном казенном учреждении</w:t>
      </w:r>
      <w:r w:rsidR="00E771CE" w:rsidRPr="00E771CE">
        <w:rPr>
          <w:sz w:val="28"/>
          <w:szCs w:val="28"/>
        </w:rPr>
        <w:t xml:space="preserve"> культуры «Сельская библиотека» Отрадненского сельского поселения Тихорецкого района установлена АПС.</w:t>
      </w:r>
      <w:r w:rsidR="007473E5" w:rsidRPr="007473E5">
        <w:rPr>
          <w:sz w:val="28"/>
          <w:szCs w:val="28"/>
        </w:rPr>
        <w:t xml:space="preserve"> </w:t>
      </w:r>
      <w:r w:rsidR="007473E5" w:rsidRPr="00BE78BC">
        <w:rPr>
          <w:sz w:val="28"/>
          <w:szCs w:val="28"/>
        </w:rPr>
        <w:t>Про</w:t>
      </w:r>
      <w:r w:rsidR="000E263D">
        <w:rPr>
          <w:sz w:val="28"/>
          <w:szCs w:val="28"/>
        </w:rPr>
        <w:t>изведена заправка огнетушителей в 2022 году.</w:t>
      </w:r>
    </w:p>
    <w:p w:rsidR="004939B5" w:rsidRDefault="004939B5" w:rsidP="004939B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67CF" w:rsidRDefault="006467CF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BB0" w:rsidRDefault="007343F9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12.3.</w:t>
      </w:r>
      <w:r w:rsidR="00F86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Модернизация</w:t>
      </w:r>
      <w:r w:rsidR="00DA7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библиотечных зданий (помещений), </w:t>
      </w:r>
      <w:r w:rsidR="00D36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внутреннего пространства библиотек в соответствии с потребностями пользователей, создание условий для безбарьерного общения.</w:t>
      </w:r>
    </w:p>
    <w:p w:rsidR="008C0942" w:rsidRPr="00C30E6C" w:rsidRDefault="008C0942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би</w:t>
      </w:r>
      <w:r w:rsidR="00701D4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блиотечного помещения в 2022</w:t>
      </w:r>
      <w:r w:rsidRPr="00C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проводилась.</w:t>
      </w:r>
    </w:p>
    <w:p w:rsidR="006467CF" w:rsidRDefault="006467CF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C" w:rsidRDefault="007343F9" w:rsidP="0028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12.4</w:t>
      </w:r>
      <w:r w:rsidR="00282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Финансовое обеспечение материально-технической базы, привлечение внебюджетных средств</w:t>
      </w:r>
      <w:r w:rsidR="007473E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период 2022 года, внебюджетные средства не привлекались</w:t>
      </w:r>
    </w:p>
    <w:p w:rsidR="007473E5" w:rsidRPr="007473E5" w:rsidRDefault="00E771CE" w:rsidP="007473E5">
      <w:pPr>
        <w:pStyle w:val="a7"/>
        <w:jc w:val="both"/>
        <w:rPr>
          <w:sz w:val="28"/>
          <w:szCs w:val="28"/>
        </w:rPr>
      </w:pPr>
      <w:r w:rsidRPr="00E771CE">
        <w:rPr>
          <w:rFonts w:eastAsia="Calibri"/>
          <w:b/>
          <w:sz w:val="28"/>
          <w:szCs w:val="28"/>
          <w:shd w:val="clear" w:color="auto" w:fill="FFFFFF"/>
        </w:rPr>
        <w:t>Краткие выводы: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 w:rsidR="00584BB0" w:rsidRPr="00584BB0">
        <w:rPr>
          <w:rFonts w:eastAsia="Calibri"/>
          <w:sz w:val="28"/>
          <w:szCs w:val="28"/>
          <w:shd w:val="clear" w:color="auto" w:fill="FFFFFF"/>
        </w:rPr>
        <w:t xml:space="preserve">Финансовое  обеспечение   </w:t>
      </w:r>
      <w:r w:rsidR="00584BB0" w:rsidRPr="00584BB0">
        <w:rPr>
          <w:rFonts w:eastAsia="Calibri"/>
          <w:sz w:val="28"/>
          <w:szCs w:val="28"/>
        </w:rPr>
        <w:t xml:space="preserve">материально-технической базы библиотеки  </w:t>
      </w:r>
      <w:r w:rsidR="00584BB0" w:rsidRPr="00584BB0">
        <w:rPr>
          <w:rFonts w:eastAsia="Calibri"/>
          <w:sz w:val="28"/>
          <w:szCs w:val="28"/>
          <w:shd w:val="clear" w:color="auto" w:fill="FFFFFF"/>
        </w:rPr>
        <w:t xml:space="preserve">осуществлялось  за счет средств бюджета </w:t>
      </w:r>
      <w:r w:rsidR="002C333A">
        <w:rPr>
          <w:rFonts w:eastAsia="Calibri"/>
          <w:sz w:val="28"/>
          <w:szCs w:val="28"/>
          <w:shd w:val="clear" w:color="auto" w:fill="FFFFFF"/>
        </w:rPr>
        <w:t xml:space="preserve">Отрадненского </w:t>
      </w:r>
      <w:r w:rsidR="00584BB0" w:rsidRPr="00584BB0">
        <w:rPr>
          <w:rFonts w:eastAsia="Calibri"/>
          <w:sz w:val="28"/>
          <w:szCs w:val="28"/>
          <w:shd w:val="clear" w:color="auto" w:fill="FFFFFF"/>
        </w:rPr>
        <w:t xml:space="preserve"> сельского поселения   в  соотв</w:t>
      </w:r>
      <w:r w:rsidR="00A17FFB">
        <w:rPr>
          <w:rFonts w:eastAsia="Calibri"/>
          <w:sz w:val="28"/>
          <w:szCs w:val="28"/>
          <w:shd w:val="clear" w:color="auto" w:fill="FFFFFF"/>
        </w:rPr>
        <w:t xml:space="preserve">етствии  с  бюджетной  сметой.  </w:t>
      </w:r>
      <w:r w:rsidR="00A17FFB" w:rsidRPr="00A17FFB">
        <w:rPr>
          <w:rFonts w:eastAsia="Calibri"/>
          <w:sz w:val="28"/>
          <w:szCs w:val="28"/>
          <w:shd w:val="clear" w:color="auto" w:fill="FFFFFF"/>
        </w:rPr>
        <w:t>Книжный  фонд пополнялся за счёт пожертвований от населения</w:t>
      </w:r>
      <w:r w:rsidR="00CA3B3A">
        <w:rPr>
          <w:rFonts w:eastAsia="Calibri"/>
          <w:sz w:val="28"/>
          <w:szCs w:val="28"/>
          <w:shd w:val="clear" w:color="auto" w:fill="FFFFFF"/>
        </w:rPr>
        <w:t>, за счет бюджета.</w:t>
      </w:r>
      <w:r w:rsidR="007473E5" w:rsidRPr="007473E5">
        <w:rPr>
          <w:sz w:val="28"/>
          <w:szCs w:val="28"/>
        </w:rPr>
        <w:t xml:space="preserve"> </w:t>
      </w:r>
    </w:p>
    <w:p w:rsidR="007473E5" w:rsidRPr="007473E5" w:rsidRDefault="007473E5" w:rsidP="00747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E6C" w:rsidRDefault="00C30E6C" w:rsidP="00C30E6C">
      <w:pPr>
        <w:spacing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13. Основные итоги года</w:t>
      </w:r>
    </w:p>
    <w:p w:rsidR="006405E6" w:rsidRDefault="00EC62BE" w:rsidP="006467CF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Подводя итоги </w:t>
      </w:r>
      <w:r w:rsidR="00637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библиотеки  за 2022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год, можно отметить ряд позитивных изменений: положительными моментами года, характеризующими состояние библиотеки, пополнение фонда книгами из средств местного бюджета и дар читателей. Сотрудники библиотеки прилагают усилия, чтобы пользователям всех групп населения  в библиотеке было спокойно, уютно и интересно. В вопросах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продвижения чтения библиотека  активно использует новые информационные технологии,</w:t>
      </w:r>
      <w:r w:rsidR="00237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своевременно пополняются актуальной информацией странички в социальных сетях.</w:t>
      </w:r>
      <w:r w:rsidR="00646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остаются без внимания оставленные комментарии. Количество посещений страниц в социальных сетях постоянно растет.  </w:t>
      </w:r>
      <w:r w:rsidR="00646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963C1A" w:rsidRPr="006467CF" w:rsidRDefault="00963C1A" w:rsidP="006467CF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подведении итогов года видно, что численность читателей не сокращается. Услугами библиотеки пользуются представители всех социальных слоев и групп. </w:t>
      </w:r>
    </w:p>
    <w:p w:rsidR="007E74AF" w:rsidRDefault="008010DF" w:rsidP="00252870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E74AF" w:rsidRDefault="007E74AF" w:rsidP="00584BB0">
      <w:pPr>
        <w:spacing w:line="240" w:lineRule="atLeast"/>
        <w:ind w:firstLine="567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0443F" w:rsidRDefault="00637008" w:rsidP="00704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 о. д</w:t>
      </w:r>
      <w:r w:rsidR="007E74AF" w:rsidRPr="007E74AF">
        <w:rPr>
          <w:rFonts w:ascii="Times New Roman" w:eastAsia="Calibri" w:hAnsi="Times New Roman" w:cs="Times New Roman"/>
          <w:sz w:val="28"/>
          <w:szCs w:val="28"/>
        </w:rPr>
        <w:t>иректо</w:t>
      </w:r>
      <w:r w:rsidR="0070443F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70443F">
        <w:rPr>
          <w:rFonts w:ascii="Times New Roman" w:eastAsia="Calibri" w:hAnsi="Times New Roman" w:cs="Times New Roman"/>
          <w:sz w:val="28"/>
          <w:szCs w:val="28"/>
        </w:rPr>
        <w:t xml:space="preserve">  МКУК  «Сельская  библиотека» </w:t>
      </w:r>
    </w:p>
    <w:p w:rsidR="0028217C" w:rsidRPr="00A7520F" w:rsidRDefault="007E74AF" w:rsidP="00704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Отрадненского</w:t>
      </w:r>
      <w:r w:rsidR="0070443F">
        <w:rPr>
          <w:rFonts w:ascii="Times New Roman" w:eastAsia="Calibri" w:hAnsi="Times New Roman" w:cs="Times New Roman"/>
          <w:sz w:val="28"/>
          <w:szCs w:val="28"/>
        </w:rPr>
        <w:t xml:space="preserve">  сельского  поселения                                            </w:t>
      </w:r>
      <w:r w:rsidR="007473E5">
        <w:rPr>
          <w:rFonts w:ascii="Times New Roman" w:eastAsia="Calibri" w:hAnsi="Times New Roman" w:cs="Times New Roman"/>
          <w:sz w:val="28"/>
          <w:szCs w:val="28"/>
        </w:rPr>
        <w:t xml:space="preserve">    Н. Г. </w:t>
      </w:r>
      <w:r w:rsidR="00637008">
        <w:rPr>
          <w:rFonts w:ascii="Times New Roman" w:eastAsia="Calibri" w:hAnsi="Times New Roman" w:cs="Times New Roman"/>
          <w:sz w:val="28"/>
          <w:szCs w:val="28"/>
        </w:rPr>
        <w:t>Додонова</w:t>
      </w:r>
    </w:p>
    <w:p w:rsidR="00A80A1D" w:rsidRDefault="00A80A1D"/>
    <w:p w:rsidR="00930E1C" w:rsidRDefault="00930E1C"/>
    <w:p w:rsidR="00930E1C" w:rsidRDefault="00930E1C"/>
    <w:p w:rsidR="00930E1C" w:rsidRDefault="00930E1C"/>
    <w:sectPr w:rsidR="00930E1C" w:rsidSect="006405E6">
      <w:footerReference w:type="default" r:id="rId41"/>
      <w:pgSz w:w="11906" w:h="16838"/>
      <w:pgMar w:top="851" w:right="707" w:bottom="0" w:left="993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9BB" w:rsidRDefault="001029BB" w:rsidP="00063BB9">
      <w:pPr>
        <w:spacing w:after="0" w:line="240" w:lineRule="auto"/>
      </w:pPr>
      <w:r>
        <w:separator/>
      </w:r>
    </w:p>
  </w:endnote>
  <w:endnote w:type="continuationSeparator" w:id="0">
    <w:p w:rsidR="001029BB" w:rsidRDefault="001029BB" w:rsidP="0006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053134"/>
      <w:docPartObj>
        <w:docPartGallery w:val="Page Numbers (Bottom of Page)"/>
        <w:docPartUnique/>
      </w:docPartObj>
    </w:sdtPr>
    <w:sdtEndPr/>
    <w:sdtContent>
      <w:p w:rsidR="000F3E5E" w:rsidRDefault="000F3E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9BA">
          <w:rPr>
            <w:noProof/>
          </w:rPr>
          <w:t>1</w:t>
        </w:r>
        <w:r>
          <w:fldChar w:fldCharType="end"/>
        </w:r>
      </w:p>
    </w:sdtContent>
  </w:sdt>
  <w:p w:rsidR="000F3E5E" w:rsidRDefault="000F3E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9BB" w:rsidRDefault="001029BB" w:rsidP="00063BB9">
      <w:pPr>
        <w:spacing w:after="0" w:line="240" w:lineRule="auto"/>
      </w:pPr>
      <w:r>
        <w:separator/>
      </w:r>
    </w:p>
  </w:footnote>
  <w:footnote w:type="continuationSeparator" w:id="0">
    <w:p w:rsidR="001029BB" w:rsidRDefault="001029BB" w:rsidP="00063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290"/>
    <w:multiLevelType w:val="multilevel"/>
    <w:tmpl w:val="2D90596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2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3">
    <w:nsid w:val="48E42759"/>
    <w:multiLevelType w:val="multilevel"/>
    <w:tmpl w:val="68A023D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5BA20EBD"/>
    <w:multiLevelType w:val="hybridMultilevel"/>
    <w:tmpl w:val="40B6DC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7C"/>
    <w:rsid w:val="000014A7"/>
    <w:rsid w:val="00003C4C"/>
    <w:rsid w:val="00012320"/>
    <w:rsid w:val="00015EB5"/>
    <w:rsid w:val="0002671C"/>
    <w:rsid w:val="000519DF"/>
    <w:rsid w:val="00051E7C"/>
    <w:rsid w:val="000525C5"/>
    <w:rsid w:val="00060723"/>
    <w:rsid w:val="00061465"/>
    <w:rsid w:val="00063020"/>
    <w:rsid w:val="00063BB9"/>
    <w:rsid w:val="00064DAB"/>
    <w:rsid w:val="00066E1B"/>
    <w:rsid w:val="000710CF"/>
    <w:rsid w:val="00075394"/>
    <w:rsid w:val="0007567A"/>
    <w:rsid w:val="00087006"/>
    <w:rsid w:val="0009566A"/>
    <w:rsid w:val="000A1F94"/>
    <w:rsid w:val="000A29A6"/>
    <w:rsid w:val="000A605E"/>
    <w:rsid w:val="000B344D"/>
    <w:rsid w:val="000C794E"/>
    <w:rsid w:val="000D0360"/>
    <w:rsid w:val="000D108B"/>
    <w:rsid w:val="000D19D4"/>
    <w:rsid w:val="000D4A37"/>
    <w:rsid w:val="000E263D"/>
    <w:rsid w:val="000F3E5E"/>
    <w:rsid w:val="000F4793"/>
    <w:rsid w:val="001024CA"/>
    <w:rsid w:val="001029BB"/>
    <w:rsid w:val="0010320D"/>
    <w:rsid w:val="001041AA"/>
    <w:rsid w:val="00107AAD"/>
    <w:rsid w:val="00111DD1"/>
    <w:rsid w:val="001202FB"/>
    <w:rsid w:val="00126C3A"/>
    <w:rsid w:val="00130F9A"/>
    <w:rsid w:val="00133AB1"/>
    <w:rsid w:val="0014268F"/>
    <w:rsid w:val="00143445"/>
    <w:rsid w:val="00162539"/>
    <w:rsid w:val="0016561A"/>
    <w:rsid w:val="0016706F"/>
    <w:rsid w:val="0017163F"/>
    <w:rsid w:val="00176A4F"/>
    <w:rsid w:val="00181688"/>
    <w:rsid w:val="00183F69"/>
    <w:rsid w:val="00196F8B"/>
    <w:rsid w:val="001A002C"/>
    <w:rsid w:val="001A09AA"/>
    <w:rsid w:val="001A19BA"/>
    <w:rsid w:val="001B127A"/>
    <w:rsid w:val="001C29D6"/>
    <w:rsid w:val="001C3527"/>
    <w:rsid w:val="001C7675"/>
    <w:rsid w:val="001D0620"/>
    <w:rsid w:val="001D0C16"/>
    <w:rsid w:val="001D13BF"/>
    <w:rsid w:val="001D5597"/>
    <w:rsid w:val="001E04C0"/>
    <w:rsid w:val="001E0D3B"/>
    <w:rsid w:val="001E7101"/>
    <w:rsid w:val="001F6597"/>
    <w:rsid w:val="001F6D79"/>
    <w:rsid w:val="002028EC"/>
    <w:rsid w:val="00207566"/>
    <w:rsid w:val="00210D6F"/>
    <w:rsid w:val="0021117C"/>
    <w:rsid w:val="00217231"/>
    <w:rsid w:val="00220DC2"/>
    <w:rsid w:val="00235869"/>
    <w:rsid w:val="00236813"/>
    <w:rsid w:val="0023741B"/>
    <w:rsid w:val="00237EB8"/>
    <w:rsid w:val="0024121E"/>
    <w:rsid w:val="002413C5"/>
    <w:rsid w:val="00244339"/>
    <w:rsid w:val="00251424"/>
    <w:rsid w:val="00251D8D"/>
    <w:rsid w:val="002525E4"/>
    <w:rsid w:val="00252870"/>
    <w:rsid w:val="00252D76"/>
    <w:rsid w:val="00253BBF"/>
    <w:rsid w:val="0026384C"/>
    <w:rsid w:val="00271A96"/>
    <w:rsid w:val="0028217C"/>
    <w:rsid w:val="00286630"/>
    <w:rsid w:val="00292620"/>
    <w:rsid w:val="00293EC6"/>
    <w:rsid w:val="00295580"/>
    <w:rsid w:val="002960C1"/>
    <w:rsid w:val="002A24B7"/>
    <w:rsid w:val="002C333A"/>
    <w:rsid w:val="002C6A39"/>
    <w:rsid w:val="002D00DB"/>
    <w:rsid w:val="002E0769"/>
    <w:rsid w:val="002E1255"/>
    <w:rsid w:val="002E7962"/>
    <w:rsid w:val="002F7CB5"/>
    <w:rsid w:val="00305FE4"/>
    <w:rsid w:val="00307437"/>
    <w:rsid w:val="003119E2"/>
    <w:rsid w:val="00330303"/>
    <w:rsid w:val="00333688"/>
    <w:rsid w:val="00340063"/>
    <w:rsid w:val="00355240"/>
    <w:rsid w:val="003610F5"/>
    <w:rsid w:val="00364A87"/>
    <w:rsid w:val="003759A8"/>
    <w:rsid w:val="0038155D"/>
    <w:rsid w:val="00384E1F"/>
    <w:rsid w:val="00392D7A"/>
    <w:rsid w:val="00396BE2"/>
    <w:rsid w:val="003A0D30"/>
    <w:rsid w:val="003A1136"/>
    <w:rsid w:val="003A4A64"/>
    <w:rsid w:val="003A744C"/>
    <w:rsid w:val="003B0F63"/>
    <w:rsid w:val="003C2CCB"/>
    <w:rsid w:val="003C4C7C"/>
    <w:rsid w:val="003D3B9B"/>
    <w:rsid w:val="003D63AA"/>
    <w:rsid w:val="003E298C"/>
    <w:rsid w:val="003F2268"/>
    <w:rsid w:val="003F3456"/>
    <w:rsid w:val="003F474F"/>
    <w:rsid w:val="00400399"/>
    <w:rsid w:val="00402190"/>
    <w:rsid w:val="0040326A"/>
    <w:rsid w:val="00404484"/>
    <w:rsid w:val="0041556F"/>
    <w:rsid w:val="00431961"/>
    <w:rsid w:val="004359A6"/>
    <w:rsid w:val="00441103"/>
    <w:rsid w:val="00446678"/>
    <w:rsid w:val="00447276"/>
    <w:rsid w:val="004473A3"/>
    <w:rsid w:val="00450349"/>
    <w:rsid w:val="00450F5C"/>
    <w:rsid w:val="0045135D"/>
    <w:rsid w:val="00452390"/>
    <w:rsid w:val="004534F1"/>
    <w:rsid w:val="00453622"/>
    <w:rsid w:val="004566C7"/>
    <w:rsid w:val="004613C2"/>
    <w:rsid w:val="00470AF2"/>
    <w:rsid w:val="00474D72"/>
    <w:rsid w:val="00481305"/>
    <w:rsid w:val="00482602"/>
    <w:rsid w:val="0048549C"/>
    <w:rsid w:val="00491B18"/>
    <w:rsid w:val="004939B5"/>
    <w:rsid w:val="00497C60"/>
    <w:rsid w:val="004A5BF9"/>
    <w:rsid w:val="004B171A"/>
    <w:rsid w:val="004B34B2"/>
    <w:rsid w:val="004B74FE"/>
    <w:rsid w:val="004B7A2A"/>
    <w:rsid w:val="004C2A21"/>
    <w:rsid w:val="004C3E34"/>
    <w:rsid w:val="004D51B3"/>
    <w:rsid w:val="004E39B9"/>
    <w:rsid w:val="004E462D"/>
    <w:rsid w:val="004E6158"/>
    <w:rsid w:val="004F1A5E"/>
    <w:rsid w:val="004F51AF"/>
    <w:rsid w:val="004F61BE"/>
    <w:rsid w:val="00501345"/>
    <w:rsid w:val="00502233"/>
    <w:rsid w:val="00507044"/>
    <w:rsid w:val="00517373"/>
    <w:rsid w:val="005233B7"/>
    <w:rsid w:val="00526CD9"/>
    <w:rsid w:val="00527F42"/>
    <w:rsid w:val="00534AF1"/>
    <w:rsid w:val="005435C3"/>
    <w:rsid w:val="005552CA"/>
    <w:rsid w:val="00555E32"/>
    <w:rsid w:val="00564F99"/>
    <w:rsid w:val="00565D8B"/>
    <w:rsid w:val="00565F97"/>
    <w:rsid w:val="00566D46"/>
    <w:rsid w:val="0057216C"/>
    <w:rsid w:val="005816E3"/>
    <w:rsid w:val="0058248C"/>
    <w:rsid w:val="00584BB0"/>
    <w:rsid w:val="00591A7B"/>
    <w:rsid w:val="005A1C0F"/>
    <w:rsid w:val="005A3874"/>
    <w:rsid w:val="005A56EF"/>
    <w:rsid w:val="005A62B9"/>
    <w:rsid w:val="005A7031"/>
    <w:rsid w:val="005C1CD7"/>
    <w:rsid w:val="005C208E"/>
    <w:rsid w:val="005D3C2C"/>
    <w:rsid w:val="005D6D6E"/>
    <w:rsid w:val="005D74F2"/>
    <w:rsid w:val="005D7986"/>
    <w:rsid w:val="005F1B3F"/>
    <w:rsid w:val="005F3592"/>
    <w:rsid w:val="005F5411"/>
    <w:rsid w:val="005F6A31"/>
    <w:rsid w:val="005F7BC9"/>
    <w:rsid w:val="00600850"/>
    <w:rsid w:val="006008C0"/>
    <w:rsid w:val="00600E85"/>
    <w:rsid w:val="00602186"/>
    <w:rsid w:val="006031AE"/>
    <w:rsid w:val="00605C36"/>
    <w:rsid w:val="00610EEF"/>
    <w:rsid w:val="00614402"/>
    <w:rsid w:val="00617BFF"/>
    <w:rsid w:val="00620ADB"/>
    <w:rsid w:val="00622829"/>
    <w:rsid w:val="00622D32"/>
    <w:rsid w:val="00623ADC"/>
    <w:rsid w:val="00627540"/>
    <w:rsid w:val="006338C3"/>
    <w:rsid w:val="00634BC0"/>
    <w:rsid w:val="00636828"/>
    <w:rsid w:val="00637008"/>
    <w:rsid w:val="006405E6"/>
    <w:rsid w:val="006451DE"/>
    <w:rsid w:val="0064583A"/>
    <w:rsid w:val="006467CF"/>
    <w:rsid w:val="0065495F"/>
    <w:rsid w:val="006551C7"/>
    <w:rsid w:val="006573B7"/>
    <w:rsid w:val="0066550D"/>
    <w:rsid w:val="00667BB3"/>
    <w:rsid w:val="00667C60"/>
    <w:rsid w:val="00671944"/>
    <w:rsid w:val="00671A7C"/>
    <w:rsid w:val="00675EBF"/>
    <w:rsid w:val="006840BC"/>
    <w:rsid w:val="00686B59"/>
    <w:rsid w:val="00686E6B"/>
    <w:rsid w:val="006902AE"/>
    <w:rsid w:val="006905D8"/>
    <w:rsid w:val="00692D43"/>
    <w:rsid w:val="0069652C"/>
    <w:rsid w:val="006A04A8"/>
    <w:rsid w:val="006A0926"/>
    <w:rsid w:val="006A2505"/>
    <w:rsid w:val="006A7884"/>
    <w:rsid w:val="006B5C49"/>
    <w:rsid w:val="006C338B"/>
    <w:rsid w:val="006C60FB"/>
    <w:rsid w:val="006D18C2"/>
    <w:rsid w:val="006D32D4"/>
    <w:rsid w:val="006D58CA"/>
    <w:rsid w:val="006E0617"/>
    <w:rsid w:val="006E3BE1"/>
    <w:rsid w:val="006F2CB6"/>
    <w:rsid w:val="006F2D39"/>
    <w:rsid w:val="006F651B"/>
    <w:rsid w:val="00701D4B"/>
    <w:rsid w:val="0070443F"/>
    <w:rsid w:val="00704F83"/>
    <w:rsid w:val="00704F9B"/>
    <w:rsid w:val="007160F5"/>
    <w:rsid w:val="0072151B"/>
    <w:rsid w:val="007246EF"/>
    <w:rsid w:val="00731578"/>
    <w:rsid w:val="007343F9"/>
    <w:rsid w:val="007345AA"/>
    <w:rsid w:val="007404FB"/>
    <w:rsid w:val="00745EBF"/>
    <w:rsid w:val="00747084"/>
    <w:rsid w:val="007473E5"/>
    <w:rsid w:val="007532DF"/>
    <w:rsid w:val="0075584F"/>
    <w:rsid w:val="00756A07"/>
    <w:rsid w:val="00762FA5"/>
    <w:rsid w:val="00774350"/>
    <w:rsid w:val="00774CFC"/>
    <w:rsid w:val="0078170A"/>
    <w:rsid w:val="007854BD"/>
    <w:rsid w:val="007868BB"/>
    <w:rsid w:val="0078709A"/>
    <w:rsid w:val="0079656B"/>
    <w:rsid w:val="007A5FE4"/>
    <w:rsid w:val="007B056B"/>
    <w:rsid w:val="007B14A4"/>
    <w:rsid w:val="007B3178"/>
    <w:rsid w:val="007C0348"/>
    <w:rsid w:val="007C18DD"/>
    <w:rsid w:val="007C405C"/>
    <w:rsid w:val="007D01B1"/>
    <w:rsid w:val="007E74AF"/>
    <w:rsid w:val="007F5BFF"/>
    <w:rsid w:val="007F6642"/>
    <w:rsid w:val="008010DF"/>
    <w:rsid w:val="00803191"/>
    <w:rsid w:val="008060FC"/>
    <w:rsid w:val="00815CD9"/>
    <w:rsid w:val="00822614"/>
    <w:rsid w:val="00832377"/>
    <w:rsid w:val="0084286F"/>
    <w:rsid w:val="00843FEA"/>
    <w:rsid w:val="00853DAB"/>
    <w:rsid w:val="00861FB7"/>
    <w:rsid w:val="00871AB6"/>
    <w:rsid w:val="00871E00"/>
    <w:rsid w:val="008730B3"/>
    <w:rsid w:val="008737D9"/>
    <w:rsid w:val="0087454E"/>
    <w:rsid w:val="00877E46"/>
    <w:rsid w:val="00880284"/>
    <w:rsid w:val="00881DE5"/>
    <w:rsid w:val="00882209"/>
    <w:rsid w:val="00883B55"/>
    <w:rsid w:val="00890F74"/>
    <w:rsid w:val="008A0448"/>
    <w:rsid w:val="008A194C"/>
    <w:rsid w:val="008A60BE"/>
    <w:rsid w:val="008A6B56"/>
    <w:rsid w:val="008B133D"/>
    <w:rsid w:val="008B52A6"/>
    <w:rsid w:val="008B6793"/>
    <w:rsid w:val="008C0942"/>
    <w:rsid w:val="008C26CF"/>
    <w:rsid w:val="008C679E"/>
    <w:rsid w:val="008D23FC"/>
    <w:rsid w:val="008D3246"/>
    <w:rsid w:val="008D4C77"/>
    <w:rsid w:val="008D6AE5"/>
    <w:rsid w:val="008F63A0"/>
    <w:rsid w:val="008F7CA2"/>
    <w:rsid w:val="009036AA"/>
    <w:rsid w:val="00904593"/>
    <w:rsid w:val="0090744F"/>
    <w:rsid w:val="0091450A"/>
    <w:rsid w:val="00920B4C"/>
    <w:rsid w:val="00921221"/>
    <w:rsid w:val="009223A4"/>
    <w:rsid w:val="0092277F"/>
    <w:rsid w:val="00922950"/>
    <w:rsid w:val="009245A5"/>
    <w:rsid w:val="009267C4"/>
    <w:rsid w:val="00930E1C"/>
    <w:rsid w:val="00931A8D"/>
    <w:rsid w:val="0093632B"/>
    <w:rsid w:val="0094335F"/>
    <w:rsid w:val="00945817"/>
    <w:rsid w:val="0094607A"/>
    <w:rsid w:val="0095368E"/>
    <w:rsid w:val="009551CE"/>
    <w:rsid w:val="0096154F"/>
    <w:rsid w:val="00963C1A"/>
    <w:rsid w:val="009650C6"/>
    <w:rsid w:val="009658A4"/>
    <w:rsid w:val="00966398"/>
    <w:rsid w:val="00970B88"/>
    <w:rsid w:val="00971E21"/>
    <w:rsid w:val="00974DD3"/>
    <w:rsid w:val="00975F85"/>
    <w:rsid w:val="00976B5C"/>
    <w:rsid w:val="00984835"/>
    <w:rsid w:val="009878C9"/>
    <w:rsid w:val="0099058D"/>
    <w:rsid w:val="00990EEE"/>
    <w:rsid w:val="00996C38"/>
    <w:rsid w:val="009A0578"/>
    <w:rsid w:val="009A1C7D"/>
    <w:rsid w:val="009A50D5"/>
    <w:rsid w:val="009B25AA"/>
    <w:rsid w:val="009C0CAA"/>
    <w:rsid w:val="009D0E26"/>
    <w:rsid w:val="009D3C16"/>
    <w:rsid w:val="009E04AB"/>
    <w:rsid w:val="009E2B83"/>
    <w:rsid w:val="009E67ED"/>
    <w:rsid w:val="009E710A"/>
    <w:rsid w:val="009F3C7F"/>
    <w:rsid w:val="00A00107"/>
    <w:rsid w:val="00A00EA7"/>
    <w:rsid w:val="00A15723"/>
    <w:rsid w:val="00A17FFB"/>
    <w:rsid w:val="00A22FEB"/>
    <w:rsid w:val="00A26830"/>
    <w:rsid w:val="00A32888"/>
    <w:rsid w:val="00A41614"/>
    <w:rsid w:val="00A41AAF"/>
    <w:rsid w:val="00A42A62"/>
    <w:rsid w:val="00A4670E"/>
    <w:rsid w:val="00A47017"/>
    <w:rsid w:val="00A47A9C"/>
    <w:rsid w:val="00A55580"/>
    <w:rsid w:val="00A62847"/>
    <w:rsid w:val="00A67C80"/>
    <w:rsid w:val="00A711CA"/>
    <w:rsid w:val="00A717A2"/>
    <w:rsid w:val="00A7309C"/>
    <w:rsid w:val="00A7520F"/>
    <w:rsid w:val="00A76C46"/>
    <w:rsid w:val="00A80A1D"/>
    <w:rsid w:val="00A830F6"/>
    <w:rsid w:val="00A933BC"/>
    <w:rsid w:val="00A94708"/>
    <w:rsid w:val="00AA2877"/>
    <w:rsid w:val="00AA2B99"/>
    <w:rsid w:val="00AB05CE"/>
    <w:rsid w:val="00AB38B0"/>
    <w:rsid w:val="00AC29ED"/>
    <w:rsid w:val="00AC2B8C"/>
    <w:rsid w:val="00AC2CB1"/>
    <w:rsid w:val="00AC5C25"/>
    <w:rsid w:val="00AC680E"/>
    <w:rsid w:val="00AC7BDE"/>
    <w:rsid w:val="00AD0D3D"/>
    <w:rsid w:val="00AD6431"/>
    <w:rsid w:val="00AE3D63"/>
    <w:rsid w:val="00AF5C8E"/>
    <w:rsid w:val="00B10789"/>
    <w:rsid w:val="00B132B9"/>
    <w:rsid w:val="00B134A2"/>
    <w:rsid w:val="00B2259F"/>
    <w:rsid w:val="00B22E70"/>
    <w:rsid w:val="00B417D2"/>
    <w:rsid w:val="00B462D9"/>
    <w:rsid w:val="00B50ED9"/>
    <w:rsid w:val="00B515B3"/>
    <w:rsid w:val="00B53EA9"/>
    <w:rsid w:val="00B61B7B"/>
    <w:rsid w:val="00B64D93"/>
    <w:rsid w:val="00B654BA"/>
    <w:rsid w:val="00B67E74"/>
    <w:rsid w:val="00B72F0E"/>
    <w:rsid w:val="00B76F4A"/>
    <w:rsid w:val="00B8362E"/>
    <w:rsid w:val="00B86473"/>
    <w:rsid w:val="00B86C4A"/>
    <w:rsid w:val="00BA18FA"/>
    <w:rsid w:val="00BB2B0C"/>
    <w:rsid w:val="00BB3472"/>
    <w:rsid w:val="00BB3A9C"/>
    <w:rsid w:val="00BB3AA9"/>
    <w:rsid w:val="00BC3C06"/>
    <w:rsid w:val="00BE5C46"/>
    <w:rsid w:val="00BF105D"/>
    <w:rsid w:val="00C03E6A"/>
    <w:rsid w:val="00C07C49"/>
    <w:rsid w:val="00C130DD"/>
    <w:rsid w:val="00C228D6"/>
    <w:rsid w:val="00C26BFE"/>
    <w:rsid w:val="00C279B4"/>
    <w:rsid w:val="00C30E6C"/>
    <w:rsid w:val="00C35574"/>
    <w:rsid w:val="00C36B7B"/>
    <w:rsid w:val="00C36F92"/>
    <w:rsid w:val="00C370E0"/>
    <w:rsid w:val="00C37728"/>
    <w:rsid w:val="00C40932"/>
    <w:rsid w:val="00C43C38"/>
    <w:rsid w:val="00C44579"/>
    <w:rsid w:val="00C476D4"/>
    <w:rsid w:val="00C47AD8"/>
    <w:rsid w:val="00C51B5E"/>
    <w:rsid w:val="00C578BF"/>
    <w:rsid w:val="00C57A13"/>
    <w:rsid w:val="00C64B94"/>
    <w:rsid w:val="00C66B04"/>
    <w:rsid w:val="00C70DD5"/>
    <w:rsid w:val="00C72762"/>
    <w:rsid w:val="00C82618"/>
    <w:rsid w:val="00C95D1C"/>
    <w:rsid w:val="00CA00FF"/>
    <w:rsid w:val="00CA3B3A"/>
    <w:rsid w:val="00CA5D6F"/>
    <w:rsid w:val="00CA7074"/>
    <w:rsid w:val="00CC0CB3"/>
    <w:rsid w:val="00CC37E9"/>
    <w:rsid w:val="00CC4BE3"/>
    <w:rsid w:val="00CC727B"/>
    <w:rsid w:val="00CC737D"/>
    <w:rsid w:val="00CD4BD3"/>
    <w:rsid w:val="00CD6034"/>
    <w:rsid w:val="00CE7F2E"/>
    <w:rsid w:val="00CF203D"/>
    <w:rsid w:val="00CF23D6"/>
    <w:rsid w:val="00CF3DD4"/>
    <w:rsid w:val="00CF69DC"/>
    <w:rsid w:val="00D05C10"/>
    <w:rsid w:val="00D06AC9"/>
    <w:rsid w:val="00D075B3"/>
    <w:rsid w:val="00D16517"/>
    <w:rsid w:val="00D16F0E"/>
    <w:rsid w:val="00D17D55"/>
    <w:rsid w:val="00D209CA"/>
    <w:rsid w:val="00D22AB9"/>
    <w:rsid w:val="00D25D6E"/>
    <w:rsid w:val="00D265D8"/>
    <w:rsid w:val="00D26B5A"/>
    <w:rsid w:val="00D33613"/>
    <w:rsid w:val="00D33FED"/>
    <w:rsid w:val="00D362CB"/>
    <w:rsid w:val="00D37E7D"/>
    <w:rsid w:val="00D42D6E"/>
    <w:rsid w:val="00D432C8"/>
    <w:rsid w:val="00D4360C"/>
    <w:rsid w:val="00D46D71"/>
    <w:rsid w:val="00D4742B"/>
    <w:rsid w:val="00D47571"/>
    <w:rsid w:val="00D613E7"/>
    <w:rsid w:val="00D64170"/>
    <w:rsid w:val="00D720BB"/>
    <w:rsid w:val="00D72A5F"/>
    <w:rsid w:val="00D73DCE"/>
    <w:rsid w:val="00D87261"/>
    <w:rsid w:val="00DA14BD"/>
    <w:rsid w:val="00DA59EB"/>
    <w:rsid w:val="00DA7EFF"/>
    <w:rsid w:val="00DB2005"/>
    <w:rsid w:val="00DB6437"/>
    <w:rsid w:val="00DC097B"/>
    <w:rsid w:val="00DC169F"/>
    <w:rsid w:val="00DC28FC"/>
    <w:rsid w:val="00DC40FB"/>
    <w:rsid w:val="00DD6754"/>
    <w:rsid w:val="00DE02D4"/>
    <w:rsid w:val="00DE4D4D"/>
    <w:rsid w:val="00DF7D05"/>
    <w:rsid w:val="00E01FFC"/>
    <w:rsid w:val="00E025DF"/>
    <w:rsid w:val="00E03540"/>
    <w:rsid w:val="00E072B1"/>
    <w:rsid w:val="00E21967"/>
    <w:rsid w:val="00E2798E"/>
    <w:rsid w:val="00E36CFA"/>
    <w:rsid w:val="00E436B6"/>
    <w:rsid w:val="00E453AC"/>
    <w:rsid w:val="00E4736D"/>
    <w:rsid w:val="00E5065F"/>
    <w:rsid w:val="00E567DC"/>
    <w:rsid w:val="00E621E5"/>
    <w:rsid w:val="00E70585"/>
    <w:rsid w:val="00E706F7"/>
    <w:rsid w:val="00E771CE"/>
    <w:rsid w:val="00E77933"/>
    <w:rsid w:val="00E77BB2"/>
    <w:rsid w:val="00E82A5D"/>
    <w:rsid w:val="00E87289"/>
    <w:rsid w:val="00E90811"/>
    <w:rsid w:val="00E925D8"/>
    <w:rsid w:val="00E93556"/>
    <w:rsid w:val="00E96FC4"/>
    <w:rsid w:val="00EA2F95"/>
    <w:rsid w:val="00EB2B03"/>
    <w:rsid w:val="00EB35B0"/>
    <w:rsid w:val="00EB3AA1"/>
    <w:rsid w:val="00EB4CB2"/>
    <w:rsid w:val="00EB4D7A"/>
    <w:rsid w:val="00EB5414"/>
    <w:rsid w:val="00EC202D"/>
    <w:rsid w:val="00EC36CA"/>
    <w:rsid w:val="00EC5358"/>
    <w:rsid w:val="00EC62BE"/>
    <w:rsid w:val="00EC7E1A"/>
    <w:rsid w:val="00ED1B92"/>
    <w:rsid w:val="00ED2067"/>
    <w:rsid w:val="00ED2236"/>
    <w:rsid w:val="00ED4218"/>
    <w:rsid w:val="00EE1380"/>
    <w:rsid w:val="00EE3100"/>
    <w:rsid w:val="00EF061D"/>
    <w:rsid w:val="00EF38C7"/>
    <w:rsid w:val="00EF6FB9"/>
    <w:rsid w:val="00F03DB4"/>
    <w:rsid w:val="00F04909"/>
    <w:rsid w:val="00F1190C"/>
    <w:rsid w:val="00F25638"/>
    <w:rsid w:val="00F26044"/>
    <w:rsid w:val="00F27941"/>
    <w:rsid w:val="00F30B4D"/>
    <w:rsid w:val="00F3531B"/>
    <w:rsid w:val="00F357A6"/>
    <w:rsid w:val="00F37710"/>
    <w:rsid w:val="00F42CA5"/>
    <w:rsid w:val="00F435F5"/>
    <w:rsid w:val="00F4412E"/>
    <w:rsid w:val="00F44616"/>
    <w:rsid w:val="00F461A1"/>
    <w:rsid w:val="00F469C5"/>
    <w:rsid w:val="00F55EF1"/>
    <w:rsid w:val="00F63D5D"/>
    <w:rsid w:val="00F715ED"/>
    <w:rsid w:val="00F72597"/>
    <w:rsid w:val="00F73C71"/>
    <w:rsid w:val="00F810EC"/>
    <w:rsid w:val="00F8623B"/>
    <w:rsid w:val="00F87B7E"/>
    <w:rsid w:val="00F9009A"/>
    <w:rsid w:val="00F949B2"/>
    <w:rsid w:val="00FA3FBE"/>
    <w:rsid w:val="00FA467D"/>
    <w:rsid w:val="00FA5A96"/>
    <w:rsid w:val="00FA70A1"/>
    <w:rsid w:val="00FB716E"/>
    <w:rsid w:val="00FB7378"/>
    <w:rsid w:val="00FC1B95"/>
    <w:rsid w:val="00FD7533"/>
    <w:rsid w:val="00FE796D"/>
    <w:rsid w:val="00FF40A9"/>
    <w:rsid w:val="00FF69DA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7C"/>
  </w:style>
  <w:style w:type="paragraph" w:styleId="1">
    <w:name w:val="heading 1"/>
    <w:basedOn w:val="a"/>
    <w:next w:val="a"/>
    <w:link w:val="10"/>
    <w:qFormat/>
    <w:rsid w:val="002821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17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1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1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8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21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28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217C"/>
  </w:style>
  <w:style w:type="paragraph" w:styleId="a5">
    <w:name w:val="footer"/>
    <w:basedOn w:val="a"/>
    <w:link w:val="a6"/>
    <w:uiPriority w:val="99"/>
    <w:unhideWhenUsed/>
    <w:rsid w:val="0028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217C"/>
  </w:style>
  <w:style w:type="paragraph" w:styleId="a7">
    <w:name w:val="Body Text"/>
    <w:basedOn w:val="a"/>
    <w:link w:val="a8"/>
    <w:uiPriority w:val="99"/>
    <w:unhideWhenUsed/>
    <w:rsid w:val="002821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2821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8217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8217C"/>
  </w:style>
  <w:style w:type="paragraph" w:styleId="21">
    <w:name w:val="Body Text 2"/>
    <w:basedOn w:val="a"/>
    <w:link w:val="22"/>
    <w:unhideWhenUsed/>
    <w:rsid w:val="002821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821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821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8217C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28217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8217C"/>
  </w:style>
  <w:style w:type="paragraph" w:styleId="ab">
    <w:name w:val="Plain Text"/>
    <w:basedOn w:val="a"/>
    <w:link w:val="ac"/>
    <w:unhideWhenUsed/>
    <w:rsid w:val="002821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28217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8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217C"/>
    <w:rPr>
      <w:rFonts w:ascii="Tahoma" w:hAnsi="Tahoma" w:cs="Tahoma"/>
      <w:sz w:val="16"/>
      <w:szCs w:val="16"/>
    </w:rPr>
  </w:style>
  <w:style w:type="paragraph" w:styleId="af">
    <w:name w:val="No Spacing"/>
    <w:aliases w:val="основа,Мой"/>
    <w:link w:val="af0"/>
    <w:uiPriority w:val="99"/>
    <w:qFormat/>
    <w:rsid w:val="00282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2821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21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Normal (Web)"/>
    <w:basedOn w:val="a"/>
    <w:rsid w:val="0019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3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A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A62B9"/>
  </w:style>
  <w:style w:type="paragraph" w:customStyle="1" w:styleId="p67">
    <w:name w:val="p67"/>
    <w:basedOn w:val="a"/>
    <w:rsid w:val="005A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5A62B9"/>
  </w:style>
  <w:style w:type="character" w:customStyle="1" w:styleId="af0">
    <w:name w:val="Без интервала Знак"/>
    <w:aliases w:val="основа Знак,Мой Знак"/>
    <w:link w:val="af"/>
    <w:uiPriority w:val="99"/>
    <w:locked/>
    <w:rsid w:val="00A42A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link w:val="42"/>
    <w:locked/>
    <w:rsid w:val="009A057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A0578"/>
    <w:pPr>
      <w:widowControl w:val="0"/>
      <w:shd w:val="clear" w:color="auto" w:fill="FFFFFF"/>
      <w:spacing w:before="660" w:after="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styleId="af3">
    <w:name w:val="Hyperlink"/>
    <w:basedOn w:val="a0"/>
    <w:uiPriority w:val="99"/>
    <w:unhideWhenUsed/>
    <w:rsid w:val="009A0578"/>
    <w:rPr>
      <w:color w:val="0000FF" w:themeColor="hyperlink"/>
      <w:u w:val="single"/>
    </w:rPr>
  </w:style>
  <w:style w:type="table" w:customStyle="1" w:styleId="-431">
    <w:name w:val="Таблица-сетка 4 — акцент 31"/>
    <w:basedOn w:val="a1"/>
    <w:uiPriority w:val="49"/>
    <w:rsid w:val="00D22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3">
    <w:name w:val="Light List Accent 3"/>
    <w:basedOn w:val="a1"/>
    <w:uiPriority w:val="61"/>
    <w:rsid w:val="00D22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331">
    <w:name w:val="Список-таблица 3 — акцент 31"/>
    <w:basedOn w:val="a1"/>
    <w:uiPriority w:val="48"/>
    <w:rsid w:val="00CC4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1-3">
    <w:name w:val="Medium Shading 1 Accent 3"/>
    <w:basedOn w:val="a1"/>
    <w:uiPriority w:val="63"/>
    <w:rsid w:val="00686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4">
    <w:name w:val="Strong"/>
    <w:basedOn w:val="a0"/>
    <w:uiPriority w:val="22"/>
    <w:qFormat/>
    <w:rsid w:val="004F51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7C"/>
  </w:style>
  <w:style w:type="paragraph" w:styleId="1">
    <w:name w:val="heading 1"/>
    <w:basedOn w:val="a"/>
    <w:next w:val="a"/>
    <w:link w:val="10"/>
    <w:qFormat/>
    <w:rsid w:val="002821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17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1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1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8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21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28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217C"/>
  </w:style>
  <w:style w:type="paragraph" w:styleId="a5">
    <w:name w:val="footer"/>
    <w:basedOn w:val="a"/>
    <w:link w:val="a6"/>
    <w:uiPriority w:val="99"/>
    <w:unhideWhenUsed/>
    <w:rsid w:val="0028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217C"/>
  </w:style>
  <w:style w:type="paragraph" w:styleId="a7">
    <w:name w:val="Body Text"/>
    <w:basedOn w:val="a"/>
    <w:link w:val="a8"/>
    <w:uiPriority w:val="99"/>
    <w:unhideWhenUsed/>
    <w:rsid w:val="002821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2821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28217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8217C"/>
  </w:style>
  <w:style w:type="paragraph" w:styleId="21">
    <w:name w:val="Body Text 2"/>
    <w:basedOn w:val="a"/>
    <w:link w:val="22"/>
    <w:unhideWhenUsed/>
    <w:rsid w:val="002821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821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821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8217C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28217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8217C"/>
  </w:style>
  <w:style w:type="paragraph" w:styleId="ab">
    <w:name w:val="Plain Text"/>
    <w:basedOn w:val="a"/>
    <w:link w:val="ac"/>
    <w:unhideWhenUsed/>
    <w:rsid w:val="002821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28217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8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217C"/>
    <w:rPr>
      <w:rFonts w:ascii="Tahoma" w:hAnsi="Tahoma" w:cs="Tahoma"/>
      <w:sz w:val="16"/>
      <w:szCs w:val="16"/>
    </w:rPr>
  </w:style>
  <w:style w:type="paragraph" w:styleId="af">
    <w:name w:val="No Spacing"/>
    <w:aliases w:val="основа,Мой"/>
    <w:link w:val="af0"/>
    <w:uiPriority w:val="99"/>
    <w:qFormat/>
    <w:rsid w:val="00282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2821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21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Normal (Web)"/>
    <w:basedOn w:val="a"/>
    <w:rsid w:val="0019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3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A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A62B9"/>
  </w:style>
  <w:style w:type="paragraph" w:customStyle="1" w:styleId="p67">
    <w:name w:val="p67"/>
    <w:basedOn w:val="a"/>
    <w:rsid w:val="005A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5A62B9"/>
  </w:style>
  <w:style w:type="character" w:customStyle="1" w:styleId="af0">
    <w:name w:val="Без интервала Знак"/>
    <w:aliases w:val="основа Знак,Мой Знак"/>
    <w:link w:val="af"/>
    <w:uiPriority w:val="99"/>
    <w:locked/>
    <w:rsid w:val="00A42A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link w:val="42"/>
    <w:locked/>
    <w:rsid w:val="009A057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A0578"/>
    <w:pPr>
      <w:widowControl w:val="0"/>
      <w:shd w:val="clear" w:color="auto" w:fill="FFFFFF"/>
      <w:spacing w:before="660" w:after="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styleId="af3">
    <w:name w:val="Hyperlink"/>
    <w:basedOn w:val="a0"/>
    <w:uiPriority w:val="99"/>
    <w:unhideWhenUsed/>
    <w:rsid w:val="009A0578"/>
    <w:rPr>
      <w:color w:val="0000FF" w:themeColor="hyperlink"/>
      <w:u w:val="single"/>
    </w:rPr>
  </w:style>
  <w:style w:type="table" w:customStyle="1" w:styleId="-431">
    <w:name w:val="Таблица-сетка 4 — акцент 31"/>
    <w:basedOn w:val="a1"/>
    <w:uiPriority w:val="49"/>
    <w:rsid w:val="00D22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3">
    <w:name w:val="Light List Accent 3"/>
    <w:basedOn w:val="a1"/>
    <w:uiPriority w:val="61"/>
    <w:rsid w:val="00D22A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331">
    <w:name w:val="Список-таблица 3 — акцент 31"/>
    <w:basedOn w:val="a1"/>
    <w:uiPriority w:val="48"/>
    <w:rsid w:val="00CC4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1-3">
    <w:name w:val="Medium Shading 1 Accent 3"/>
    <w:basedOn w:val="a1"/>
    <w:uiPriority w:val="63"/>
    <w:rsid w:val="00686E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4">
    <w:name w:val="Strong"/>
    <w:basedOn w:val="a0"/>
    <w:uiPriority w:val="22"/>
    <w:qFormat/>
    <w:rsid w:val="004F5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Otradnayabibl/49?single" TargetMode="External"/><Relationship Id="rId18" Type="http://schemas.openxmlformats.org/officeDocument/2006/relationships/hyperlink" Target="https://vk.com/wall633965922_511" TargetMode="External"/><Relationship Id="rId26" Type="http://schemas.openxmlformats.org/officeDocument/2006/relationships/hyperlink" Target="https://t.me/Otradnayabibl/109" TargetMode="External"/><Relationship Id="rId39" Type="http://schemas.openxmlformats.org/officeDocument/2006/relationships/hyperlink" Target="https://vk.com/wall633965922_474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633965922_457" TargetMode="External"/><Relationship Id="rId34" Type="http://schemas.openxmlformats.org/officeDocument/2006/relationships/hyperlink" Target="https://t.me/Otradnayabibl/167?single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ok.ru/profile/587616463671/statuses/154632027022135" TargetMode="External"/><Relationship Id="rId17" Type="http://schemas.openxmlformats.org/officeDocument/2006/relationships/hyperlink" Target="https://ok.ru/profile/587616463671/statuses/155173436498743" TargetMode="External"/><Relationship Id="rId25" Type="http://schemas.openxmlformats.org/officeDocument/2006/relationships/hyperlink" Target="https://t.me/Otradnayabibl/85" TargetMode="External"/><Relationship Id="rId33" Type="http://schemas.openxmlformats.org/officeDocument/2006/relationships/hyperlink" Target="https://vk.com/wall633965922_481" TargetMode="External"/><Relationship Id="rId38" Type="http://schemas.openxmlformats.org/officeDocument/2006/relationships/hyperlink" Target="https://ok.ru/profile/587616463671/statuses/1550201156165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Otradnayabibl/165" TargetMode="External"/><Relationship Id="rId20" Type="http://schemas.openxmlformats.org/officeDocument/2006/relationships/hyperlink" Target="https://t.me/Otradnayabibl/135?single" TargetMode="External"/><Relationship Id="rId29" Type="http://schemas.openxmlformats.org/officeDocument/2006/relationships/hyperlink" Target="https://ok.ru/profile/587616463671/statuses/154927559320375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633965922_379" TargetMode="External"/><Relationship Id="rId24" Type="http://schemas.openxmlformats.org/officeDocument/2006/relationships/hyperlink" Target="https://vk.com/wall633965922_412" TargetMode="External"/><Relationship Id="rId32" Type="http://schemas.openxmlformats.org/officeDocument/2006/relationships/hyperlink" Target="https://ok.ru/profile/587616463671/statuses/155066999546679" TargetMode="External"/><Relationship Id="rId37" Type="http://schemas.openxmlformats.org/officeDocument/2006/relationships/hyperlink" Target="https://t.me/Otradnayabibl/119" TargetMode="External"/><Relationship Id="rId40" Type="http://schemas.openxmlformats.org/officeDocument/2006/relationships/hyperlink" Target="https://t.me/Otradnayabibl/16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wall633965922_479" TargetMode="External"/><Relationship Id="rId23" Type="http://schemas.openxmlformats.org/officeDocument/2006/relationships/hyperlink" Target="https://ok.ru/profile/587616463671/album/855609344055/940198359607" TargetMode="External"/><Relationship Id="rId28" Type="http://schemas.openxmlformats.org/officeDocument/2006/relationships/hyperlink" Target="https://ok.ru/profile/587616463671/statuses/154821791425335" TargetMode="External"/><Relationship Id="rId36" Type="http://schemas.openxmlformats.org/officeDocument/2006/relationships/hyperlink" Target="https://vk.com/wall633965922_442" TargetMode="External"/><Relationship Id="rId10" Type="http://schemas.openxmlformats.org/officeDocument/2006/relationships/hyperlink" Target="https://culture.gov.ru/press/news/vladimir_putin_obyavil_2022_god_godom_narodnogo_tvorchestva/" TargetMode="External"/><Relationship Id="rId19" Type="http://schemas.openxmlformats.org/officeDocument/2006/relationships/hyperlink" Target="https://t.me/Otradnayabibl/229?single" TargetMode="External"/><Relationship Id="rId31" Type="http://schemas.openxmlformats.org/officeDocument/2006/relationships/hyperlink" Target="https://t.me/Otradnayabibl/13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ok.ru/profile/587616463671/statuses/155028543546167" TargetMode="External"/><Relationship Id="rId22" Type="http://schemas.openxmlformats.org/officeDocument/2006/relationships/hyperlink" Target="https://ok.ru/profile/587616463671/statuses/154947773440823" TargetMode="External"/><Relationship Id="rId27" Type="http://schemas.openxmlformats.org/officeDocument/2006/relationships/hyperlink" Target="https://vk.com/wall633965922_437" TargetMode="External"/><Relationship Id="rId30" Type="http://schemas.openxmlformats.org/officeDocument/2006/relationships/hyperlink" Target="https://vk.com/wall633965922_455" TargetMode="External"/><Relationship Id="rId35" Type="http://schemas.openxmlformats.org/officeDocument/2006/relationships/hyperlink" Target="https://ok.ru/profile/587616463671/statuses/154864321536823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CE50A-FDA0-4D60-8A51-0E7FFFC7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8864</Words>
  <Characters>50526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2020-12-09T12:59:00Z</cp:lastPrinted>
  <dcterms:created xsi:type="dcterms:W3CDTF">2022-12-16T14:00:00Z</dcterms:created>
  <dcterms:modified xsi:type="dcterms:W3CDTF">2022-12-16T14:00:00Z</dcterms:modified>
</cp:coreProperties>
</file>