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BA1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УТВЕРЖДАЮ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A32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Отрадненского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A32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Тихорецкого района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64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__</w:t>
      </w:r>
      <w:r w:rsidR="00A328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Г. Денисенко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A32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«____»______</w:t>
      </w:r>
      <w:r w:rsidR="00BA18FA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431" w:rsidRPr="00AD6431" w:rsidRDefault="0028217C" w:rsidP="00AD6431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i/>
          <w:iCs/>
          <w:sz w:val="52"/>
          <w:szCs w:val="24"/>
          <w:u w:val="single"/>
          <w:lang w:eastAsia="ru-RU"/>
        </w:rPr>
      </w:pPr>
      <w:r>
        <w:rPr>
          <w:rFonts w:ascii="Times New Roman" w:eastAsia="Arial Unicode MS" w:hAnsi="Times New Roman" w:cs="Times New Roman"/>
          <w:b/>
          <w:bCs/>
          <w:i/>
          <w:iCs/>
          <w:sz w:val="52"/>
          <w:szCs w:val="24"/>
          <w:u w:val="single"/>
          <w:lang w:eastAsia="ru-RU"/>
        </w:rPr>
        <w:t>Отчёт</w:t>
      </w:r>
      <w:r w:rsidR="00AD6431">
        <w:rPr>
          <w:rFonts w:ascii="Times New Roman" w:eastAsia="Arial Unicode MS" w:hAnsi="Times New Roman" w:cs="Times New Roman"/>
          <w:b/>
          <w:bCs/>
          <w:i/>
          <w:iCs/>
          <w:sz w:val="52"/>
          <w:szCs w:val="24"/>
          <w:u w:val="single"/>
          <w:lang w:eastAsia="ru-RU"/>
        </w:rPr>
        <w:t xml:space="preserve"> </w:t>
      </w:r>
      <w:r w:rsidR="00A32888">
        <w:rPr>
          <w:rFonts w:ascii="Times New Roman" w:eastAsia="Times New Roman" w:hAnsi="Times New Roman" w:cs="Times New Roman"/>
          <w:b/>
          <w:bCs/>
          <w:i/>
          <w:iCs/>
          <w:sz w:val="52"/>
          <w:szCs w:val="24"/>
          <w:u w:val="single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sz w:val="52"/>
          <w:szCs w:val="24"/>
          <w:u w:val="single"/>
          <w:lang w:eastAsia="ru-RU"/>
        </w:rPr>
        <w:t xml:space="preserve">аботы </w:t>
      </w:r>
    </w:p>
    <w:p w:rsidR="00AD6431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52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52"/>
          <w:szCs w:val="24"/>
          <w:u w:val="single"/>
          <w:lang w:eastAsia="ru-RU"/>
        </w:rPr>
        <w:t xml:space="preserve"> М</w:t>
      </w:r>
      <w:r w:rsidR="00AD6431">
        <w:rPr>
          <w:rFonts w:ascii="Times New Roman" w:eastAsia="Times New Roman" w:hAnsi="Times New Roman" w:cs="Times New Roman"/>
          <w:b/>
          <w:bCs/>
          <w:i/>
          <w:iCs/>
          <w:sz w:val="52"/>
          <w:szCs w:val="24"/>
          <w:u w:val="single"/>
          <w:lang w:eastAsia="ru-RU"/>
        </w:rPr>
        <w:t>униципального казенного учреждения культуры</w:t>
      </w:r>
      <w:r>
        <w:rPr>
          <w:rFonts w:ascii="Times New Roman" w:eastAsia="Times New Roman" w:hAnsi="Times New Roman" w:cs="Times New Roman"/>
          <w:b/>
          <w:bCs/>
          <w:i/>
          <w:iCs/>
          <w:sz w:val="52"/>
          <w:szCs w:val="24"/>
          <w:u w:val="single"/>
          <w:lang w:eastAsia="ru-RU"/>
        </w:rPr>
        <w:t xml:space="preserve"> </w:t>
      </w: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52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52"/>
          <w:szCs w:val="24"/>
          <w:u w:val="single"/>
          <w:lang w:eastAsia="ru-RU"/>
        </w:rPr>
        <w:t xml:space="preserve">«Сельская библиотека» </w:t>
      </w:r>
    </w:p>
    <w:p w:rsidR="0028217C" w:rsidRDefault="0028217C" w:rsidP="002821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52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52"/>
          <w:szCs w:val="24"/>
          <w:u w:val="single"/>
          <w:lang w:eastAsia="ru-RU"/>
        </w:rPr>
        <w:t>Отрадненского сельского поселения Тихорецкого района</w:t>
      </w:r>
    </w:p>
    <w:p w:rsidR="0028217C" w:rsidRDefault="006F2CB6" w:rsidP="002821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4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52"/>
          <w:szCs w:val="24"/>
          <w:u w:val="single"/>
          <w:lang w:eastAsia="ru-RU"/>
        </w:rPr>
        <w:t>за 2021</w:t>
      </w:r>
      <w:r w:rsidR="00A32888">
        <w:rPr>
          <w:rFonts w:ascii="Times New Roman" w:eastAsia="Times New Roman" w:hAnsi="Times New Roman" w:cs="Times New Roman"/>
          <w:b/>
          <w:bCs/>
          <w:i/>
          <w:iCs/>
          <w:sz w:val="52"/>
          <w:szCs w:val="24"/>
          <w:u w:val="single"/>
          <w:lang w:eastAsia="ru-RU"/>
        </w:rPr>
        <w:t xml:space="preserve"> год</w:t>
      </w: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28217C" w:rsidRDefault="0028217C" w:rsidP="00AD64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235869" w:rsidRDefault="00235869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ст. Отрадная</w:t>
      </w:r>
    </w:p>
    <w:p w:rsidR="00286630" w:rsidRPr="00235869" w:rsidRDefault="006F2CB6" w:rsidP="00C445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</w:t>
      </w:r>
      <w:r w:rsidR="0028217C" w:rsidRPr="002358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143445" w:rsidRDefault="00143445" w:rsidP="00286630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6630" w:rsidRPr="00286630" w:rsidRDefault="00286630" w:rsidP="00286630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8663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Содержание:</w:t>
      </w:r>
    </w:p>
    <w:p w:rsidR="00286630" w:rsidRPr="00286630" w:rsidRDefault="00286630" w:rsidP="0028663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86630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6A7884">
        <w:rPr>
          <w:rFonts w:ascii="Times New Roman" w:eastAsia="Calibri" w:hAnsi="Times New Roman" w:cs="Times New Roman"/>
          <w:sz w:val="28"/>
          <w:szCs w:val="28"/>
        </w:rPr>
        <w:t>События года……………………………………………..</w:t>
      </w:r>
      <w:r w:rsidRPr="00286630">
        <w:rPr>
          <w:rFonts w:ascii="Times New Roman" w:eastAsia="Calibri" w:hAnsi="Times New Roman" w:cs="Times New Roman"/>
          <w:sz w:val="28"/>
          <w:szCs w:val="28"/>
        </w:rPr>
        <w:t>…………</w:t>
      </w:r>
      <w:r w:rsidR="0023741B">
        <w:rPr>
          <w:rFonts w:ascii="Times New Roman" w:eastAsia="Calibri" w:hAnsi="Times New Roman" w:cs="Times New Roman"/>
          <w:sz w:val="28"/>
          <w:szCs w:val="28"/>
        </w:rPr>
        <w:t>..</w:t>
      </w:r>
      <w:r w:rsidRPr="00286630">
        <w:rPr>
          <w:rFonts w:ascii="Times New Roman" w:eastAsia="Calibri" w:hAnsi="Times New Roman" w:cs="Times New Roman"/>
          <w:sz w:val="28"/>
          <w:szCs w:val="28"/>
        </w:rPr>
        <w:t xml:space="preserve">……стр. </w:t>
      </w:r>
      <w:r w:rsidR="0023741B">
        <w:rPr>
          <w:rFonts w:ascii="Times New Roman" w:eastAsia="Calibri" w:hAnsi="Times New Roman" w:cs="Times New Roman"/>
          <w:sz w:val="28"/>
          <w:szCs w:val="28"/>
        </w:rPr>
        <w:t>3</w:t>
      </w:r>
    </w:p>
    <w:p w:rsidR="00286630" w:rsidRPr="00286630" w:rsidRDefault="006A7884" w:rsidP="0028663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Библиотечная сеть………………………</w:t>
      </w:r>
      <w:r w:rsidR="00286630" w:rsidRPr="00286630">
        <w:rPr>
          <w:rFonts w:ascii="Times New Roman" w:eastAsia="Calibri" w:hAnsi="Times New Roman" w:cs="Times New Roman"/>
          <w:sz w:val="28"/>
          <w:szCs w:val="28"/>
        </w:rPr>
        <w:t xml:space="preserve"> ………………………………</w:t>
      </w:r>
      <w:r w:rsidR="0023741B">
        <w:rPr>
          <w:rFonts w:ascii="Times New Roman" w:eastAsia="Calibri" w:hAnsi="Times New Roman" w:cs="Times New Roman"/>
          <w:sz w:val="28"/>
          <w:szCs w:val="28"/>
        </w:rPr>
        <w:t>..</w:t>
      </w:r>
      <w:r w:rsidR="00286630" w:rsidRPr="00286630">
        <w:rPr>
          <w:rFonts w:ascii="Times New Roman" w:eastAsia="Calibri" w:hAnsi="Times New Roman" w:cs="Times New Roman"/>
          <w:sz w:val="28"/>
          <w:szCs w:val="28"/>
        </w:rPr>
        <w:t xml:space="preserve"> стр. </w:t>
      </w:r>
      <w:r w:rsidR="0023741B">
        <w:rPr>
          <w:rFonts w:ascii="Times New Roman" w:eastAsia="Calibri" w:hAnsi="Times New Roman" w:cs="Times New Roman"/>
          <w:sz w:val="28"/>
          <w:szCs w:val="28"/>
        </w:rPr>
        <w:t>5</w:t>
      </w:r>
    </w:p>
    <w:p w:rsidR="00286630" w:rsidRPr="00286630" w:rsidRDefault="006A7884" w:rsidP="0028663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Статистические показатели…………….</w:t>
      </w:r>
      <w:r w:rsidR="00C44579">
        <w:rPr>
          <w:rFonts w:ascii="Times New Roman" w:eastAsia="Calibri" w:hAnsi="Times New Roman" w:cs="Times New Roman"/>
          <w:sz w:val="28"/>
          <w:szCs w:val="28"/>
        </w:rPr>
        <w:t>……………………………</w:t>
      </w:r>
      <w:r w:rsidR="0023741B">
        <w:rPr>
          <w:rFonts w:ascii="Times New Roman" w:eastAsia="Calibri" w:hAnsi="Times New Roman" w:cs="Times New Roman"/>
          <w:sz w:val="28"/>
          <w:szCs w:val="28"/>
        </w:rPr>
        <w:t>…</w:t>
      </w:r>
      <w:r w:rsidR="00C44579">
        <w:rPr>
          <w:rFonts w:ascii="Times New Roman" w:eastAsia="Calibri" w:hAnsi="Times New Roman" w:cs="Times New Roman"/>
          <w:sz w:val="28"/>
          <w:szCs w:val="28"/>
        </w:rPr>
        <w:t>…</w:t>
      </w:r>
      <w:r w:rsidR="00286630" w:rsidRPr="00286630">
        <w:rPr>
          <w:rFonts w:ascii="Times New Roman" w:eastAsia="Calibri" w:hAnsi="Times New Roman" w:cs="Times New Roman"/>
          <w:sz w:val="28"/>
          <w:szCs w:val="28"/>
        </w:rPr>
        <w:t xml:space="preserve">стр. </w:t>
      </w:r>
      <w:r w:rsidR="0023741B">
        <w:rPr>
          <w:rFonts w:ascii="Times New Roman" w:eastAsia="Calibri" w:hAnsi="Times New Roman" w:cs="Times New Roman"/>
          <w:sz w:val="28"/>
          <w:szCs w:val="28"/>
        </w:rPr>
        <w:t>6</w:t>
      </w:r>
    </w:p>
    <w:p w:rsidR="00286630" w:rsidRPr="00286630" w:rsidRDefault="006A7884" w:rsidP="0028663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Библиотечные фонды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……………..</w:t>
      </w:r>
      <w:r w:rsidR="00C44579">
        <w:rPr>
          <w:rFonts w:ascii="Times New Roman" w:eastAsia="Calibri" w:hAnsi="Times New Roman" w:cs="Times New Roman"/>
          <w:sz w:val="28"/>
          <w:szCs w:val="28"/>
        </w:rPr>
        <w:t>…………………………………</w:t>
      </w:r>
      <w:r w:rsidR="0023741B">
        <w:rPr>
          <w:rFonts w:ascii="Times New Roman" w:eastAsia="Calibri" w:hAnsi="Times New Roman" w:cs="Times New Roman"/>
          <w:sz w:val="28"/>
          <w:szCs w:val="28"/>
        </w:rPr>
        <w:t>...</w:t>
      </w:r>
      <w:r w:rsidR="00C44579">
        <w:rPr>
          <w:rFonts w:ascii="Times New Roman" w:eastAsia="Calibri" w:hAnsi="Times New Roman" w:cs="Times New Roman"/>
          <w:sz w:val="28"/>
          <w:szCs w:val="28"/>
        </w:rPr>
        <w:t>….</w:t>
      </w:r>
      <w:proofErr w:type="gramEnd"/>
      <w:r w:rsidR="00286630" w:rsidRPr="00286630">
        <w:rPr>
          <w:rFonts w:ascii="Times New Roman" w:eastAsia="Calibri" w:hAnsi="Times New Roman" w:cs="Times New Roman"/>
          <w:sz w:val="28"/>
          <w:szCs w:val="28"/>
        </w:rPr>
        <w:t xml:space="preserve">стр. </w:t>
      </w:r>
      <w:r w:rsidR="0023741B">
        <w:rPr>
          <w:rFonts w:ascii="Times New Roman" w:eastAsia="Calibri" w:hAnsi="Times New Roman" w:cs="Times New Roman"/>
          <w:sz w:val="28"/>
          <w:szCs w:val="28"/>
        </w:rPr>
        <w:t>7</w:t>
      </w:r>
    </w:p>
    <w:p w:rsidR="00286630" w:rsidRPr="00286630" w:rsidRDefault="00286630" w:rsidP="0028663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86630">
        <w:rPr>
          <w:rFonts w:ascii="Times New Roman" w:eastAsia="Calibri" w:hAnsi="Times New Roman" w:cs="Times New Roman"/>
          <w:sz w:val="28"/>
          <w:szCs w:val="28"/>
        </w:rPr>
        <w:t>5.</w:t>
      </w:r>
      <w:r w:rsidR="006A7884">
        <w:rPr>
          <w:rFonts w:ascii="Times New Roman" w:eastAsia="Calibri" w:hAnsi="Times New Roman" w:cs="Times New Roman"/>
          <w:sz w:val="28"/>
          <w:szCs w:val="28"/>
        </w:rPr>
        <w:t>Электронные и сетевые ресурсы</w:t>
      </w:r>
      <w:proofErr w:type="gramStart"/>
      <w:r w:rsidR="006A7884">
        <w:rPr>
          <w:rFonts w:ascii="Times New Roman" w:eastAsia="Calibri" w:hAnsi="Times New Roman" w:cs="Times New Roman"/>
          <w:sz w:val="28"/>
          <w:szCs w:val="28"/>
        </w:rPr>
        <w:t>……………………………………</w:t>
      </w:r>
      <w:r w:rsidR="0023741B">
        <w:rPr>
          <w:rFonts w:ascii="Times New Roman" w:eastAsia="Calibri" w:hAnsi="Times New Roman" w:cs="Times New Roman"/>
          <w:sz w:val="28"/>
          <w:szCs w:val="28"/>
        </w:rPr>
        <w:t>..</w:t>
      </w:r>
      <w:r w:rsidR="006A7884">
        <w:rPr>
          <w:rFonts w:ascii="Times New Roman" w:eastAsia="Calibri" w:hAnsi="Times New Roman" w:cs="Times New Roman"/>
          <w:sz w:val="28"/>
          <w:szCs w:val="28"/>
        </w:rPr>
        <w:t>…</w:t>
      </w:r>
      <w:r w:rsidR="0023741B">
        <w:rPr>
          <w:rFonts w:ascii="Times New Roman" w:eastAsia="Calibri" w:hAnsi="Times New Roman" w:cs="Times New Roman"/>
          <w:sz w:val="28"/>
          <w:szCs w:val="28"/>
        </w:rPr>
        <w:t>.</w:t>
      </w:r>
      <w:r w:rsidRPr="00286630">
        <w:rPr>
          <w:rFonts w:ascii="Times New Roman" w:eastAsia="Calibri" w:hAnsi="Times New Roman" w:cs="Times New Roman"/>
          <w:sz w:val="28"/>
          <w:szCs w:val="28"/>
        </w:rPr>
        <w:t>..</w:t>
      </w:r>
      <w:proofErr w:type="gramEnd"/>
      <w:r w:rsidRPr="00286630">
        <w:rPr>
          <w:rFonts w:ascii="Times New Roman" w:eastAsia="Calibri" w:hAnsi="Times New Roman" w:cs="Times New Roman"/>
          <w:sz w:val="28"/>
          <w:szCs w:val="28"/>
        </w:rPr>
        <w:t xml:space="preserve">стр. </w:t>
      </w:r>
      <w:r w:rsidR="0023741B">
        <w:rPr>
          <w:rFonts w:ascii="Times New Roman" w:eastAsia="Calibri" w:hAnsi="Times New Roman" w:cs="Times New Roman"/>
          <w:sz w:val="28"/>
          <w:szCs w:val="28"/>
        </w:rPr>
        <w:t>8</w:t>
      </w:r>
    </w:p>
    <w:p w:rsidR="00286630" w:rsidRPr="00286630" w:rsidRDefault="006A7884" w:rsidP="006A7884">
      <w:pPr>
        <w:spacing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Организация и содержание библиотечного обслуживания пользователей………………………………………</w:t>
      </w:r>
      <w:r w:rsidR="0023741B">
        <w:rPr>
          <w:rFonts w:ascii="Times New Roman" w:eastAsia="Calibri" w:hAnsi="Times New Roman" w:cs="Times New Roman"/>
          <w:sz w:val="28"/>
          <w:szCs w:val="28"/>
        </w:rPr>
        <w:t>..</w:t>
      </w:r>
      <w:r>
        <w:rPr>
          <w:rFonts w:ascii="Times New Roman" w:eastAsia="Calibri" w:hAnsi="Times New Roman" w:cs="Times New Roman"/>
          <w:sz w:val="28"/>
          <w:szCs w:val="28"/>
        </w:rPr>
        <w:t>…</w:t>
      </w:r>
      <w:r w:rsidR="00286630" w:rsidRPr="00286630">
        <w:rPr>
          <w:rFonts w:ascii="Times New Roman" w:eastAsia="Calibri" w:hAnsi="Times New Roman" w:cs="Times New Roman"/>
          <w:sz w:val="28"/>
          <w:szCs w:val="28"/>
        </w:rPr>
        <w:t>…………………</w:t>
      </w:r>
      <w:r w:rsidR="0023741B">
        <w:rPr>
          <w:rFonts w:ascii="Times New Roman" w:eastAsia="Calibri" w:hAnsi="Times New Roman" w:cs="Times New Roman"/>
          <w:sz w:val="28"/>
          <w:szCs w:val="28"/>
        </w:rPr>
        <w:t>.</w:t>
      </w:r>
      <w:r w:rsidR="00286630" w:rsidRPr="00286630">
        <w:rPr>
          <w:rFonts w:ascii="Times New Roman" w:eastAsia="Calibri" w:hAnsi="Times New Roman" w:cs="Times New Roman"/>
          <w:sz w:val="28"/>
          <w:szCs w:val="28"/>
        </w:rPr>
        <w:t>…стр.</w:t>
      </w:r>
      <w:r w:rsidR="0023741B">
        <w:rPr>
          <w:rFonts w:ascii="Times New Roman" w:eastAsia="Calibri" w:hAnsi="Times New Roman" w:cs="Times New Roman"/>
          <w:sz w:val="28"/>
          <w:szCs w:val="28"/>
        </w:rPr>
        <w:t>9</w:t>
      </w:r>
      <w:r w:rsidR="00286630" w:rsidRPr="0028663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86630" w:rsidRPr="00286630" w:rsidRDefault="00286630" w:rsidP="006A7884">
      <w:pPr>
        <w:spacing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630">
        <w:rPr>
          <w:rFonts w:ascii="Times New Roman" w:eastAsia="Calibri" w:hAnsi="Times New Roman" w:cs="Times New Roman"/>
          <w:sz w:val="28"/>
          <w:szCs w:val="28"/>
        </w:rPr>
        <w:t>7. Справочно-библиографическое, информационное</w:t>
      </w:r>
      <w:r w:rsidR="006A7884">
        <w:rPr>
          <w:rFonts w:ascii="Times New Roman" w:eastAsia="Calibri" w:hAnsi="Times New Roman" w:cs="Times New Roman"/>
          <w:sz w:val="28"/>
          <w:szCs w:val="28"/>
        </w:rPr>
        <w:t xml:space="preserve"> и социально-правовое обслуживание пользователей</w:t>
      </w:r>
      <w:proofErr w:type="gramStart"/>
      <w:r w:rsidR="006A7884">
        <w:rPr>
          <w:rFonts w:ascii="Times New Roman" w:eastAsia="Calibri" w:hAnsi="Times New Roman" w:cs="Times New Roman"/>
          <w:sz w:val="28"/>
          <w:szCs w:val="28"/>
        </w:rPr>
        <w:t>………………………………</w:t>
      </w:r>
      <w:r w:rsidRPr="00286630">
        <w:rPr>
          <w:rFonts w:ascii="Times New Roman" w:eastAsia="Calibri" w:hAnsi="Times New Roman" w:cs="Times New Roman"/>
          <w:sz w:val="28"/>
          <w:szCs w:val="28"/>
        </w:rPr>
        <w:t>…………….</w:t>
      </w:r>
      <w:proofErr w:type="gramEnd"/>
      <w:r w:rsidRPr="00286630">
        <w:rPr>
          <w:rFonts w:ascii="Times New Roman" w:eastAsia="Calibri" w:hAnsi="Times New Roman" w:cs="Times New Roman"/>
          <w:sz w:val="28"/>
          <w:szCs w:val="28"/>
        </w:rPr>
        <w:t xml:space="preserve">стр. </w:t>
      </w:r>
      <w:r w:rsidR="0023741B">
        <w:rPr>
          <w:rFonts w:ascii="Times New Roman" w:eastAsia="Calibri" w:hAnsi="Times New Roman" w:cs="Times New Roman"/>
          <w:sz w:val="28"/>
          <w:szCs w:val="28"/>
        </w:rPr>
        <w:t>14</w:t>
      </w:r>
    </w:p>
    <w:p w:rsidR="00286630" w:rsidRPr="00286630" w:rsidRDefault="00286630" w:rsidP="006A7884">
      <w:pPr>
        <w:spacing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86630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6A7884">
        <w:rPr>
          <w:rFonts w:ascii="Times New Roman" w:eastAsia="Calibri" w:hAnsi="Times New Roman" w:cs="Times New Roman"/>
          <w:sz w:val="28"/>
          <w:szCs w:val="28"/>
        </w:rPr>
        <w:t>Краеведческая деятельность библиотек...</w:t>
      </w:r>
      <w:r w:rsidRPr="00286630">
        <w:rPr>
          <w:rFonts w:ascii="Times New Roman" w:eastAsia="Calibri" w:hAnsi="Times New Roman" w:cs="Times New Roman"/>
          <w:sz w:val="28"/>
          <w:szCs w:val="28"/>
        </w:rPr>
        <w:t xml:space="preserve">……………………………...стр. </w:t>
      </w:r>
      <w:r w:rsidR="0023741B">
        <w:rPr>
          <w:rFonts w:ascii="Times New Roman" w:eastAsia="Calibri" w:hAnsi="Times New Roman" w:cs="Times New Roman"/>
          <w:sz w:val="28"/>
          <w:szCs w:val="28"/>
        </w:rPr>
        <w:t>15</w:t>
      </w:r>
    </w:p>
    <w:p w:rsidR="00286630" w:rsidRPr="00286630" w:rsidRDefault="00286630" w:rsidP="0028663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86630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="006A7884">
        <w:rPr>
          <w:rFonts w:ascii="Times New Roman" w:eastAsia="Calibri" w:hAnsi="Times New Roman" w:cs="Times New Roman"/>
          <w:sz w:val="28"/>
          <w:szCs w:val="28"/>
        </w:rPr>
        <w:t>Автоматизация библиотечных процессов</w:t>
      </w:r>
      <w:proofErr w:type="gramStart"/>
      <w:r w:rsidR="006A7884">
        <w:rPr>
          <w:rFonts w:ascii="Times New Roman" w:eastAsia="Calibri" w:hAnsi="Times New Roman" w:cs="Times New Roman"/>
          <w:sz w:val="28"/>
          <w:szCs w:val="28"/>
        </w:rPr>
        <w:t>…………….</w:t>
      </w:r>
      <w:r w:rsidRPr="00286630">
        <w:rPr>
          <w:rFonts w:ascii="Times New Roman" w:eastAsia="Calibri" w:hAnsi="Times New Roman" w:cs="Times New Roman"/>
          <w:sz w:val="28"/>
          <w:szCs w:val="28"/>
        </w:rPr>
        <w:t>………………..</w:t>
      </w:r>
      <w:proofErr w:type="gramEnd"/>
      <w:r w:rsidRPr="00286630">
        <w:rPr>
          <w:rFonts w:ascii="Times New Roman" w:eastAsia="Calibri" w:hAnsi="Times New Roman" w:cs="Times New Roman"/>
          <w:sz w:val="28"/>
          <w:szCs w:val="28"/>
        </w:rPr>
        <w:t>стр.</w:t>
      </w:r>
      <w:r w:rsidR="0023741B">
        <w:rPr>
          <w:rFonts w:ascii="Times New Roman" w:eastAsia="Calibri" w:hAnsi="Times New Roman" w:cs="Times New Roman"/>
          <w:sz w:val="28"/>
          <w:szCs w:val="28"/>
        </w:rPr>
        <w:t>16</w:t>
      </w:r>
    </w:p>
    <w:p w:rsidR="00286630" w:rsidRPr="00286630" w:rsidRDefault="00286630" w:rsidP="0028663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86630"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r w:rsidR="006A7884">
        <w:rPr>
          <w:rFonts w:ascii="Times New Roman" w:eastAsia="Calibri" w:hAnsi="Times New Roman" w:cs="Times New Roman"/>
          <w:sz w:val="28"/>
          <w:szCs w:val="28"/>
        </w:rPr>
        <w:t>Библиотечные кадры</w:t>
      </w:r>
      <w:proofErr w:type="gramStart"/>
      <w:r w:rsidR="006A7884">
        <w:rPr>
          <w:rFonts w:ascii="Times New Roman" w:eastAsia="Calibri" w:hAnsi="Times New Roman" w:cs="Times New Roman"/>
          <w:sz w:val="28"/>
          <w:szCs w:val="28"/>
        </w:rPr>
        <w:t>…………………………….</w:t>
      </w:r>
      <w:r w:rsidRPr="00286630">
        <w:rPr>
          <w:rFonts w:ascii="Times New Roman" w:eastAsia="Calibri" w:hAnsi="Times New Roman" w:cs="Times New Roman"/>
          <w:sz w:val="28"/>
          <w:szCs w:val="28"/>
        </w:rPr>
        <w:t>……………</w:t>
      </w:r>
      <w:r w:rsidR="0023741B">
        <w:rPr>
          <w:rFonts w:ascii="Times New Roman" w:eastAsia="Calibri" w:hAnsi="Times New Roman" w:cs="Times New Roman"/>
          <w:sz w:val="28"/>
          <w:szCs w:val="28"/>
        </w:rPr>
        <w:t>.</w:t>
      </w:r>
      <w:r w:rsidRPr="00286630">
        <w:rPr>
          <w:rFonts w:ascii="Times New Roman" w:eastAsia="Calibri" w:hAnsi="Times New Roman" w:cs="Times New Roman"/>
          <w:sz w:val="28"/>
          <w:szCs w:val="28"/>
        </w:rPr>
        <w:t>……….</w:t>
      </w:r>
      <w:proofErr w:type="gramEnd"/>
      <w:r w:rsidRPr="00286630">
        <w:rPr>
          <w:rFonts w:ascii="Times New Roman" w:eastAsia="Calibri" w:hAnsi="Times New Roman" w:cs="Times New Roman"/>
          <w:sz w:val="28"/>
          <w:szCs w:val="28"/>
        </w:rPr>
        <w:t xml:space="preserve">стр. </w:t>
      </w:r>
      <w:r w:rsidR="0023741B">
        <w:rPr>
          <w:rFonts w:ascii="Times New Roman" w:eastAsia="Calibri" w:hAnsi="Times New Roman" w:cs="Times New Roman"/>
          <w:sz w:val="28"/>
          <w:szCs w:val="28"/>
        </w:rPr>
        <w:t>17</w:t>
      </w:r>
    </w:p>
    <w:p w:rsidR="004C2A21" w:rsidRDefault="00286630" w:rsidP="00620AD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86630">
        <w:rPr>
          <w:rFonts w:ascii="Times New Roman" w:eastAsia="Calibri" w:hAnsi="Times New Roman" w:cs="Times New Roman"/>
          <w:sz w:val="28"/>
          <w:szCs w:val="28"/>
        </w:rPr>
        <w:t xml:space="preserve">12. Материально-технические </w:t>
      </w:r>
      <w:r w:rsidR="006A7884">
        <w:rPr>
          <w:rFonts w:ascii="Times New Roman" w:eastAsia="Calibri" w:hAnsi="Times New Roman" w:cs="Times New Roman"/>
          <w:sz w:val="28"/>
          <w:szCs w:val="28"/>
        </w:rPr>
        <w:t>ресурсы библиотек</w:t>
      </w:r>
      <w:proofErr w:type="gramStart"/>
      <w:r w:rsidRPr="00286630">
        <w:rPr>
          <w:rFonts w:ascii="Times New Roman" w:eastAsia="Calibri" w:hAnsi="Times New Roman" w:cs="Times New Roman"/>
          <w:sz w:val="28"/>
          <w:szCs w:val="28"/>
        </w:rPr>
        <w:t>…………</w:t>
      </w:r>
      <w:r w:rsidR="0023741B">
        <w:rPr>
          <w:rFonts w:ascii="Times New Roman" w:eastAsia="Calibri" w:hAnsi="Times New Roman" w:cs="Times New Roman"/>
          <w:sz w:val="28"/>
          <w:szCs w:val="28"/>
        </w:rPr>
        <w:t>..</w:t>
      </w:r>
      <w:r w:rsidRPr="00286630">
        <w:rPr>
          <w:rFonts w:ascii="Times New Roman" w:eastAsia="Calibri" w:hAnsi="Times New Roman" w:cs="Times New Roman"/>
          <w:sz w:val="28"/>
          <w:szCs w:val="28"/>
        </w:rPr>
        <w:t>…………..</w:t>
      </w:r>
      <w:proofErr w:type="gramEnd"/>
      <w:r w:rsidRPr="00286630">
        <w:rPr>
          <w:rFonts w:ascii="Times New Roman" w:eastAsia="Calibri" w:hAnsi="Times New Roman" w:cs="Times New Roman"/>
          <w:sz w:val="28"/>
          <w:szCs w:val="28"/>
        </w:rPr>
        <w:t xml:space="preserve">стр. </w:t>
      </w:r>
      <w:r w:rsidR="0023741B">
        <w:rPr>
          <w:rFonts w:ascii="Times New Roman" w:eastAsia="Calibri" w:hAnsi="Times New Roman" w:cs="Times New Roman"/>
          <w:sz w:val="28"/>
          <w:szCs w:val="28"/>
        </w:rPr>
        <w:t>17</w:t>
      </w:r>
    </w:p>
    <w:p w:rsidR="00286630" w:rsidRPr="00286630" w:rsidRDefault="004C2A21" w:rsidP="004C2A21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13.Основные итоги</w:t>
      </w:r>
      <w:r w:rsidR="00E567DC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proofErr w:type="gramStart"/>
      <w:r w:rsidR="00E567DC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…………………………………………………..</w:t>
      </w:r>
      <w:proofErr w:type="gramEnd"/>
      <w:r w:rsidR="00E567DC">
        <w:rPr>
          <w:rFonts w:ascii="Times New Roman" w:eastAsia="Calibri" w:hAnsi="Times New Roman" w:cs="Times New Roman"/>
          <w:sz w:val="28"/>
          <w:szCs w:val="28"/>
        </w:rPr>
        <w:t>стр.</w:t>
      </w:r>
      <w:r w:rsidR="0023741B">
        <w:rPr>
          <w:rFonts w:ascii="Times New Roman" w:eastAsia="Calibri" w:hAnsi="Times New Roman" w:cs="Times New Roman"/>
          <w:sz w:val="28"/>
          <w:szCs w:val="28"/>
        </w:rPr>
        <w:t>18</w:t>
      </w:r>
      <w:r w:rsidR="00286630" w:rsidRPr="0028663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86630" w:rsidRPr="00286630" w:rsidRDefault="00286630" w:rsidP="0028663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6630" w:rsidRPr="00286630" w:rsidRDefault="00286630" w:rsidP="0028663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6630" w:rsidRDefault="00286630" w:rsidP="00A32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6630" w:rsidRDefault="00286630" w:rsidP="00A32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6630" w:rsidRDefault="00286630" w:rsidP="00A32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6630" w:rsidRDefault="00286630" w:rsidP="00A32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6630" w:rsidRDefault="00286630" w:rsidP="00A32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6630" w:rsidRDefault="00286630" w:rsidP="00A32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6630" w:rsidRDefault="00286630" w:rsidP="00A32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6630" w:rsidRDefault="00286630" w:rsidP="00A32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4579" w:rsidRDefault="00C44579" w:rsidP="00A32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4579" w:rsidRDefault="00C44579" w:rsidP="00A32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4579" w:rsidRDefault="00C44579" w:rsidP="00A32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4579" w:rsidRDefault="00C44579" w:rsidP="00A32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4579" w:rsidRDefault="00C44579" w:rsidP="00A32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4579" w:rsidRDefault="00C44579" w:rsidP="00A32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5869" w:rsidRDefault="00235869" w:rsidP="00A157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54BD" w:rsidRDefault="007854BD" w:rsidP="00A157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54BD" w:rsidRDefault="007854BD" w:rsidP="00A157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445" w:rsidRDefault="00143445" w:rsidP="00A157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445" w:rsidRPr="00A32888" w:rsidRDefault="00143445" w:rsidP="00A157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7884" w:rsidRDefault="006A7884" w:rsidP="001B12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28217C" w:rsidP="001B12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 </w:t>
      </w:r>
      <w:r w:rsidR="001B1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События года.</w:t>
      </w:r>
    </w:p>
    <w:p w:rsidR="00D209CA" w:rsidRDefault="00D209CA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9CA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 Наиболее значительные события в деятельности библиотек </w:t>
      </w:r>
      <w:r w:rsidR="001B1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</w:t>
      </w:r>
      <w:r w:rsidR="00052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отчётный период</w:t>
      </w:r>
    </w:p>
    <w:p w:rsidR="00FF40A9" w:rsidRDefault="00FF40A9" w:rsidP="00B134A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40A9" w:rsidRPr="00FF40A9" w:rsidRDefault="00FF40A9" w:rsidP="00FF40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1F940DB7" wp14:editId="0DDEDB82">
            <wp:extent cx="1428750" cy="1666875"/>
            <wp:effectExtent l="0" t="0" r="0" b="9525"/>
            <wp:docPr id="1" name="Рисунок 1" descr="D:\user\dload\20211129_094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load\20211129_0946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279" cy="1668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FF40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2021 -й год в России был объявлен  годом науки и                     </w:t>
      </w:r>
    </w:p>
    <w:p w:rsidR="00FF40A9" w:rsidRDefault="00FF40A9" w:rsidP="00FF4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40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технологий.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F40A9" w:rsidRDefault="00FF40A9" w:rsidP="00B134A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1614" w:rsidRPr="002E1255" w:rsidRDefault="002E1255" w:rsidP="00B134A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Цель проведения всех мероприятий – повышение роли библиотеки в воспитательном воздействии на подрастающее поколение, применение новых информационных технологий в пропаганде книги, </w:t>
      </w:r>
      <w:r w:rsidR="00E21967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воспитание грамотного читателя,</w:t>
      </w:r>
      <w:r w:rsidR="00A41614" w:rsidRPr="002E12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A41614" w:rsidRPr="002E12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развитие интереса к историческому прошлому нашей страны; прививали воспитание чувства </w:t>
      </w:r>
      <w:r w:rsidR="00E21967">
        <w:rPr>
          <w:rFonts w:ascii="Times New Roman" w:eastAsia="Times New Roman" w:hAnsi="Times New Roman" w:cs="Times New Roman"/>
          <w:sz w:val="28"/>
          <w:szCs w:val="28"/>
          <w:lang w:eastAsia="ar-SA"/>
        </w:rPr>
        <w:t>патриотизма и гражданственности,</w:t>
      </w:r>
      <w:r w:rsidR="00A41614" w:rsidRPr="002E12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41614" w:rsidRPr="002E1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чувства </w:t>
      </w:r>
      <w:r w:rsidR="006F2CB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долга.</w:t>
      </w:r>
    </w:p>
    <w:p w:rsidR="00FF40A9" w:rsidRPr="00FF40A9" w:rsidRDefault="006F2CB6" w:rsidP="006405E6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2021</w:t>
      </w:r>
      <w:r w:rsidR="00B134A2" w:rsidRPr="002E1255">
        <w:rPr>
          <w:rFonts w:ascii="Times New Roman" w:eastAsia="Times New Roman" w:hAnsi="Times New Roman" w:cs="Times New Roman"/>
          <w:sz w:val="28"/>
          <w:szCs w:val="24"/>
          <w:lang w:eastAsia="ru-RU"/>
        </w:rPr>
        <w:t>-й год богат юбилейными и памятными  датами</w:t>
      </w:r>
      <w:r w:rsidR="00B134A2" w:rsidRPr="002E125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 w:rsidR="00FF40A9" w:rsidRPr="00FF40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200-летие со дня рождения </w:t>
      </w:r>
      <w:proofErr w:type="spellStart"/>
      <w:r w:rsidR="00FF40A9" w:rsidRPr="00FF40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Ф.М.Достоевского</w:t>
      </w:r>
      <w:proofErr w:type="spellEnd"/>
      <w:r w:rsidR="00FF40A9" w:rsidRPr="00FF40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, 200-летие со дня рождения </w:t>
      </w:r>
      <w:proofErr w:type="spellStart"/>
      <w:r w:rsidR="00FF40A9" w:rsidRPr="00FF40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Н.А.Некрасова</w:t>
      </w:r>
      <w:proofErr w:type="spellEnd"/>
      <w:r w:rsidR="00FF40A9" w:rsidRPr="00FF40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, 800-летие со дня рождения князя Александра Невского, 145 лет со дня рождения Джека Лондона, 195 лет со дня рождения </w:t>
      </w:r>
      <w:proofErr w:type="spellStart"/>
      <w:r w:rsidR="00FF40A9" w:rsidRPr="00FF40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М.Е.Салтыкова</w:t>
      </w:r>
      <w:proofErr w:type="spellEnd"/>
      <w:r w:rsidR="00FF40A9" w:rsidRPr="00FF40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Щедрина, 135 лет со дня рождения </w:t>
      </w:r>
      <w:proofErr w:type="spellStart"/>
      <w:r w:rsidR="00FF40A9" w:rsidRPr="00FF40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Н.С.Гумилева</w:t>
      </w:r>
      <w:proofErr w:type="spellEnd"/>
      <w:r w:rsidR="00FF40A9" w:rsidRPr="00FF40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, 130 лет со дня рождения </w:t>
      </w:r>
      <w:proofErr w:type="spellStart"/>
      <w:r w:rsidR="00FF40A9" w:rsidRPr="00FF40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М.А.Булгакова</w:t>
      </w:r>
      <w:proofErr w:type="spellEnd"/>
      <w:proofErr w:type="gramEnd"/>
      <w:r w:rsidR="00FF40A9" w:rsidRPr="00FF40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, 130 лет со дня рождения Агаты Кристи, 120 лет со дня рождения </w:t>
      </w:r>
      <w:proofErr w:type="spellStart"/>
      <w:r w:rsidR="00FF40A9" w:rsidRPr="00FF40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А.А.Фадеева</w:t>
      </w:r>
      <w:proofErr w:type="spellEnd"/>
      <w:r w:rsidR="00FF40A9" w:rsidRPr="00FF40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, Всемирный день чтения вслух, Всемирный день здоровья и др.</w:t>
      </w:r>
    </w:p>
    <w:p w:rsidR="00A41614" w:rsidRDefault="00A41614" w:rsidP="006405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A41614">
        <w:rPr>
          <w:rFonts w:ascii="Times New Roman" w:eastAsia="Times New Roman" w:hAnsi="Times New Roman" w:cs="Times New Roman"/>
          <w:sz w:val="28"/>
          <w:szCs w:val="24"/>
          <w:lang w:eastAsia="ru-RU"/>
        </w:rPr>
        <w:t>роводи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ли</w:t>
      </w:r>
      <w:r w:rsidRPr="00A416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разнообразные мероприятия, посвящённые юбилеям писателей и поэтов.</w:t>
      </w:r>
    </w:p>
    <w:p w:rsidR="006F2CB6" w:rsidRPr="00A41614" w:rsidRDefault="006F2CB6" w:rsidP="006405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течение года проведено более 200 онлайн мероприятий на страницах социальных сетей.</w:t>
      </w:r>
    </w:p>
    <w:p w:rsidR="006F2CB6" w:rsidRPr="00D209CA" w:rsidRDefault="00A41614" w:rsidP="006F2CB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1614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 проведения всех мероприятий – привлечение внимания общества к вопросам развития культуры, сохранение культурно – исторического наследия и роли рос</w:t>
      </w:r>
      <w:r w:rsidR="006F2C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сийской культуры во всём мире, </w:t>
      </w:r>
      <w:r w:rsidR="006F2CB6" w:rsidRPr="00A41614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повышение</w:t>
      </w:r>
      <w:r w:rsidR="006F2C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F2CB6" w:rsidRPr="00A416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роли библиотеки в воспитательном воздействии на подрастающее поколение, применение новых информационных технологий в пропаганде книги,</w:t>
      </w:r>
      <w:r w:rsidR="006F2C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воспитание грамотного  читателя, изучение, познание и привитие интереса и любви к отечественной культуре и искусству.</w:t>
      </w:r>
    </w:p>
    <w:p w:rsidR="00A41614" w:rsidRPr="00A41614" w:rsidRDefault="00A41614" w:rsidP="00340063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16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</w:t>
      </w:r>
    </w:p>
    <w:p w:rsidR="0028217C" w:rsidRPr="00A32888" w:rsidRDefault="00FF40A9" w:rsidP="00921221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  <w:r w:rsidR="00A328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</w:p>
    <w:p w:rsidR="00340063" w:rsidRDefault="0028217C" w:rsidP="00340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1.2. Региональные и </w:t>
      </w:r>
      <w:r w:rsidR="001B12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поселенческие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нормативно-правовые акты, оказ</w:t>
      </w:r>
      <w:r w:rsidR="00F469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авшие влияние на деятельность </w:t>
      </w:r>
      <w:r w:rsidR="001B12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библиотек</w:t>
      </w:r>
      <w:r w:rsidR="00F469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B12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анализируемом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году. </w:t>
      </w:r>
    </w:p>
    <w:p w:rsidR="00B134A2" w:rsidRDefault="00235869" w:rsidP="00B134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по финансовому обеспечению библиотеки были проведены в соответствии с решением Совета Отрадненского сельского поселения Тихорецкого района</w:t>
      </w:r>
      <w:r w:rsidR="00FF4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2021</w:t>
      </w:r>
      <w:r w:rsidR="005A62B9" w:rsidRPr="0006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28217C" w:rsidRDefault="00235869" w:rsidP="00B134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Мероприятия по повышению заработной платы работникам библиотек проведены в соответствии с постановлением администрации </w:t>
      </w:r>
      <w:r w:rsidR="005A62B9" w:rsidRPr="0006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Отрадненского</w:t>
      </w:r>
      <w:r w:rsidRPr="0006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 от 1</w:t>
      </w:r>
      <w:r w:rsidR="005A62B9" w:rsidRPr="0006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6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5A62B9" w:rsidRPr="0006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06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.2013 г. №</w:t>
      </w:r>
      <w:r w:rsidR="005A62B9" w:rsidRPr="0006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</w:t>
      </w:r>
      <w:r w:rsidRPr="0006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плана мероприятий («дорожная карта»), направленного на повышение эффективности сферы культуры </w:t>
      </w:r>
      <w:r w:rsidR="005A62B9" w:rsidRPr="0006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Отрадненского</w:t>
      </w:r>
      <w:r w:rsidRPr="0006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района, подведомственных администрации </w:t>
      </w:r>
      <w:r w:rsidR="005A62B9" w:rsidRPr="0006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Отрадненского</w:t>
      </w:r>
      <w:r w:rsidRPr="0006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района» </w:t>
      </w:r>
    </w:p>
    <w:p w:rsidR="006405E6" w:rsidRPr="00B134A2" w:rsidRDefault="006405E6" w:rsidP="00B134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17C" w:rsidRPr="00B53EA9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Программы сохранения и развития библиотечной отрасли террит</w:t>
      </w:r>
      <w:r w:rsidR="001B1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ории (поселения</w:t>
      </w:r>
      <w:r w:rsidRPr="00B53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), ее финансовое обеспечение. Наличие других проектов,  целевых программ (региональных, муниципальных</w:t>
      </w:r>
      <w:r w:rsidR="001B1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поселенческих</w:t>
      </w:r>
      <w:r w:rsidRPr="00B53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), направленных на развитие библиотек</w:t>
      </w:r>
      <w:r w:rsidR="001B1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53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8217C" w:rsidRDefault="00B53EA9" w:rsidP="00B53EA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Финансовое обеспечение библиотеки производилось за счёт средств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Отрадненского сельского поселения.</w:t>
      </w:r>
    </w:p>
    <w:p w:rsidR="006405E6" w:rsidRDefault="006405E6" w:rsidP="00B53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5E6" w:rsidRDefault="006405E6" w:rsidP="00B53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Pr="00B64D93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1.4. Вопросы по развитию библиотечного дела, вынесенные на рассмотрение муниципальных органов законодательной и исполнительной  власти местного самоуправления. </w:t>
      </w:r>
    </w:p>
    <w:p w:rsidR="0028217C" w:rsidRDefault="00B64D93" w:rsidP="007B14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="0028217C" w:rsidRPr="00B64D93">
        <w:rPr>
          <w:rFonts w:ascii="Times New Roman" w:eastAsia="Times New Roman" w:hAnsi="Times New Roman" w:cs="Times New Roman"/>
          <w:sz w:val="28"/>
          <w:szCs w:val="24"/>
          <w:lang w:eastAsia="ru-RU"/>
        </w:rPr>
        <w:t>а рассмотрение органов власти местного самоуправления выносили вопросы о выделении средств на подписные издания и на приобретение литературы,  на аттестацию рабочих мест, на оформление книжных выставок (заказ тематических баннеров).</w:t>
      </w:r>
      <w:r w:rsidR="0028217C" w:rsidRPr="00B134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Было выделено на  подписку периодических издан</w:t>
      </w:r>
      <w:r w:rsidR="00FF40A9">
        <w:rPr>
          <w:rFonts w:ascii="Times New Roman" w:eastAsia="Times New Roman" w:hAnsi="Times New Roman" w:cs="Times New Roman"/>
          <w:sz w:val="28"/>
          <w:szCs w:val="24"/>
          <w:lang w:eastAsia="ru-RU"/>
        </w:rPr>
        <w:t>ий  2021</w:t>
      </w:r>
      <w:r w:rsidR="00384E1F" w:rsidRPr="00B134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8217C" w:rsidRPr="00B134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года </w:t>
      </w:r>
      <w:r w:rsidR="00620ADB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28217C" w:rsidRPr="00B134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8217C" w:rsidRPr="00620ADB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620ADB" w:rsidRPr="00620ADB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620ADB">
        <w:rPr>
          <w:rFonts w:ascii="Times New Roman" w:eastAsia="Times New Roman" w:hAnsi="Times New Roman" w:cs="Times New Roman"/>
          <w:sz w:val="28"/>
          <w:szCs w:val="24"/>
          <w:lang w:eastAsia="ru-RU"/>
        </w:rPr>
        <w:t>000</w:t>
      </w:r>
      <w:r w:rsidR="00B134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рублей</w:t>
      </w:r>
      <w:r w:rsidR="00A32888" w:rsidRPr="00B134A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A328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5E6" w:rsidRDefault="006405E6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630" w:rsidRPr="00B53EA9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1.5. Мероприятия, направленные на внедрение Модельного стандарта деятельности общедоступной библиотеки (Приказ МК РФ от 31.10. 2014 г.), организацию модельных библ</w:t>
      </w:r>
      <w:r w:rsidR="00340063" w:rsidRPr="00B53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иотек.</w:t>
      </w:r>
    </w:p>
    <w:p w:rsidR="00286630" w:rsidRPr="00286630" w:rsidRDefault="00B53EA9" w:rsidP="00B53EA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E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библиотеки ведётся в соответствии постановления адми</w:t>
      </w:r>
      <w:r w:rsidR="00686B5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Отрадненского</w:t>
      </w:r>
      <w:r w:rsidRPr="00B53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«Об утверждении планов мероприятий («дорожная карта»), направленных на повышение эффективности сферы культуры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r w:rsidRPr="00B53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  <w:r w:rsidRPr="00B53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Так же велось планирование совместной деятельности библиотеки и её учредителя - 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r w:rsidRPr="00B53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  внедрению  Модельного  стандарта  деятельности общедоступной библиотеки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28217C" w:rsidP="003400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1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1.6. Участие в акциях, мероприятиях, конкурсах общероссийского и кр</w:t>
      </w:r>
      <w:r w:rsidR="00815CD9" w:rsidRPr="00E21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аевого, муниципального масштаба</w:t>
      </w:r>
      <w:r w:rsidR="00340063" w:rsidRPr="00E21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405E6" w:rsidRDefault="006405E6" w:rsidP="00237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217C" w:rsidRDefault="0028217C" w:rsidP="006405E6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0399">
        <w:rPr>
          <w:rFonts w:ascii="Times New Roman" w:eastAsia="Times New Roman" w:hAnsi="Times New Roman" w:cs="Times New Roman"/>
          <w:sz w:val="28"/>
          <w:szCs w:val="24"/>
          <w:lang w:eastAsia="ru-RU"/>
        </w:rPr>
        <w:t>Со всеми группами читателей принимали  участие в акциях общероссийского</w:t>
      </w:r>
      <w:r w:rsidR="00E21967">
        <w:rPr>
          <w:rFonts w:ascii="Times New Roman" w:eastAsia="Times New Roman" w:hAnsi="Times New Roman" w:cs="Times New Roman"/>
          <w:sz w:val="28"/>
          <w:szCs w:val="24"/>
          <w:lang w:eastAsia="ru-RU"/>
        </w:rPr>
        <w:t>, краевого и районного масштаба:</w:t>
      </w:r>
    </w:p>
    <w:p w:rsidR="00E70585" w:rsidRDefault="00E70585" w:rsidP="0023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D39" w:rsidRDefault="006F2D39" w:rsidP="0023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D39" w:rsidRDefault="006F2D39" w:rsidP="0023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D39" w:rsidRDefault="006F2D39" w:rsidP="0023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D39" w:rsidRDefault="006F2D39" w:rsidP="0023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D39" w:rsidRDefault="006F2D39" w:rsidP="0023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5E6" w:rsidRDefault="006405E6" w:rsidP="0023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5E6" w:rsidRPr="000A2519" w:rsidRDefault="006405E6" w:rsidP="006405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835"/>
        <w:gridCol w:w="2268"/>
        <w:gridCol w:w="142"/>
        <w:gridCol w:w="1559"/>
        <w:gridCol w:w="1985"/>
        <w:gridCol w:w="1417"/>
      </w:tblGrid>
      <w:tr w:rsidR="006405E6" w:rsidRPr="000A2519" w:rsidTr="006405E6">
        <w:trPr>
          <w:trHeight w:val="76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05E6" w:rsidRPr="000A2519" w:rsidRDefault="006405E6" w:rsidP="00720FB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05E6" w:rsidRPr="000A2519" w:rsidRDefault="006405E6" w:rsidP="00720FB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6405E6" w:rsidRPr="000A2519" w:rsidRDefault="006405E6" w:rsidP="00720FB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конкурса, викторины, </w:t>
            </w:r>
            <w:proofErr w:type="gramStart"/>
            <w:r w:rsidRPr="000A25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интернет-проекта</w:t>
            </w:r>
            <w:proofErr w:type="gramEnd"/>
            <w:r w:rsidRPr="000A25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фестиваля, конференции или др., в котором приняли участие </w:t>
            </w:r>
          </w:p>
          <w:p w:rsidR="006405E6" w:rsidRPr="000A2519" w:rsidRDefault="006405E6" w:rsidP="00720FB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05E6" w:rsidRPr="000A2519" w:rsidRDefault="006405E6" w:rsidP="00720FB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библиотеки,</w:t>
            </w: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405E6" w:rsidRPr="000A2519" w:rsidRDefault="006405E6" w:rsidP="00720FB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0A25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принявшей участие </w:t>
            </w:r>
            <w:proofErr w:type="gramEnd"/>
          </w:p>
          <w:p w:rsidR="006405E6" w:rsidRPr="000A2519" w:rsidRDefault="006405E6" w:rsidP="00720FB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E6" w:rsidRPr="000A2519" w:rsidRDefault="006405E6" w:rsidP="0072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Информация об участниках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5E6" w:rsidRPr="000A2519" w:rsidRDefault="006405E6" w:rsidP="006405E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Достигнутые результаты</w:t>
            </w:r>
            <w:proofErr w:type="gramStart"/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.</w:t>
            </w:r>
            <w:proofErr w:type="gramEnd"/>
          </w:p>
        </w:tc>
      </w:tr>
      <w:tr w:rsidR="006405E6" w:rsidRPr="000A2519" w:rsidTr="006405E6">
        <w:trPr>
          <w:trHeight w:val="1503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E6" w:rsidRPr="000A2519" w:rsidRDefault="006405E6" w:rsidP="00720FB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E6" w:rsidRPr="000A2519" w:rsidRDefault="006405E6" w:rsidP="00720FB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E6" w:rsidRPr="000A2519" w:rsidRDefault="006405E6" w:rsidP="00720FB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E6" w:rsidRPr="000A2519" w:rsidRDefault="006405E6" w:rsidP="0072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</w:rPr>
              <w:t>Кол-во</w:t>
            </w:r>
          </w:p>
          <w:p w:rsidR="006405E6" w:rsidRPr="000A2519" w:rsidRDefault="006405E6" w:rsidP="0072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</w:rPr>
              <w:t>читателей</w:t>
            </w:r>
          </w:p>
          <w:p w:rsidR="006405E6" w:rsidRPr="000A2519" w:rsidRDefault="006405E6" w:rsidP="0072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принявших</w:t>
            </w:r>
            <w:proofErr w:type="gramEnd"/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участие в конкурсе (акции, проекте)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E6" w:rsidRPr="000A2519" w:rsidRDefault="006405E6" w:rsidP="00720FB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</w:rPr>
              <w:t>Ф.И.О.</w:t>
            </w:r>
          </w:p>
          <w:p w:rsidR="006405E6" w:rsidRPr="000A2519" w:rsidRDefault="006405E6" w:rsidP="0072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</w:rPr>
              <w:t>специалиста библиотеки</w:t>
            </w: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принявшего участие в конкурсе (акции, проекте)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E6" w:rsidRPr="000A2519" w:rsidRDefault="006405E6" w:rsidP="00720FB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05E6" w:rsidRPr="000A2519" w:rsidTr="00720FB6">
        <w:trPr>
          <w:trHeight w:val="157"/>
        </w:trPr>
        <w:tc>
          <w:tcPr>
            <w:tcW w:w="1088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E6" w:rsidRPr="000A2519" w:rsidRDefault="006405E6" w:rsidP="00720FB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</w:rPr>
              <w:t>ОБЩЕРОССИЙСКИЕ</w:t>
            </w:r>
          </w:p>
        </w:tc>
      </w:tr>
      <w:tr w:rsidR="006405E6" w:rsidRPr="000A2519" w:rsidTr="006405E6">
        <w:trPr>
          <w:trHeight w:val="298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E6" w:rsidRPr="000A2519" w:rsidRDefault="006405E6" w:rsidP="006405E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E6" w:rsidRPr="000A2519" w:rsidRDefault="006405E6" w:rsidP="0072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Детско-юношеская</w:t>
            </w:r>
            <w:r w:rsidRPr="000A2519">
              <w:rPr>
                <w:rFonts w:ascii="Times New Roman" w:eastAsia="Calibri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A25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акция</w:t>
            </w:r>
            <w:r w:rsidRPr="000A2519">
              <w:rPr>
                <w:rFonts w:ascii="Times New Roman" w:eastAsia="Calibri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A25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«Рисуем</w:t>
            </w:r>
            <w:r w:rsidRPr="000A2519">
              <w:rPr>
                <w:rFonts w:ascii="Times New Roman" w:eastAsia="Calibri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A25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Победу» </w:t>
            </w:r>
          </w:p>
          <w:p w:rsidR="006405E6" w:rsidRPr="000A2519" w:rsidRDefault="006405E6" w:rsidP="0072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(организатор:</w:t>
            </w:r>
            <w:proofErr w:type="gramEnd"/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Федеральное Собрание</w:t>
            </w:r>
            <w:r w:rsidRPr="000A2519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Российской</w:t>
            </w:r>
            <w:r w:rsidRPr="000A2519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Федерации)</w:t>
            </w:r>
            <w:proofErr w:type="gramEnd"/>
          </w:p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сроки проведения </w:t>
            </w: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0A2519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23.02.2021</w:t>
            </w:r>
            <w:r w:rsidRPr="000A2519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  <w:r w:rsidRPr="000A2519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(День</w:t>
            </w:r>
            <w:r w:rsidRPr="000A2519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Защитника</w:t>
            </w:r>
            <w:r w:rsidRPr="000A2519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Отечества)</w:t>
            </w:r>
            <w:r w:rsidRPr="000A2519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по</w:t>
            </w:r>
            <w:r w:rsidRPr="000A2519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09.05.2021 г.</w:t>
            </w:r>
            <w:r w:rsidRPr="000A251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(День</w:t>
            </w:r>
            <w:r w:rsidRPr="000A251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Победы).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казенное учреждение культуры «Сельская библиотека» Отрадненского сельского поселения Тихорецкого района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15 читателей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Верба Анастасия Алексеевна,</w:t>
            </w:r>
          </w:p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Денисенко Яна Сергеевна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Получены сертификаты участников</w:t>
            </w:r>
          </w:p>
        </w:tc>
      </w:tr>
      <w:tr w:rsidR="006405E6" w:rsidRPr="000A2519" w:rsidTr="006405E6">
        <w:trPr>
          <w:trHeight w:val="298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E6" w:rsidRPr="000A2519" w:rsidRDefault="006405E6" w:rsidP="006405E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E6" w:rsidRPr="000A2519" w:rsidRDefault="006405E6" w:rsidP="0072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Акция #СДнёмРожденияПушкин2021</w:t>
            </w:r>
          </w:p>
          <w:p w:rsidR="006405E6" w:rsidRPr="000A2519" w:rsidRDefault="006405E6" w:rsidP="0072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(организатор:</w:t>
            </w:r>
            <w:proofErr w:type="gramEnd"/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Всероссийский музей </w:t>
            </w:r>
            <w:proofErr w:type="spellStart"/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А.С.Пушкина</w:t>
            </w:r>
            <w:proofErr w:type="spellEnd"/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6405E6" w:rsidRPr="000A2519" w:rsidRDefault="006405E6" w:rsidP="0072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до 6 июня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казенное учреждение культуры «Сельская библиотека» Отрадненского сельского поселения Тихорецкого района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2 читателя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Денисенко Яна Сергеевна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Ничего не получили</w:t>
            </w:r>
          </w:p>
        </w:tc>
      </w:tr>
      <w:tr w:rsidR="006405E6" w:rsidRPr="000A2519" w:rsidTr="006405E6">
        <w:trPr>
          <w:trHeight w:val="298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E6" w:rsidRPr="000A2519" w:rsidRDefault="006405E6" w:rsidP="006405E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E6" w:rsidRPr="000A2519" w:rsidRDefault="006405E6" w:rsidP="0072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Всероссийская акция «Культурная суббота»</w:t>
            </w:r>
          </w:p>
          <w:p w:rsidR="006405E6" w:rsidRPr="000A2519" w:rsidRDefault="006405E6" w:rsidP="0072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(организатор Министерство культуры РФ)</w:t>
            </w:r>
          </w:p>
          <w:p w:rsidR="006405E6" w:rsidRPr="000A2519" w:rsidRDefault="006405E6" w:rsidP="0072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Срок проведения: сентябрь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казенное учреждение культуры «Сельская библиотека» Отрадненского сельского поселения Тихорецкого района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1 читатель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Верба Анастасия Алексеевна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Ничего не получили</w:t>
            </w:r>
          </w:p>
        </w:tc>
      </w:tr>
      <w:tr w:rsidR="006405E6" w:rsidRPr="000A2519" w:rsidTr="006405E6">
        <w:trPr>
          <w:trHeight w:val="298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E6" w:rsidRPr="000A2519" w:rsidRDefault="006405E6" w:rsidP="006405E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E6" w:rsidRPr="000A2519" w:rsidRDefault="006405E6" w:rsidP="0072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A25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Всероссийский конкурс «Символы России. Космические достижения».</w:t>
            </w:r>
          </w:p>
          <w:p w:rsidR="006405E6" w:rsidRPr="000A2519" w:rsidRDefault="006405E6" w:rsidP="0072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0A25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(Организатор:</w:t>
            </w:r>
            <w:proofErr w:type="gramEnd"/>
            <w:r w:rsidRPr="000A25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0A25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Российская государственная детская библиотека)</w:t>
            </w:r>
            <w:proofErr w:type="gramEnd"/>
          </w:p>
          <w:p w:rsidR="006405E6" w:rsidRPr="000A2519" w:rsidRDefault="006405E6" w:rsidP="0072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Срок проведения: сентябрь-ноябрь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казенное учреждение культуры «Сельская библиотека» Отрадненского сельского поселения Тихорецкого района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2 читателя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Верба Анастасия Алексеевна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Ничего не получили</w:t>
            </w:r>
          </w:p>
        </w:tc>
      </w:tr>
      <w:tr w:rsidR="006405E6" w:rsidRPr="000A2519" w:rsidTr="006405E6">
        <w:trPr>
          <w:trHeight w:val="298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E6" w:rsidRPr="000A2519" w:rsidRDefault="006405E6" w:rsidP="006405E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E6" w:rsidRPr="000A2519" w:rsidRDefault="006405E6" w:rsidP="0072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A25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Всероссийский конкурс «Символы России. Космические достижения».</w:t>
            </w:r>
          </w:p>
          <w:p w:rsidR="006405E6" w:rsidRPr="000A2519" w:rsidRDefault="006405E6" w:rsidP="0072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0A25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(Организатор:</w:t>
            </w:r>
            <w:proofErr w:type="gramEnd"/>
            <w:r w:rsidRPr="000A25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0A251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Российская государственная детская библиотека)</w:t>
            </w:r>
            <w:proofErr w:type="gramEnd"/>
          </w:p>
          <w:p w:rsidR="006405E6" w:rsidRPr="000A2519" w:rsidRDefault="006405E6" w:rsidP="0072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0A251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Срок проведения: сентябрь-ноябрь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казенное учреждение культуры «Сельская библиотека» Отрадненского сельского поселения Тихорецкого района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33 читателя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Верба Анастасия Алексеевна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Ничего не получили</w:t>
            </w:r>
          </w:p>
        </w:tc>
      </w:tr>
      <w:tr w:rsidR="006405E6" w:rsidRPr="000A2519" w:rsidTr="00720FB6">
        <w:trPr>
          <w:trHeight w:val="298"/>
        </w:trPr>
        <w:tc>
          <w:tcPr>
            <w:tcW w:w="1088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E6" w:rsidRPr="000A2519" w:rsidRDefault="006405E6" w:rsidP="006405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</w:rPr>
              <w:t>ОБЩЕКРАЕВЫЕ</w:t>
            </w:r>
          </w:p>
        </w:tc>
      </w:tr>
      <w:tr w:rsidR="006405E6" w:rsidRPr="000A2519" w:rsidTr="006405E6">
        <w:trPr>
          <w:trHeight w:val="298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E6" w:rsidRPr="000A2519" w:rsidRDefault="006405E6" w:rsidP="006405E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E6" w:rsidRPr="000A2519" w:rsidRDefault="006405E6" w:rsidP="0072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Краевая акция агитационных роликов  «#</w:t>
            </w:r>
            <w:proofErr w:type="spellStart"/>
            <w:r w:rsidRPr="000A25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КиноЗОЖ</w:t>
            </w:r>
            <w:proofErr w:type="spellEnd"/>
            <w:r w:rsidRPr="000A25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  <w:p w:rsidR="006405E6" w:rsidRPr="000A2519" w:rsidRDefault="006405E6" w:rsidP="0072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(организатор:</w:t>
            </w:r>
            <w:proofErr w:type="gramEnd"/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КУМЦ)</w:t>
            </w:r>
            <w:proofErr w:type="gramEnd"/>
          </w:p>
          <w:p w:rsidR="006405E6" w:rsidRPr="000A2519" w:rsidRDefault="006405E6" w:rsidP="0072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сроки проведения: с 7 по 22 июня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казенное учреждение культуры «Сельская библиотека» Отрадненского сельского поселения Тихорецкого района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1 читатель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Верба Анастасия Алексеевна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Ничего не получили</w:t>
            </w:r>
          </w:p>
        </w:tc>
      </w:tr>
      <w:tr w:rsidR="006405E6" w:rsidRPr="000A2519" w:rsidTr="006405E6">
        <w:trPr>
          <w:trHeight w:val="34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E6" w:rsidRPr="000A2519" w:rsidRDefault="006405E6" w:rsidP="006405E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E6" w:rsidRPr="000A2519" w:rsidRDefault="006405E6" w:rsidP="0072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Краевой </w:t>
            </w:r>
            <w:proofErr w:type="gramStart"/>
            <w:r w:rsidRPr="000A25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библиотечный</w:t>
            </w:r>
            <w:proofErr w:type="gramEnd"/>
            <w:r w:rsidRPr="000A25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онлайн-проект «Читай и помни»</w:t>
            </w:r>
          </w:p>
          <w:p w:rsidR="006405E6" w:rsidRPr="000A2519" w:rsidRDefault="006405E6" w:rsidP="0072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срок проведения: в течение года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Муниципальное казенное учреждение культуры «Сельская </w:t>
            </w: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библиотека» Отрадненского сельского поселения Тихорецкого района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 читатель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Денисенко Яна Сергеевна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Ничего не получили</w:t>
            </w:r>
          </w:p>
        </w:tc>
      </w:tr>
      <w:tr w:rsidR="006405E6" w:rsidRPr="000A2519" w:rsidTr="006405E6">
        <w:trPr>
          <w:trHeight w:val="34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E6" w:rsidRPr="000A2519" w:rsidRDefault="006405E6" w:rsidP="006405E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E6" w:rsidRPr="000A2519" w:rsidRDefault="006405E6" w:rsidP="0072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0A25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Инстаграмм</w:t>
            </w:r>
            <w:proofErr w:type="spellEnd"/>
            <w:r w:rsidRPr="000A25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-проект </w:t>
            </w:r>
          </w:p>
          <w:p w:rsidR="006405E6" w:rsidRPr="000A2519" w:rsidRDefault="006405E6" w:rsidP="0072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«Стена памяти и мира»</w:t>
            </w:r>
          </w:p>
          <w:p w:rsidR="006405E6" w:rsidRPr="000A2519" w:rsidRDefault="006405E6" w:rsidP="0072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3-5 мая 2021г.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казенное учреждение культуры «Сельская библиотека» Отрадненского сельского поселения Тихорецкого района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4 читателя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Верба Анастасия Алексеевна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Ничего не получили</w:t>
            </w:r>
          </w:p>
        </w:tc>
      </w:tr>
      <w:tr w:rsidR="006405E6" w:rsidRPr="000A2519" w:rsidTr="006405E6">
        <w:trPr>
          <w:trHeight w:val="34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E6" w:rsidRPr="000A2519" w:rsidRDefault="006405E6" w:rsidP="006405E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E6" w:rsidRPr="000A2519" w:rsidRDefault="006405E6" w:rsidP="0072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Онлайн-акция «На долгую память» к 85-летию </w:t>
            </w:r>
            <w:proofErr w:type="spellStart"/>
            <w:r w:rsidRPr="000A25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В.И.Лихоносова</w:t>
            </w:r>
            <w:proofErr w:type="spellEnd"/>
          </w:p>
          <w:p w:rsidR="006405E6" w:rsidRPr="000A2519" w:rsidRDefault="006405E6" w:rsidP="0072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 26 по 30 апреля 2021 г.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казенное учреждение культуры «Сельская библиотека» Отрадненского сельского поселения Тихорецкого района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1 читатель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Верба Анастасия Алексеевна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Ничего не получили</w:t>
            </w:r>
          </w:p>
        </w:tc>
      </w:tr>
      <w:tr w:rsidR="006405E6" w:rsidRPr="000A2519" w:rsidTr="006405E6">
        <w:trPr>
          <w:trHeight w:val="34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E6" w:rsidRPr="000A2519" w:rsidRDefault="006405E6" w:rsidP="006405E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E6" w:rsidRPr="000A2519" w:rsidRDefault="006405E6" w:rsidP="0072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Краевая акция #</w:t>
            </w:r>
            <w:proofErr w:type="spellStart"/>
            <w:r w:rsidRPr="000A25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ЛетняяКнижнаяПолка</w:t>
            </w:r>
            <w:proofErr w:type="spellEnd"/>
          </w:p>
          <w:p w:rsidR="006405E6" w:rsidRPr="000A2519" w:rsidRDefault="006405E6" w:rsidP="0072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 июня по 30 августа 2021 г.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казенное учреждение культуры «Сельская библиотека» Отрадненского сельского поселения Тихорецкого района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3 читателя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Денисенко Яна Сергеевна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Ничего не получили</w:t>
            </w:r>
          </w:p>
        </w:tc>
      </w:tr>
      <w:tr w:rsidR="006405E6" w:rsidRPr="000A2519" w:rsidTr="006405E6">
        <w:trPr>
          <w:trHeight w:val="34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E6" w:rsidRPr="000A2519" w:rsidRDefault="006405E6" w:rsidP="006405E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E6" w:rsidRPr="000A2519" w:rsidRDefault="006405E6" w:rsidP="0072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Краевая библиотечная акция «Единственной маме на свете»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казенное учреждение культуры «Сельская библиотека» Отрадненского сельского поселения Тихорецкого района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2 читателя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Денисенко Яна Сергеевна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Ничего не получили</w:t>
            </w:r>
          </w:p>
        </w:tc>
      </w:tr>
      <w:tr w:rsidR="006405E6" w:rsidRPr="000A2519" w:rsidTr="006405E6">
        <w:trPr>
          <w:trHeight w:val="34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E6" w:rsidRPr="000A2519" w:rsidRDefault="006405E6" w:rsidP="006405E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E6" w:rsidRPr="000A2519" w:rsidRDefault="006405E6" w:rsidP="0072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Краевой марафон «Читай с нами Кубань!» посвященные 200-летию со дня рождения </w:t>
            </w:r>
            <w:proofErr w:type="spellStart"/>
            <w:r w:rsidRPr="000A25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Ф.М.Достоевского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казенное учреждение культуры «Сельская библиотека» Отрадненского сельского поселения Тихорецкого района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3 читателя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Денисенко Яна Сергеевна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Ничего не получили</w:t>
            </w:r>
          </w:p>
        </w:tc>
      </w:tr>
      <w:tr w:rsidR="006405E6" w:rsidRPr="000A2519" w:rsidTr="00720FB6">
        <w:trPr>
          <w:trHeight w:val="298"/>
        </w:trPr>
        <w:tc>
          <w:tcPr>
            <w:tcW w:w="1088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E6" w:rsidRPr="000A2519" w:rsidRDefault="006405E6" w:rsidP="006405E6">
            <w:pPr>
              <w:spacing w:after="0" w:line="240" w:lineRule="auto"/>
              <w:rPr>
                <w:rFonts w:ascii="Times New Roman" w:eastAsia="Calibri" w:hAnsi="Times New Roman" w:cs="Times New Roman"/>
                <w:color w:val="006600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b/>
                <w:color w:val="006600"/>
                <w:sz w:val="20"/>
                <w:szCs w:val="20"/>
                <w:u w:val="single"/>
              </w:rPr>
              <w:t xml:space="preserve">Краснодарская краевая детская библиотека </w:t>
            </w:r>
            <w:proofErr w:type="spellStart"/>
            <w:r w:rsidRPr="000A2519">
              <w:rPr>
                <w:rFonts w:ascii="Times New Roman" w:eastAsia="Calibri" w:hAnsi="Times New Roman" w:cs="Times New Roman"/>
                <w:b/>
                <w:color w:val="006600"/>
                <w:sz w:val="20"/>
                <w:szCs w:val="20"/>
                <w:u w:val="single"/>
              </w:rPr>
              <w:t>им</w:t>
            </w:r>
            <w:proofErr w:type="gramStart"/>
            <w:r w:rsidRPr="000A2519">
              <w:rPr>
                <w:rFonts w:ascii="Times New Roman" w:eastAsia="Calibri" w:hAnsi="Times New Roman" w:cs="Times New Roman"/>
                <w:b/>
                <w:color w:val="006600"/>
                <w:sz w:val="20"/>
                <w:szCs w:val="20"/>
                <w:u w:val="single"/>
              </w:rPr>
              <w:t>.б</w:t>
            </w:r>
            <w:proofErr w:type="gramEnd"/>
            <w:r w:rsidRPr="000A2519">
              <w:rPr>
                <w:rFonts w:ascii="Times New Roman" w:eastAsia="Calibri" w:hAnsi="Times New Roman" w:cs="Times New Roman"/>
                <w:b/>
                <w:color w:val="006600"/>
                <w:sz w:val="20"/>
                <w:szCs w:val="20"/>
                <w:u w:val="single"/>
              </w:rPr>
              <w:t>ратьев</w:t>
            </w:r>
            <w:proofErr w:type="spellEnd"/>
            <w:r w:rsidRPr="000A2519">
              <w:rPr>
                <w:rFonts w:ascii="Times New Roman" w:eastAsia="Calibri" w:hAnsi="Times New Roman" w:cs="Times New Roman"/>
                <w:b/>
                <w:color w:val="006600"/>
                <w:sz w:val="20"/>
                <w:szCs w:val="20"/>
                <w:u w:val="single"/>
              </w:rPr>
              <w:t xml:space="preserve"> Игнатовых</w:t>
            </w:r>
          </w:p>
        </w:tc>
      </w:tr>
      <w:tr w:rsidR="006405E6" w:rsidRPr="000A2519" w:rsidTr="006405E6">
        <w:trPr>
          <w:trHeight w:val="298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E6" w:rsidRPr="000A2519" w:rsidRDefault="006405E6" w:rsidP="006405E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E6" w:rsidRPr="000A2519" w:rsidRDefault="006405E6" w:rsidP="0072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Краевой фестиваль-конкурс молодых дарований «Литературный голос Кубани»</w:t>
            </w:r>
          </w:p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сроки проведения: январь-март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казенное учреждение культуры «Сельская библиотека» Отрадненского сельского поселения Тихорецкого района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1 читатель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Верба Анастасия Алексеевна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Ничего не получили</w:t>
            </w:r>
          </w:p>
        </w:tc>
      </w:tr>
      <w:tr w:rsidR="006405E6" w:rsidRPr="000A2519" w:rsidTr="006405E6">
        <w:trPr>
          <w:trHeight w:val="298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E6" w:rsidRPr="000A2519" w:rsidRDefault="006405E6" w:rsidP="006405E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E6" w:rsidRPr="000A2519" w:rsidRDefault="006405E6" w:rsidP="0072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</w:pPr>
            <w:proofErr w:type="gramStart"/>
            <w:r w:rsidRPr="000A251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  <w:t>краевая</w:t>
            </w:r>
            <w:proofErr w:type="gramEnd"/>
            <w:r w:rsidRPr="000A2519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  <w:t xml:space="preserve"> онлайн-акция «Читаем вместе о войне и о Победе»</w:t>
            </w:r>
          </w:p>
          <w:p w:rsidR="006405E6" w:rsidRPr="000A2519" w:rsidRDefault="006405E6" w:rsidP="0072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сроки проведения: </w:t>
            </w:r>
            <w:r w:rsidRPr="000A2519">
              <w:rPr>
                <w:rFonts w:ascii="Times New Roman" w:eastAsia="Times New Roman" w:hAnsi="Times New Roman" w:cs="Times New Roman"/>
                <w:b/>
                <w:i/>
                <w:color w:val="262626"/>
                <w:sz w:val="20"/>
                <w:szCs w:val="20"/>
                <w:lang w:eastAsia="ru-RU"/>
              </w:rPr>
              <w:t>с 5 по 9 мая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казенное учреждение культуры «Сельская библиотека» Отрадненского сельского поселения Тихорецкого района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3 читателя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Верба Анастасия Алексеевна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Ничего не получили</w:t>
            </w:r>
          </w:p>
        </w:tc>
      </w:tr>
      <w:tr w:rsidR="006405E6" w:rsidRPr="000A2519" w:rsidTr="00720FB6">
        <w:trPr>
          <w:trHeight w:val="298"/>
        </w:trPr>
        <w:tc>
          <w:tcPr>
            <w:tcW w:w="1088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E6" w:rsidRPr="000A2519" w:rsidRDefault="006405E6" w:rsidP="006405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</w:rPr>
              <w:t>МУНИЦИПАЛЬНЫЕ КОНКУРСЫ</w:t>
            </w:r>
          </w:p>
        </w:tc>
      </w:tr>
      <w:tr w:rsidR="006405E6" w:rsidRPr="000A2519" w:rsidTr="006405E6">
        <w:trPr>
          <w:trHeight w:val="298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E6" w:rsidRPr="000A2519" w:rsidRDefault="006405E6" w:rsidP="006405E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E6" w:rsidRPr="000A2519" w:rsidRDefault="006405E6" w:rsidP="0072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A251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Конкурс на лучшее библиографическое пособие малых форм</w:t>
            </w:r>
          </w:p>
          <w:p w:rsidR="006405E6" w:rsidRPr="000A2519" w:rsidRDefault="006405E6" w:rsidP="0072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A251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«Нетрадиционные библиографические пособия</w:t>
            </w:r>
          </w:p>
          <w:p w:rsidR="006405E6" w:rsidRPr="000A2519" w:rsidRDefault="006405E6" w:rsidP="0072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A251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 Великой Отечественной войне</w:t>
            </w:r>
            <w:r w:rsidRPr="000A25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6405E6" w:rsidRPr="000A2519" w:rsidRDefault="006405E6" w:rsidP="0072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(организатор:</w:t>
            </w:r>
            <w:proofErr w:type="gramEnd"/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МКУК «Тихорецкая центральная </w:t>
            </w: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межпоселенческая библиотека» МО </w:t>
            </w:r>
            <w:proofErr w:type="gramStart"/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ТР</w:t>
            </w:r>
            <w:proofErr w:type="gramEnd"/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сроки проведения: </w:t>
            </w:r>
            <w:r w:rsidRPr="000A251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5 апреля - 10 мая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Муниципальное казенное учреждение культуры «Сельская библиотека» Отрадненского сельского поселения Тихорецкого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Верба Анастасия Алексеевна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Диплом 3 место</w:t>
            </w:r>
          </w:p>
        </w:tc>
      </w:tr>
      <w:tr w:rsidR="006405E6" w:rsidRPr="000A2519" w:rsidTr="006405E6">
        <w:trPr>
          <w:trHeight w:val="298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E6" w:rsidRPr="000A2519" w:rsidRDefault="006405E6" w:rsidP="006405E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E6" w:rsidRPr="000A2519" w:rsidRDefault="006405E6" w:rsidP="0072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Районная литературно-патриотическая игра «</w:t>
            </w:r>
            <w:proofErr w:type="spellStart"/>
            <w:r w:rsidRPr="000A25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БиблиоЗарница</w:t>
            </w:r>
            <w:proofErr w:type="spellEnd"/>
            <w:r w:rsidRPr="000A25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6405E6" w:rsidRPr="000A2519" w:rsidRDefault="006405E6" w:rsidP="0072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(организатор:</w:t>
            </w:r>
            <w:proofErr w:type="gramEnd"/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МКУК «Тихорецкая центральная межпоселенческая библиотека» МО </w:t>
            </w:r>
            <w:proofErr w:type="gramStart"/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ТР</w:t>
            </w:r>
            <w:proofErr w:type="gramEnd"/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6405E6" w:rsidRPr="000A2519" w:rsidRDefault="006405E6" w:rsidP="0072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сроки проведения: </w:t>
            </w:r>
            <w:r w:rsidRPr="000A251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апрель - октябрь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казенное учреждение культуры «Сельская библиотека» Отрадненского сельского поселения Тихорецкого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5 читателей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Денисенко Яна Сергеевна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Ничего не получили</w:t>
            </w:r>
          </w:p>
        </w:tc>
      </w:tr>
      <w:tr w:rsidR="006405E6" w:rsidRPr="000A2519" w:rsidTr="006405E6">
        <w:trPr>
          <w:trHeight w:val="233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E6" w:rsidRPr="000A2519" w:rsidRDefault="006405E6" w:rsidP="006405E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E6" w:rsidRPr="000A2519" w:rsidRDefault="006405E6" w:rsidP="00720F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0A25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районный краеведческий конкурс – проект «7 чудес Тихорецкого района»             </w:t>
            </w: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(организатор:</w:t>
            </w:r>
            <w:proofErr w:type="gramEnd"/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МКУК «Тихорецкая центральная межпоселенческая библиотека» МО </w:t>
            </w:r>
            <w:proofErr w:type="gramStart"/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ТР</w:t>
            </w:r>
            <w:proofErr w:type="gramEnd"/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                                 сроки проведения: </w:t>
            </w:r>
            <w:r w:rsidRPr="000A251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август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казенное учреждение культуры «Сельская библиотека» Отрадненского сельского поселения Тихорецкого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1 читатель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Верба Анастасия Алексеевна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Ничего не получили</w:t>
            </w:r>
          </w:p>
        </w:tc>
      </w:tr>
      <w:tr w:rsidR="006405E6" w:rsidRPr="000A2519" w:rsidTr="006405E6">
        <w:trPr>
          <w:trHeight w:val="233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E6" w:rsidRPr="000A2519" w:rsidRDefault="006405E6" w:rsidP="006405E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E6" w:rsidRPr="000A2519" w:rsidRDefault="006405E6" w:rsidP="0072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Районный фестиваль юных книголюбов</w:t>
            </w:r>
          </w:p>
          <w:p w:rsidR="006405E6" w:rsidRPr="000A2519" w:rsidRDefault="006405E6" w:rsidP="0072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«Здесь мой край, мой исток, моя Родина»</w:t>
            </w:r>
          </w:p>
          <w:p w:rsidR="006405E6" w:rsidRPr="000A2519" w:rsidRDefault="006405E6" w:rsidP="00720F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(организатор:</w:t>
            </w:r>
            <w:proofErr w:type="gramEnd"/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МКУК «Тихорецкая центральная межпоселенческая библиотека» МО </w:t>
            </w:r>
            <w:proofErr w:type="gramStart"/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ТР</w:t>
            </w:r>
            <w:proofErr w:type="gramEnd"/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                                 сроки проведения: </w:t>
            </w:r>
            <w:r w:rsidRPr="000A251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сентябрь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казенное учреждение культуры «Сельская библиотека» Отрадненского сельского поселения Тихорецкого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4 читателя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Верба Анастасия Алексеевна,</w:t>
            </w:r>
          </w:p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Денисенко Яна Сергеевна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Ничего не получили</w:t>
            </w:r>
          </w:p>
        </w:tc>
      </w:tr>
      <w:tr w:rsidR="006405E6" w:rsidRPr="000A2519" w:rsidTr="006405E6">
        <w:trPr>
          <w:trHeight w:val="233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E6" w:rsidRPr="000A2519" w:rsidRDefault="006405E6" w:rsidP="006405E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E6" w:rsidRPr="000A2519" w:rsidRDefault="006405E6" w:rsidP="0072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районный профсоюзный конкурс</w:t>
            </w:r>
          </w:p>
          <w:p w:rsidR="006405E6" w:rsidRPr="000A2519" w:rsidRDefault="006405E6" w:rsidP="0072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«Я мама, профсоюзный лидер, а это значит…»</w:t>
            </w:r>
          </w:p>
          <w:p w:rsidR="006405E6" w:rsidRPr="000A2519" w:rsidRDefault="006405E6" w:rsidP="0072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казенное учреждение культуры «Сельская библиотека» Отрадненского сельского поселения Тихорецкого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2 читателя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Денисенко Яна Сергеевна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Ничего не получили</w:t>
            </w:r>
          </w:p>
        </w:tc>
      </w:tr>
      <w:tr w:rsidR="006405E6" w:rsidRPr="000A2519" w:rsidTr="00720FB6">
        <w:trPr>
          <w:trHeight w:val="298"/>
        </w:trPr>
        <w:tc>
          <w:tcPr>
            <w:tcW w:w="1088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E6" w:rsidRPr="000A2519" w:rsidRDefault="006405E6" w:rsidP="006405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</w:rPr>
              <w:t>ДРУГИЕ, не внесённые в список КОНКУРСЫ, в которых приняли участие библиотеки</w:t>
            </w:r>
          </w:p>
          <w:p w:rsidR="006405E6" w:rsidRPr="000A2519" w:rsidRDefault="006405E6" w:rsidP="006405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(указать название, организатора, сроки проведения и достигнутые результаты)</w:t>
            </w:r>
          </w:p>
        </w:tc>
      </w:tr>
      <w:tr w:rsidR="006405E6" w:rsidRPr="000A2519" w:rsidTr="006405E6">
        <w:trPr>
          <w:trHeight w:val="298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E6" w:rsidRPr="000A2519" w:rsidRDefault="006405E6" w:rsidP="006405E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Международный творческий конкурс «Знатоки человеческих душ» посвященного писателям-юбилярам 2021 года – </w:t>
            </w:r>
            <w:proofErr w:type="spellStart"/>
            <w:r w:rsidRPr="000A25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Ф.М.Достоевскому</w:t>
            </w:r>
            <w:proofErr w:type="spellEnd"/>
            <w:r w:rsidRPr="000A25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0A25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Н.А.Некрасову</w:t>
            </w:r>
            <w:proofErr w:type="spellEnd"/>
            <w:r w:rsidRPr="000A25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0A25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М.А.Булгакову</w:t>
            </w:r>
            <w:proofErr w:type="spellEnd"/>
            <w:r w:rsidRPr="000A25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(организатор государственное казенное учреждение культуры «Челябинская областная библиотека для молодежи» и др.)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казенное учреждение культуры «Сельская библиотека» Отрадненского сельского поселения Тихорецкого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3 читателя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Верба Анастасия Алексеевна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Ничего не получили</w:t>
            </w:r>
          </w:p>
        </w:tc>
      </w:tr>
      <w:tr w:rsidR="006405E6" w:rsidRPr="000A2519" w:rsidTr="006405E6">
        <w:trPr>
          <w:trHeight w:val="298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05E6" w:rsidRPr="000A2519" w:rsidRDefault="006405E6" w:rsidP="006405E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Поэтический </w:t>
            </w:r>
            <w:proofErr w:type="spellStart"/>
            <w:r w:rsidRPr="000A25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челлендж</w:t>
            </w:r>
            <w:proofErr w:type="spellEnd"/>
            <w:r w:rsidRPr="000A25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посвященный дню рождения поэта </w:t>
            </w:r>
            <w:proofErr w:type="spellStart"/>
            <w:r w:rsidRPr="000A25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Н.А.Зиновьева</w:t>
            </w:r>
            <w:proofErr w:type="spellEnd"/>
            <w:r w:rsidRPr="000A251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«Дневник души – мои стихи!» </w:t>
            </w: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(организатор ККУНБ им. </w:t>
            </w:r>
            <w:proofErr w:type="spellStart"/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А.С.Пушкина</w:t>
            </w:r>
            <w:proofErr w:type="spellEnd"/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Муниципальное казенное учреждение культуры «Сельская библиотека» Отрадненского сельского поселения Тихорецкого </w:t>
            </w: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 читателя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Верба Анастасия Алексеевна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Ничего не получили</w:t>
            </w:r>
          </w:p>
        </w:tc>
      </w:tr>
      <w:tr w:rsidR="006405E6" w:rsidRPr="000A2519" w:rsidTr="006405E6">
        <w:trPr>
          <w:trHeight w:val="298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E6" w:rsidRPr="000A2519" w:rsidRDefault="006405E6" w:rsidP="006405E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BFBFB"/>
              </w:rPr>
              <w:t>Всероссийский </w:t>
            </w:r>
            <w:r w:rsidRPr="000A2519">
              <w:rPr>
                <w:rFonts w:ascii="Times New Roman" w:eastAsia="Calibri" w:hAnsi="Times New Roman" w:cs="Times New Roman"/>
                <w:b/>
                <w:bCs/>
                <w:color w:val="333333"/>
                <w:sz w:val="20"/>
                <w:szCs w:val="20"/>
                <w:shd w:val="clear" w:color="auto" w:fill="FBFBFB"/>
              </w:rPr>
              <w:t>конкурс</w:t>
            </w:r>
            <w:r w:rsidRPr="000A2519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BFBFB"/>
              </w:rPr>
              <w:t> на лучшую организацию работ в области условий и охраны труда «</w:t>
            </w:r>
            <w:r w:rsidRPr="000A2519">
              <w:rPr>
                <w:rFonts w:ascii="Times New Roman" w:eastAsia="Calibri" w:hAnsi="Times New Roman" w:cs="Times New Roman"/>
                <w:b/>
                <w:bCs/>
                <w:color w:val="333333"/>
                <w:sz w:val="20"/>
                <w:szCs w:val="20"/>
                <w:shd w:val="clear" w:color="auto" w:fill="FBFBFB"/>
              </w:rPr>
              <w:t>Успех</w:t>
            </w:r>
            <w:r w:rsidRPr="000A2519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BFBFB"/>
              </w:rPr>
              <w:t> </w:t>
            </w:r>
            <w:r w:rsidRPr="000A2519">
              <w:rPr>
                <w:rFonts w:ascii="Times New Roman" w:eastAsia="Calibri" w:hAnsi="Times New Roman" w:cs="Times New Roman"/>
                <w:b/>
                <w:bCs/>
                <w:color w:val="333333"/>
                <w:sz w:val="20"/>
                <w:szCs w:val="20"/>
                <w:shd w:val="clear" w:color="auto" w:fill="FBFBFB"/>
              </w:rPr>
              <w:t>и</w:t>
            </w:r>
            <w:r w:rsidRPr="000A2519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BFBFB"/>
              </w:rPr>
              <w:t> </w:t>
            </w:r>
            <w:r w:rsidRPr="000A2519">
              <w:rPr>
                <w:rFonts w:ascii="Times New Roman" w:eastAsia="Calibri" w:hAnsi="Times New Roman" w:cs="Times New Roman"/>
                <w:b/>
                <w:bCs/>
                <w:color w:val="333333"/>
                <w:sz w:val="20"/>
                <w:szCs w:val="20"/>
                <w:shd w:val="clear" w:color="auto" w:fill="FBFBFB"/>
              </w:rPr>
              <w:t>безопасность 2021 г</w:t>
            </w:r>
            <w:r w:rsidRPr="000A2519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BFBFB"/>
              </w:rPr>
              <w:t>» 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казенное учреждение культуры «Сельская библиотека» Отрадненского сельского поселения Тихорецкого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Верба Анастасия Алексеевна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E6" w:rsidRPr="000A2519" w:rsidRDefault="006405E6" w:rsidP="0072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519">
              <w:rPr>
                <w:rFonts w:ascii="Times New Roman" w:eastAsia="Calibri" w:hAnsi="Times New Roman" w:cs="Times New Roman"/>
                <w:sz w:val="20"/>
                <w:szCs w:val="20"/>
              </w:rPr>
              <w:t>Ничего не получили</w:t>
            </w:r>
          </w:p>
        </w:tc>
      </w:tr>
    </w:tbl>
    <w:p w:rsidR="006405E6" w:rsidRPr="000A2519" w:rsidRDefault="006405E6" w:rsidP="006405E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F2D39" w:rsidRPr="006405E6" w:rsidRDefault="006F2D39" w:rsidP="006405E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F2D39" w:rsidRPr="00E70585" w:rsidRDefault="006F2D39" w:rsidP="0023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591A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1B1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Библиотечная сеть</w:t>
      </w: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063" w:rsidRDefault="001B127A" w:rsidP="00340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</w:t>
      </w:r>
      <w:r w:rsidR="00282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Характеристика библиотечной сети на основе форм государственной статистической отчетности 6-НК и данных мониторинга о деятельности библиотек – структурных подразделений органи</w:t>
      </w:r>
      <w:r w:rsidR="00921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заций культурно-досугового типа</w:t>
      </w:r>
      <w:r w:rsidR="00340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8217C" w:rsidRPr="00063BB9" w:rsidRDefault="00235869" w:rsidP="003400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казенное учреждение культуры «Сельская библиоте</w:t>
      </w:r>
      <w:r w:rsidR="00774CFC" w:rsidRPr="0006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ка»</w:t>
      </w:r>
      <w:r w:rsidRPr="0006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CFC" w:rsidRPr="0006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Отрадненского</w:t>
      </w:r>
      <w:r w:rsidRPr="0006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</w:t>
      </w:r>
      <w:r w:rsidR="00774CFC" w:rsidRPr="0006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поселения Тихорецкого района</w:t>
      </w:r>
      <w:r w:rsidRPr="0006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CFC" w:rsidRPr="0006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юридическое лицо, учредитель – администрация Отрадненского СП ТР. Фонд библиотеки – </w:t>
      </w:r>
      <w:r w:rsidR="001E0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19912</w:t>
      </w:r>
      <w:r w:rsidR="00E70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CFC" w:rsidRPr="0006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экз., число пользователей – </w:t>
      </w:r>
      <w:r w:rsidR="001E0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783</w:t>
      </w:r>
      <w:r w:rsidR="00774CFC" w:rsidRPr="0006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1E0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74CFC" w:rsidRPr="0006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40063" w:rsidRPr="00063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6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Услугами библиотек пользуются </w:t>
      </w:r>
      <w:r w:rsidR="0073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</w:t>
      </w:r>
      <w:r w:rsidRPr="0006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населения </w:t>
      </w:r>
      <w:r w:rsidR="005F6A31" w:rsidRPr="0006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Отрадненского</w:t>
      </w:r>
      <w:r w:rsidRPr="0006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5F6A31" w:rsidRPr="0006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3B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5F6A31" w:rsidRPr="00063B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180</w:t>
      </w:r>
      <w:r w:rsidR="001E04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</w:t>
      </w:r>
      <w:r w:rsidRPr="00063B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человек). </w:t>
      </w:r>
      <w:r w:rsidRPr="0006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по привлечению читателей библиотеки</w:t>
      </w:r>
      <w:r w:rsidR="005F6A31" w:rsidRPr="0006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</w:t>
      </w:r>
      <w:r w:rsidR="00774CFC" w:rsidRPr="0006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6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8217C" w:rsidRPr="00063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40063" w:rsidRDefault="001B127A" w:rsidP="0028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Создание модельных библиотек в рамках реализации национальных и региональных проектов и программ.</w:t>
      </w:r>
    </w:p>
    <w:p w:rsidR="001B127A" w:rsidRDefault="001B127A" w:rsidP="0028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630" w:rsidRDefault="001B127A" w:rsidP="0028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</w:t>
      </w:r>
      <w:r w:rsidR="00282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Организационно-правовые аспекты структуры библиотечной сети и изменения, прои</w:t>
      </w:r>
      <w:r w:rsidR="00340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сходившие в анализируемом году.</w:t>
      </w:r>
    </w:p>
    <w:p w:rsidR="0028217C" w:rsidRPr="005F6A31" w:rsidRDefault="00286630" w:rsidP="005F6A31">
      <w:pPr>
        <w:spacing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630">
        <w:rPr>
          <w:rFonts w:ascii="Times New Roman" w:eastAsia="Calibri" w:hAnsi="Times New Roman" w:cs="Times New Roman"/>
          <w:sz w:val="28"/>
          <w:szCs w:val="28"/>
        </w:rPr>
        <w:t xml:space="preserve">Изменений  в  организационно-правовой  структуре  библиотеки    </w:t>
      </w:r>
      <w:r w:rsidR="00107A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04C0">
        <w:rPr>
          <w:rFonts w:ascii="Times New Roman" w:eastAsia="Calibri" w:hAnsi="Times New Roman" w:cs="Times New Roman"/>
          <w:sz w:val="28"/>
          <w:szCs w:val="28"/>
        </w:rPr>
        <w:t xml:space="preserve">                          в 2021</w:t>
      </w:r>
      <w:r w:rsidRPr="00286630">
        <w:rPr>
          <w:rFonts w:ascii="Times New Roman" w:eastAsia="Calibri" w:hAnsi="Times New Roman" w:cs="Times New Roman"/>
          <w:sz w:val="28"/>
          <w:szCs w:val="28"/>
        </w:rPr>
        <w:t xml:space="preserve"> году  не происходило.  Форма  организации  учреждения – </w:t>
      </w:r>
      <w:proofErr w:type="gramStart"/>
      <w:r w:rsidRPr="00286630">
        <w:rPr>
          <w:rFonts w:ascii="Times New Roman" w:eastAsia="Calibri" w:hAnsi="Times New Roman" w:cs="Times New Roman"/>
          <w:sz w:val="28"/>
          <w:szCs w:val="28"/>
        </w:rPr>
        <w:t>казенное</w:t>
      </w:r>
      <w:proofErr w:type="gramEnd"/>
      <w:r w:rsidRPr="00286630">
        <w:rPr>
          <w:rFonts w:ascii="Times New Roman" w:eastAsia="Calibri" w:hAnsi="Times New Roman" w:cs="Times New Roman"/>
          <w:sz w:val="28"/>
          <w:szCs w:val="28"/>
        </w:rPr>
        <w:t xml:space="preserve">.                                                  </w:t>
      </w:r>
    </w:p>
    <w:p w:rsidR="0028217C" w:rsidRDefault="001B127A" w:rsidP="0028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</w:t>
      </w:r>
      <w:r w:rsidR="00282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Решения, принятые органами местного самоуправления в рамках выполнения полномочий по организации библиотечного обслуживания населения. Реорганизация (открытие, закрытие, слияние, передача) муниципальных библиотек в структуры не библиотечных организаций; </w:t>
      </w:r>
    </w:p>
    <w:p w:rsidR="00286630" w:rsidRPr="00286630" w:rsidRDefault="00286630" w:rsidP="00286630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630">
        <w:rPr>
          <w:rFonts w:ascii="Times New Roman" w:eastAsia="Calibri" w:hAnsi="Times New Roman" w:cs="Times New Roman"/>
          <w:sz w:val="28"/>
          <w:szCs w:val="28"/>
        </w:rPr>
        <w:t>Реорганизации  и  изменений  правовой форм</w:t>
      </w:r>
      <w:r w:rsidR="005D7986">
        <w:rPr>
          <w:rFonts w:ascii="Times New Roman" w:eastAsia="Calibri" w:hAnsi="Times New Roman" w:cs="Times New Roman"/>
          <w:sz w:val="28"/>
          <w:szCs w:val="28"/>
        </w:rPr>
        <w:t xml:space="preserve">ы </w:t>
      </w:r>
      <w:r w:rsidRPr="00286630">
        <w:rPr>
          <w:rFonts w:ascii="Times New Roman" w:eastAsia="Calibri" w:hAnsi="Times New Roman" w:cs="Times New Roman"/>
          <w:sz w:val="28"/>
          <w:szCs w:val="28"/>
        </w:rPr>
        <w:t xml:space="preserve">библиотеки не происходило. </w:t>
      </w:r>
    </w:p>
    <w:p w:rsidR="005F6A31" w:rsidRPr="00482602" w:rsidRDefault="001B127A" w:rsidP="00482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</w:t>
      </w:r>
      <w:r w:rsidR="00282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Доступность библиотечных услуг: </w:t>
      </w:r>
    </w:p>
    <w:p w:rsidR="0028217C" w:rsidRPr="005F6A31" w:rsidRDefault="00286630" w:rsidP="005F6A31">
      <w:pPr>
        <w:spacing w:line="240" w:lineRule="atLeast"/>
        <w:ind w:firstLine="64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866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 целью приближения библиотечных услуг к месту жительства пожилых  людей  и  инвалидов  использовалась  такая  форма  работы,  как    книгоношество – доставка  книг  из библиотеки  по месту жительства читателя. </w:t>
      </w:r>
      <w:r w:rsidRPr="00286630">
        <w:rPr>
          <w:rFonts w:ascii="Times New Roman" w:eastAsia="Calibri" w:hAnsi="Times New Roman" w:cs="Times New Roman"/>
          <w:sz w:val="28"/>
          <w:szCs w:val="28"/>
        </w:rPr>
        <w:t xml:space="preserve"> В  этом  направлении  библиотека  тесно  сотрудничала  с  </w:t>
      </w:r>
      <w:r w:rsidRPr="00286630">
        <w:rPr>
          <w:rFonts w:ascii="Times New Roman" w:eastAsia="Calibri" w:hAnsi="Times New Roman" w:cs="Times New Roman"/>
          <w:color w:val="000000"/>
          <w:sz w:val="28"/>
          <w:szCs w:val="28"/>
        </w:rPr>
        <w:t>работниками  Государственного бюджетного учреждения социального  обслуживания Краснодарского края  «Тихорецкий  комплексный  центр  социального  обслуживания  населения».</w:t>
      </w:r>
    </w:p>
    <w:p w:rsidR="0028217C" w:rsidRDefault="001B127A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Краткие выводы по </w:t>
      </w:r>
      <w:r w:rsidR="00282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разделу. </w:t>
      </w:r>
    </w:p>
    <w:p w:rsidR="00235869" w:rsidRPr="005F6A31" w:rsidRDefault="00235869" w:rsidP="005F6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течение года изменений в структуре </w:t>
      </w:r>
      <w:r w:rsidR="005F6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библиотеки</w:t>
      </w:r>
      <w:r w:rsidRPr="005F6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ухудшающих ее положение не происходило. Большую помощь библиотеке в обслуживании удаленных пользователей оказывал</w:t>
      </w:r>
      <w:r w:rsidR="005F6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F6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книгонош</w:t>
      </w:r>
      <w:r w:rsidR="005F6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ество</w:t>
      </w:r>
      <w:r w:rsidRPr="005F6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F6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читатели</w:t>
      </w:r>
      <w:r w:rsidRPr="005F6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брали книги не только для себя, но и для соседей.</w:t>
      </w:r>
    </w:p>
    <w:p w:rsidR="00446678" w:rsidRDefault="00446678" w:rsidP="005F6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Pr="001E04C0" w:rsidRDefault="001B127A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 С</w:t>
      </w:r>
      <w:r w:rsidR="0028217C" w:rsidRPr="00103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татистические показатели </w:t>
      </w:r>
    </w:p>
    <w:p w:rsidR="0028217C" w:rsidRPr="0010320D" w:rsidRDefault="008D23FC" w:rsidP="008A6B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28217C" w:rsidRPr="00103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8A6B56" w:rsidRPr="00103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выполнения показателей, включенных в региональные «дорожные карты» по развитию общедоступных библиотек</w:t>
      </w:r>
    </w:p>
    <w:p w:rsidR="00217231" w:rsidRPr="0010320D" w:rsidRDefault="001E04C0" w:rsidP="009650C6">
      <w:pPr>
        <w:autoSpaceDE w:val="0"/>
        <w:autoSpaceDN w:val="0"/>
        <w:adjustRightInd w:val="0"/>
        <w:spacing w:line="240" w:lineRule="atLeast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 2021</w:t>
      </w:r>
      <w:r w:rsidR="00217231" w:rsidRPr="0010320D">
        <w:rPr>
          <w:rFonts w:ascii="Times New Roman" w:eastAsia="Calibri" w:hAnsi="Times New Roman" w:cs="Times New Roman"/>
          <w:sz w:val="28"/>
          <w:szCs w:val="28"/>
        </w:rPr>
        <w:t xml:space="preserve"> году этот  показатель  составляет  </w:t>
      </w:r>
      <w:r w:rsidR="0010320D" w:rsidRPr="0010320D">
        <w:rPr>
          <w:rFonts w:ascii="Times New Roman" w:eastAsia="Calibri" w:hAnsi="Times New Roman" w:cs="Times New Roman"/>
          <w:sz w:val="28"/>
          <w:szCs w:val="28"/>
        </w:rPr>
        <w:t>46</w:t>
      </w:r>
      <w:r w:rsidR="00217231" w:rsidRPr="0010320D">
        <w:rPr>
          <w:rFonts w:ascii="Times New Roman" w:eastAsia="Calibri" w:hAnsi="Times New Roman" w:cs="Times New Roman"/>
          <w:sz w:val="28"/>
          <w:szCs w:val="28"/>
        </w:rPr>
        <w:t xml:space="preserve">%  </w:t>
      </w:r>
    </w:p>
    <w:p w:rsidR="00340063" w:rsidRPr="000B344D" w:rsidRDefault="00340063" w:rsidP="00BB3A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8217C" w:rsidRPr="005D74F2" w:rsidRDefault="001B127A" w:rsidP="00402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28217C" w:rsidRPr="005D7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Ока</w:t>
      </w:r>
      <w:r w:rsidR="00EB35B0" w:rsidRPr="005D7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зание платных услуг </w:t>
      </w:r>
      <w:proofErr w:type="gramStart"/>
      <w:r w:rsidR="00EB35B0" w:rsidRPr="005D7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="00EB35B0" w:rsidRPr="005D7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услуг, характеристика динамики за три года</w:t>
      </w:r>
      <w:r w:rsidR="0028217C" w:rsidRPr="005D7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</w:p>
    <w:p w:rsidR="0028217C" w:rsidRPr="005D74F2" w:rsidRDefault="00A7309C" w:rsidP="00A7309C">
      <w:pPr>
        <w:autoSpaceDE w:val="0"/>
        <w:autoSpaceDN w:val="0"/>
        <w:adjustRightInd w:val="0"/>
        <w:spacing w:line="240" w:lineRule="atLeast"/>
        <w:ind w:firstLine="567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5D74F2">
        <w:rPr>
          <w:rFonts w:ascii="Times New Roman" w:eastAsia="Calibri" w:hAnsi="Times New Roman" w:cs="Times New Roman"/>
          <w:sz w:val="28"/>
          <w:szCs w:val="28"/>
        </w:rPr>
        <w:t>Оказание  платных услуг  библиотеко</w:t>
      </w:r>
      <w:r w:rsidR="00EB35B0" w:rsidRPr="005D74F2">
        <w:rPr>
          <w:rFonts w:ascii="Times New Roman" w:eastAsia="Calibri" w:hAnsi="Times New Roman" w:cs="Times New Roman"/>
          <w:sz w:val="28"/>
          <w:szCs w:val="28"/>
        </w:rPr>
        <w:t>й</w:t>
      </w:r>
      <w:r w:rsidR="001E04C0">
        <w:rPr>
          <w:rFonts w:ascii="Times New Roman" w:eastAsia="Calibri" w:hAnsi="Times New Roman" w:cs="Times New Roman"/>
          <w:sz w:val="28"/>
          <w:szCs w:val="28"/>
        </w:rPr>
        <w:t xml:space="preserve">  не  планировалось,  и  в  2021</w:t>
      </w:r>
      <w:r w:rsidR="00EB35B0" w:rsidRPr="005D74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74F2">
        <w:rPr>
          <w:rFonts w:ascii="Times New Roman" w:eastAsia="Calibri" w:hAnsi="Times New Roman" w:cs="Times New Roman"/>
          <w:sz w:val="28"/>
          <w:szCs w:val="28"/>
        </w:rPr>
        <w:t>году  не  производилось.</w:t>
      </w:r>
    </w:p>
    <w:p w:rsidR="001E04C0" w:rsidRDefault="001E04C0" w:rsidP="00282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04C0" w:rsidRDefault="001E04C0" w:rsidP="00282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Pr="005D74F2" w:rsidRDefault="0028217C" w:rsidP="00282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Краткие выводы по подразделу. </w:t>
      </w:r>
    </w:p>
    <w:p w:rsidR="00E01FFC" w:rsidRDefault="00526CD9" w:rsidP="00FA3F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Приобщение к чтению, пропаганда ценности чтения и книги, стимулирование интереса к мировому литературному наследию – такие задачи выполняла библиотека в обслуживании пользователей, обеспечивая доступ ко всем видам имеющейся в библиотеке информации, создавая максимально комфортные условия пользователям для наиболее полного удовлетворения их запросов.</w:t>
      </w:r>
    </w:p>
    <w:p w:rsidR="00E01FFC" w:rsidRDefault="00E01FFC" w:rsidP="00527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1FFC" w:rsidRDefault="00E01FFC" w:rsidP="00527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930E1C" w:rsidP="00F63D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311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63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</w:t>
      </w:r>
      <w:r w:rsidR="00296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ечные фонды (</w:t>
      </w:r>
      <w:r w:rsidR="00F63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формирование, использование, сохранность)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8217C" w:rsidRDefault="00FA3FBE" w:rsidP="00311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82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.1. </w:t>
      </w:r>
      <w:r w:rsidR="00C95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282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нализ статистических показателей, отражающих формирование и использование библиотечных фондов на физических (материальных) носителях информации </w:t>
      </w:r>
      <w:r w:rsidR="00C95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три года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C95D1C" w:rsidP="00311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82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.2. </w:t>
      </w:r>
      <w:r w:rsidR="00B22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совокупного фонда библиотек муниципального образования (объем, видовой и отраслевой составы).</w:t>
      </w:r>
    </w:p>
    <w:p w:rsidR="0028217C" w:rsidRDefault="0028217C" w:rsidP="006551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би</w:t>
      </w:r>
      <w:r w:rsidR="00610EE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22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лиотечного фонда библиотеки </w:t>
      </w:r>
      <w:r w:rsidR="009A5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E04C0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осуществлялось на основе читательских интересов и запросов пользователей с учётом экономического, культурного и читательского профиля сельского поселения.</w:t>
      </w:r>
    </w:p>
    <w:p w:rsidR="0028217C" w:rsidRPr="00450349" w:rsidRDefault="001E04C0" w:rsidP="006551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 2021</w:t>
      </w:r>
      <w:r w:rsidR="006551C7" w:rsidRPr="0045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17C" w:rsidRPr="004503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 выписали  1</w:t>
      </w:r>
      <w:r w:rsidR="007044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8217C" w:rsidRPr="0045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наименований периодических изданий.</w:t>
      </w:r>
    </w:p>
    <w:p w:rsidR="0028217C" w:rsidRPr="0070443F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03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счет средств из местного бюджета </w:t>
      </w:r>
      <w:r w:rsidRPr="007044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70443F" w:rsidRPr="0070443F">
        <w:rPr>
          <w:rFonts w:ascii="Times New Roman" w:eastAsia="Times New Roman" w:hAnsi="Times New Roman" w:cs="Times New Roman"/>
          <w:sz w:val="28"/>
          <w:szCs w:val="24"/>
          <w:lang w:eastAsia="ru-RU"/>
        </w:rPr>
        <w:t>14000</w:t>
      </w:r>
      <w:r w:rsidR="000A1F94" w:rsidRPr="007044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E04C0">
        <w:rPr>
          <w:rFonts w:ascii="Times New Roman" w:eastAsia="Times New Roman" w:hAnsi="Times New Roman" w:cs="Times New Roman"/>
          <w:sz w:val="28"/>
          <w:szCs w:val="24"/>
          <w:lang w:eastAsia="ru-RU"/>
        </w:rPr>
        <w:t>р.</w:t>
      </w:r>
    </w:p>
    <w:p w:rsidR="0028217C" w:rsidRPr="0070443F" w:rsidRDefault="0028217C" w:rsidP="006551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44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дар от читателей  </w:t>
      </w:r>
      <w:r w:rsidR="001E04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- 50 </w:t>
      </w:r>
      <w:r w:rsidRPr="0070443F">
        <w:rPr>
          <w:rFonts w:ascii="Times New Roman" w:eastAsia="Times New Roman" w:hAnsi="Times New Roman" w:cs="Times New Roman"/>
          <w:sz w:val="28"/>
          <w:szCs w:val="24"/>
          <w:lang w:eastAsia="ru-RU"/>
        </w:rPr>
        <w:t>экз.</w:t>
      </w:r>
    </w:p>
    <w:p w:rsidR="0028217C" w:rsidRPr="0070443F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443F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кубановедению</w:t>
      </w:r>
      <w:r w:rsidR="00FA5A96" w:rsidRPr="007044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044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A5A96" w:rsidRPr="0070443F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7044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A5A96" w:rsidRPr="0070443F">
        <w:rPr>
          <w:rFonts w:ascii="Times New Roman" w:eastAsia="Times New Roman" w:hAnsi="Times New Roman" w:cs="Times New Roman"/>
          <w:sz w:val="28"/>
          <w:szCs w:val="24"/>
          <w:lang w:eastAsia="ru-RU"/>
        </w:rPr>
        <w:t>12</w:t>
      </w:r>
      <w:r w:rsidR="000A1F94" w:rsidRPr="007044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70443F">
        <w:rPr>
          <w:rFonts w:ascii="Times New Roman" w:eastAsia="Times New Roman" w:hAnsi="Times New Roman" w:cs="Times New Roman"/>
          <w:sz w:val="28"/>
          <w:szCs w:val="24"/>
          <w:lang w:eastAsia="ru-RU"/>
        </w:rPr>
        <w:t>экз.</w:t>
      </w:r>
      <w:r w:rsidR="000A1F94" w:rsidRPr="007044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(Родная Кубань, Кубанские новости, Тихорецкие вести)</w:t>
      </w:r>
    </w:p>
    <w:p w:rsidR="0028217C" w:rsidRDefault="0028217C" w:rsidP="006551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Своевременно обновляли папку «Федеральные списки экстремистских материалов», проводили сверку новой литературы со списками</w:t>
      </w:r>
      <w:r w:rsidR="000A1F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сайта Минюста и составляли акты проверок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E82A5D" w:rsidP="00311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82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.3.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Движение совокупного фонда библиотек </w:t>
      </w:r>
      <w:r w:rsidR="00E90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образования, в том числе по видам документов.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259F" w:rsidRPr="00564F99" w:rsidRDefault="001D0C16" w:rsidP="00564F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0C16">
        <w:rPr>
          <w:rFonts w:ascii="Times New Roman" w:eastAsia="Calibri" w:hAnsi="Times New Roman" w:cs="Times New Roman"/>
          <w:sz w:val="28"/>
          <w:szCs w:val="28"/>
        </w:rPr>
        <w:lastRenderedPageBreak/>
        <w:t>Для поддержания ка</w:t>
      </w:r>
      <w:r w:rsidR="008D4C77">
        <w:rPr>
          <w:rFonts w:ascii="Times New Roman" w:eastAsia="Calibri" w:hAnsi="Times New Roman" w:cs="Times New Roman"/>
          <w:sz w:val="28"/>
          <w:szCs w:val="28"/>
        </w:rPr>
        <w:t>ч</w:t>
      </w:r>
      <w:r w:rsidR="001E04C0">
        <w:rPr>
          <w:rFonts w:ascii="Times New Roman" w:eastAsia="Calibri" w:hAnsi="Times New Roman" w:cs="Times New Roman"/>
          <w:sz w:val="28"/>
          <w:szCs w:val="28"/>
        </w:rPr>
        <w:t>ественного состава фонда в  2021</w:t>
      </w:r>
      <w:r w:rsidRPr="001D0C16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была проведена инвентаризация библиотечного фонда. </w:t>
      </w:r>
      <w:r w:rsidR="00C64B94">
        <w:rPr>
          <w:rFonts w:ascii="Times New Roman" w:eastAsia="Calibri" w:hAnsi="Times New Roman" w:cs="Times New Roman"/>
          <w:sz w:val="28"/>
          <w:szCs w:val="28"/>
        </w:rPr>
        <w:t xml:space="preserve">Приобретена новая литература в количестве  </w:t>
      </w:r>
      <w:r w:rsidR="001E04C0">
        <w:rPr>
          <w:rFonts w:ascii="Times New Roman" w:eastAsia="Calibri" w:hAnsi="Times New Roman" w:cs="Times New Roman"/>
          <w:sz w:val="28"/>
          <w:szCs w:val="28"/>
        </w:rPr>
        <w:t>---</w:t>
      </w:r>
      <w:r w:rsidR="00C64B94">
        <w:rPr>
          <w:rFonts w:ascii="Times New Roman" w:eastAsia="Calibri" w:hAnsi="Times New Roman" w:cs="Times New Roman"/>
          <w:sz w:val="28"/>
          <w:szCs w:val="28"/>
        </w:rPr>
        <w:t xml:space="preserve">   экземпляров, за с</w:t>
      </w:r>
      <w:r w:rsidR="008D6AE5">
        <w:rPr>
          <w:rFonts w:ascii="Times New Roman" w:eastAsia="Calibri" w:hAnsi="Times New Roman" w:cs="Times New Roman"/>
          <w:sz w:val="28"/>
          <w:szCs w:val="28"/>
        </w:rPr>
        <w:t>чет местного бюджета.</w:t>
      </w:r>
    </w:p>
    <w:p w:rsidR="001D0C16" w:rsidRPr="001D0C16" w:rsidRDefault="001D0C16" w:rsidP="001D0C16">
      <w:pPr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Электронные  документы  в виду их отсутствия  не  исключались.  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8D6AE5" w:rsidP="00311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8217C" w:rsidRPr="00955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.4. Анализ и оценка состояния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использования</w:t>
      </w:r>
      <w:r w:rsidR="0028217C" w:rsidRPr="00955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фондов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муниципальных </w:t>
      </w:r>
      <w:r w:rsidR="0028217C" w:rsidRPr="00955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(обновляемость,   обращаемость фондов).</w:t>
      </w:r>
    </w:p>
    <w:p w:rsidR="009551CE" w:rsidRPr="009551CE" w:rsidRDefault="001E04C0" w:rsidP="0065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</w:t>
      </w:r>
      <w:r w:rsidR="009551CE" w:rsidRPr="0095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обращаемость фонда  составила </w:t>
      </w:r>
      <w:r w:rsidR="009551CE" w:rsidRPr="0070443F">
        <w:rPr>
          <w:rFonts w:ascii="Times New Roman" w:eastAsia="Times New Roman" w:hAnsi="Times New Roman" w:cs="Times New Roman"/>
          <w:sz w:val="28"/>
          <w:szCs w:val="28"/>
          <w:lang w:eastAsia="ru-RU"/>
        </w:rPr>
        <w:t>1%.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1CE" w:rsidRDefault="00DB2005" w:rsidP="003119E2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364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8217C" w:rsidRPr="00955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Финансирование комплектования (объемы, основные источники).</w:t>
      </w:r>
      <w:r w:rsidR="009551CE" w:rsidRPr="009551CE">
        <w:t xml:space="preserve"> </w:t>
      </w:r>
    </w:p>
    <w:p w:rsidR="009551CE" w:rsidRPr="009551CE" w:rsidRDefault="001E04C0" w:rsidP="009551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</w:t>
      </w:r>
      <w:r w:rsidR="00D26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</w:t>
      </w:r>
      <w:r w:rsidR="009551CE" w:rsidRPr="0095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счёт средств </w:t>
      </w:r>
      <w:r w:rsidR="009551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</w:t>
      </w:r>
      <w:r w:rsidR="009551CE" w:rsidRPr="0095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 сельского поселения было приобретено </w:t>
      </w:r>
      <w:r w:rsidR="009551CE" w:rsidRPr="0070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9551CE" w:rsidRPr="0070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B200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экз.</w:t>
      </w:r>
    </w:p>
    <w:p w:rsidR="0028217C" w:rsidRPr="00ED2236" w:rsidRDefault="00ED2236" w:rsidP="009551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Пожертвование  - </w:t>
      </w:r>
      <w:r w:rsidR="009551CE" w:rsidRPr="00ED2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E04C0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610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A8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экз.</w:t>
      </w:r>
    </w:p>
    <w:p w:rsidR="00C07C49" w:rsidRDefault="00C07C49" w:rsidP="00E872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B0F63" w:rsidRDefault="00E87289" w:rsidP="00311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4.6</w:t>
      </w:r>
      <w:r w:rsidR="00955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B0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сохранности фондов:</w:t>
      </w:r>
    </w:p>
    <w:p w:rsidR="0028217C" w:rsidRPr="006551C7" w:rsidRDefault="00C07C49" w:rsidP="0065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07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деятельности по сохранности библиотечного фонда библиотека руководствовалась действующим законодательством РФ и Краснодарского края, органов местного самоуправления, международными стандартами, руководящими материалами вышестоящих организаций, регламентирующих библиотечно-библиографическую деятельность, в соответствии с Приказом Министерства культуры Российской Федерации от 8 октября 2012 г. № 1077</w:t>
      </w:r>
      <w:r w:rsidR="0025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7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«Порядке учёта документов, входящих в состав библиот</w:t>
      </w:r>
      <w:r w:rsidR="003B0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ечного фонда»</w:t>
      </w:r>
      <w:r w:rsidR="0065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7CA2">
        <w:rPr>
          <w:rFonts w:ascii="Times New Roman" w:hAnsi="Times New Roman" w:cs="Times New Roman"/>
          <w:sz w:val="28"/>
        </w:rPr>
        <w:t>р</w:t>
      </w:r>
      <w:r w:rsidR="0028217C" w:rsidRPr="00502233">
        <w:rPr>
          <w:rFonts w:ascii="Times New Roman" w:hAnsi="Times New Roman" w:cs="Times New Roman"/>
          <w:sz w:val="28"/>
        </w:rPr>
        <w:t>егулярн</w:t>
      </w:r>
      <w:r w:rsidR="00253BBF">
        <w:rPr>
          <w:rFonts w:ascii="Times New Roman" w:hAnsi="Times New Roman" w:cs="Times New Roman"/>
          <w:sz w:val="28"/>
        </w:rPr>
        <w:t>о (1 раз в месяц, последняя пятница</w:t>
      </w:r>
      <w:r w:rsidR="0028217C" w:rsidRPr="00502233">
        <w:rPr>
          <w:rFonts w:ascii="Times New Roman" w:hAnsi="Times New Roman" w:cs="Times New Roman"/>
          <w:sz w:val="28"/>
        </w:rPr>
        <w:t xml:space="preserve"> месяца) проводили санитарные</w:t>
      </w:r>
      <w:proofErr w:type="gramEnd"/>
      <w:r w:rsidR="0028217C" w:rsidRPr="00502233">
        <w:rPr>
          <w:rFonts w:ascii="Times New Roman" w:hAnsi="Times New Roman" w:cs="Times New Roman"/>
          <w:sz w:val="28"/>
        </w:rPr>
        <w:t xml:space="preserve"> дни;</w:t>
      </w:r>
    </w:p>
    <w:p w:rsidR="0028217C" w:rsidRPr="00C07C49" w:rsidRDefault="00C07C49" w:rsidP="006551C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C07C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иблиотека подключена к автоматической пожарной сигнализации Дома культуры, укомплектована огнетушителями. В библиотеке утвержден текстовый план по эвакуации читателей и материальных ценностей, соблюдается реж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 противопожарной безопасности;</w:t>
      </w:r>
    </w:p>
    <w:p w:rsidR="0028217C" w:rsidRDefault="006551C7" w:rsidP="006551C7">
      <w:pPr>
        <w:pStyle w:val="af1"/>
        <w:tabs>
          <w:tab w:val="left" w:pos="0"/>
        </w:tabs>
        <w:ind w:left="0"/>
        <w:jc w:val="both"/>
        <w:rPr>
          <w:sz w:val="28"/>
        </w:rPr>
      </w:pPr>
      <w:r>
        <w:rPr>
          <w:sz w:val="28"/>
        </w:rPr>
        <w:tab/>
      </w:r>
      <w:r w:rsidR="0028217C">
        <w:rPr>
          <w:sz w:val="28"/>
        </w:rPr>
        <w:t>воспитывали у пользователей библио</w:t>
      </w:r>
      <w:r>
        <w:rPr>
          <w:sz w:val="28"/>
        </w:rPr>
        <w:t xml:space="preserve">теки бережное отношение к книге </w:t>
      </w:r>
      <w:r w:rsidR="0028217C">
        <w:rPr>
          <w:sz w:val="28"/>
        </w:rPr>
        <w:t>посредством бесед при записи;</w:t>
      </w:r>
    </w:p>
    <w:p w:rsidR="0041556F" w:rsidRDefault="006551C7" w:rsidP="006551C7">
      <w:pPr>
        <w:pStyle w:val="af1"/>
        <w:tabs>
          <w:tab w:val="left" w:pos="0"/>
        </w:tabs>
        <w:ind w:left="0"/>
        <w:jc w:val="both"/>
        <w:rPr>
          <w:sz w:val="28"/>
        </w:rPr>
      </w:pPr>
      <w:r>
        <w:rPr>
          <w:sz w:val="28"/>
        </w:rPr>
        <w:tab/>
      </w:r>
      <w:r w:rsidR="0028217C">
        <w:rPr>
          <w:sz w:val="28"/>
        </w:rPr>
        <w:t>систематически  проводили профилактические мероприятия с зад</w:t>
      </w:r>
      <w:r w:rsidR="00610EEF">
        <w:rPr>
          <w:sz w:val="28"/>
        </w:rPr>
        <w:t>о</w:t>
      </w:r>
      <w:r w:rsidR="0041556F">
        <w:rPr>
          <w:sz w:val="28"/>
        </w:rPr>
        <w:t>лжниками;</w:t>
      </w:r>
    </w:p>
    <w:p w:rsidR="0028217C" w:rsidRDefault="006551C7" w:rsidP="006551C7">
      <w:pPr>
        <w:pStyle w:val="af1"/>
        <w:tabs>
          <w:tab w:val="left" w:pos="0"/>
        </w:tabs>
        <w:ind w:left="0"/>
        <w:jc w:val="both"/>
        <w:rPr>
          <w:sz w:val="28"/>
        </w:rPr>
      </w:pPr>
      <w:r>
        <w:rPr>
          <w:sz w:val="28"/>
        </w:rPr>
        <w:tab/>
      </w:r>
      <w:r w:rsidR="0028217C">
        <w:rPr>
          <w:sz w:val="28"/>
        </w:rPr>
        <w:t>своевременно</w:t>
      </w:r>
      <w:r>
        <w:rPr>
          <w:sz w:val="28"/>
        </w:rPr>
        <w:t xml:space="preserve"> производили мелкий ремонт книг;</w:t>
      </w:r>
    </w:p>
    <w:p w:rsidR="0028217C" w:rsidRDefault="006551C7" w:rsidP="006551C7">
      <w:pPr>
        <w:pStyle w:val="af1"/>
        <w:tabs>
          <w:tab w:val="left" w:pos="0"/>
        </w:tabs>
        <w:ind w:left="0"/>
        <w:jc w:val="both"/>
        <w:rPr>
          <w:sz w:val="28"/>
        </w:rPr>
      </w:pPr>
      <w:r>
        <w:rPr>
          <w:sz w:val="28"/>
        </w:rPr>
        <w:tab/>
      </w:r>
      <w:r w:rsidR="0028217C">
        <w:rPr>
          <w:sz w:val="28"/>
        </w:rPr>
        <w:t>вели учет литературы утерянной читателями в «Тетради учета книг принятых от читателей взамен утерянных»;</w:t>
      </w:r>
    </w:p>
    <w:p w:rsidR="0028217C" w:rsidRDefault="006551C7" w:rsidP="006551C7">
      <w:pPr>
        <w:pStyle w:val="af1"/>
        <w:tabs>
          <w:tab w:val="left" w:pos="0"/>
        </w:tabs>
        <w:ind w:left="0"/>
        <w:jc w:val="both"/>
        <w:rPr>
          <w:sz w:val="28"/>
        </w:rPr>
      </w:pPr>
      <w:r>
        <w:rPr>
          <w:sz w:val="28"/>
        </w:rPr>
        <w:tab/>
      </w:r>
      <w:r w:rsidR="0028217C">
        <w:rPr>
          <w:sz w:val="28"/>
        </w:rPr>
        <w:t>вели учет библиотечного фонда: прием документов, выбытие, данные о новых поступлениях, а та</w:t>
      </w:r>
      <w:r w:rsidR="00502233">
        <w:rPr>
          <w:sz w:val="28"/>
        </w:rPr>
        <w:t>кже проверку наличия их в фонде</w:t>
      </w:r>
      <w:r w:rsidR="0028217C">
        <w:rPr>
          <w:sz w:val="28"/>
        </w:rPr>
        <w:t>;</w:t>
      </w:r>
    </w:p>
    <w:p w:rsidR="0028217C" w:rsidRDefault="0028217C" w:rsidP="0028217C">
      <w:pPr>
        <w:pStyle w:val="af1"/>
        <w:jc w:val="both"/>
        <w:rPr>
          <w:sz w:val="28"/>
        </w:rPr>
      </w:pPr>
      <w:r>
        <w:rPr>
          <w:sz w:val="28"/>
        </w:rPr>
        <w:t>вели учет выданной литературы в «Дневнике учета библиотеки» на абонементе.</w:t>
      </w:r>
    </w:p>
    <w:p w:rsidR="002D00DB" w:rsidRDefault="002D00DB" w:rsidP="0028217C">
      <w:pPr>
        <w:pStyle w:val="af1"/>
        <w:jc w:val="both"/>
        <w:rPr>
          <w:sz w:val="28"/>
        </w:rPr>
      </w:pPr>
    </w:p>
    <w:p w:rsidR="009551CE" w:rsidRDefault="0028217C" w:rsidP="00311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Краткие выводы по разделу. </w:t>
      </w:r>
    </w:p>
    <w:p w:rsidR="00D265D8" w:rsidRPr="00AB05CE" w:rsidRDefault="001E04C0" w:rsidP="00AB0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Библиотечный фонд в 2021</w:t>
      </w:r>
      <w:r w:rsidR="009551CE" w:rsidRPr="009551CE">
        <w:rPr>
          <w:rFonts w:ascii="Times New Roman" w:hAnsi="Times New Roman" w:cs="Times New Roman"/>
          <w:color w:val="000000"/>
          <w:sz w:val="28"/>
          <w:szCs w:val="28"/>
        </w:rPr>
        <w:t xml:space="preserve"> году формировался  за счёт пожертвований пользователей</w:t>
      </w:r>
      <w:r w:rsidR="00AB05CE">
        <w:rPr>
          <w:rFonts w:ascii="Times New Roman" w:hAnsi="Times New Roman" w:cs="Times New Roman"/>
          <w:color w:val="000000"/>
          <w:sz w:val="28"/>
          <w:szCs w:val="28"/>
        </w:rPr>
        <w:t xml:space="preserve"> и покупки новых книг за счет средств местного бюджета.</w:t>
      </w:r>
      <w:r w:rsidR="009551CE" w:rsidRPr="009551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0443F" w:rsidRDefault="0070443F" w:rsidP="001E04C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217C" w:rsidRDefault="00945817" w:rsidP="00945817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311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Электронные и сетевые ресурсы</w:t>
      </w:r>
    </w:p>
    <w:p w:rsidR="00502233" w:rsidRDefault="00502233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Pr="0066550D" w:rsidRDefault="008B52A6" w:rsidP="00311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28217C" w:rsidRPr="00196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электронных каталогов и других баз данных библиотеками муниципального образования.</w:t>
      </w:r>
    </w:p>
    <w:p w:rsidR="00196F8B" w:rsidRDefault="00196F8B" w:rsidP="00196F8B">
      <w:pPr>
        <w:pStyle w:val="a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21BB">
        <w:rPr>
          <w:sz w:val="28"/>
          <w:szCs w:val="28"/>
        </w:rPr>
        <w:lastRenderedPageBreak/>
        <w:t>Своевременн</w:t>
      </w:r>
      <w:r>
        <w:rPr>
          <w:sz w:val="28"/>
          <w:szCs w:val="28"/>
        </w:rPr>
        <w:t>ая</w:t>
      </w:r>
      <w:r w:rsidRPr="001821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821BB">
        <w:rPr>
          <w:sz w:val="28"/>
          <w:szCs w:val="28"/>
        </w:rPr>
        <w:t>техническ</w:t>
      </w:r>
      <w:r>
        <w:rPr>
          <w:sz w:val="28"/>
          <w:szCs w:val="28"/>
        </w:rPr>
        <w:t>ая</w:t>
      </w:r>
      <w:r w:rsidRPr="001821BB">
        <w:rPr>
          <w:sz w:val="28"/>
          <w:szCs w:val="28"/>
        </w:rPr>
        <w:t xml:space="preserve"> и научн</w:t>
      </w:r>
      <w:r>
        <w:rPr>
          <w:sz w:val="28"/>
          <w:szCs w:val="28"/>
        </w:rPr>
        <w:t>ая</w:t>
      </w:r>
      <w:r w:rsidRPr="001821BB">
        <w:rPr>
          <w:sz w:val="28"/>
          <w:szCs w:val="28"/>
        </w:rPr>
        <w:t xml:space="preserve"> обработк</w:t>
      </w:r>
      <w:r>
        <w:rPr>
          <w:sz w:val="28"/>
          <w:szCs w:val="28"/>
        </w:rPr>
        <w:t>а</w:t>
      </w:r>
      <w:r w:rsidRPr="001821BB">
        <w:rPr>
          <w:sz w:val="28"/>
          <w:szCs w:val="28"/>
        </w:rPr>
        <w:t xml:space="preserve"> вновь посту</w:t>
      </w:r>
      <w:r>
        <w:rPr>
          <w:sz w:val="28"/>
          <w:szCs w:val="28"/>
        </w:rPr>
        <w:t>п</w:t>
      </w:r>
      <w:r w:rsidRPr="001821BB">
        <w:rPr>
          <w:sz w:val="28"/>
          <w:szCs w:val="28"/>
        </w:rPr>
        <w:t xml:space="preserve">ивших в фонд </w:t>
      </w:r>
      <w:r w:rsidR="00D17D55">
        <w:rPr>
          <w:sz w:val="28"/>
          <w:szCs w:val="28"/>
        </w:rPr>
        <w:t xml:space="preserve">библиотеки </w:t>
      </w:r>
      <w:r w:rsidRPr="001821BB">
        <w:rPr>
          <w:sz w:val="28"/>
          <w:szCs w:val="28"/>
        </w:rPr>
        <w:t>документов в соответствии с правилами действующих международных, государственных стандартов, инструктивно-методических пособий по библиографическому описанию, классификации и систематизации документов, позволяющих по различным параметрам идентифицировать первичный документ в фонде</w:t>
      </w:r>
      <w:r>
        <w:rPr>
          <w:sz w:val="28"/>
          <w:szCs w:val="28"/>
        </w:rPr>
        <w:t xml:space="preserve">, осуществлялась  </w:t>
      </w:r>
      <w:r w:rsidRPr="001821BB">
        <w:rPr>
          <w:sz w:val="28"/>
          <w:szCs w:val="28"/>
        </w:rPr>
        <w:t>ОФФ,</w:t>
      </w:r>
      <w:r>
        <w:rPr>
          <w:sz w:val="28"/>
          <w:szCs w:val="28"/>
        </w:rPr>
        <w:t xml:space="preserve"> </w:t>
      </w:r>
      <w:r w:rsidRPr="001821B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821BB">
        <w:rPr>
          <w:sz w:val="28"/>
          <w:szCs w:val="28"/>
        </w:rPr>
        <w:t>и</w:t>
      </w:r>
      <w:proofErr w:type="gramStart"/>
      <w:r>
        <w:rPr>
          <w:sz w:val="28"/>
          <w:szCs w:val="28"/>
        </w:rPr>
        <w:t xml:space="preserve"> </w:t>
      </w:r>
      <w:r w:rsidRPr="001821BB"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  МКУК «Тихорецкая центральная межпоселенческая библиотека» МО ТР. </w:t>
      </w:r>
    </w:p>
    <w:p w:rsidR="0028217C" w:rsidRDefault="00196F8B" w:rsidP="009267C4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 w:rsidRPr="001821B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В нашей библиотеке в течение года проводилось</w:t>
      </w:r>
      <w:r w:rsidRPr="001821BB">
        <w:rPr>
          <w:sz w:val="28"/>
          <w:szCs w:val="28"/>
        </w:rPr>
        <w:t xml:space="preserve"> редактирование библиотечных каталогов: </w:t>
      </w:r>
      <w:r>
        <w:rPr>
          <w:sz w:val="28"/>
          <w:szCs w:val="28"/>
        </w:rPr>
        <w:t xml:space="preserve"> </w:t>
      </w:r>
      <w:r w:rsidRPr="001821BB">
        <w:rPr>
          <w:sz w:val="28"/>
          <w:szCs w:val="28"/>
        </w:rPr>
        <w:t>АК</w:t>
      </w:r>
      <w:r>
        <w:rPr>
          <w:sz w:val="28"/>
          <w:szCs w:val="28"/>
        </w:rPr>
        <w:t xml:space="preserve"> и СК,  в  соответствии  с  поступлением  и  выбытием  литературы.</w:t>
      </w:r>
    </w:p>
    <w:p w:rsidR="00292620" w:rsidRPr="00450349" w:rsidRDefault="00292620" w:rsidP="002926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библиотеке не планировались работы по созданию электронного каталога, по оцифровке фонда.</w:t>
      </w:r>
    </w:p>
    <w:p w:rsidR="009267C4" w:rsidRDefault="009267C4" w:rsidP="00311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Pr="00196F8B" w:rsidRDefault="009267C4" w:rsidP="00311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</w:t>
      </w:r>
      <w:r w:rsidR="0028217C" w:rsidRPr="00196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Оцифровка документов библиотечного фонда муниципальных библиотек </w:t>
      </w:r>
    </w:p>
    <w:p w:rsidR="00C37728" w:rsidRPr="00196F8B" w:rsidRDefault="009551CE" w:rsidP="00196F8B">
      <w:pPr>
        <w:autoSpaceDE w:val="0"/>
        <w:autoSpaceDN w:val="0"/>
        <w:adjustRightInd w:val="0"/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1C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Оцифровку докум</w:t>
      </w:r>
      <w:r w:rsidR="0088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ентов библиотечного фонда </w:t>
      </w:r>
      <w:r w:rsidR="00237EB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</w:t>
      </w:r>
      <w:r w:rsidRPr="0095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МКУК «Сельская библиотека»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r w:rsidRPr="0095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 </w:t>
      </w:r>
      <w:proofErr w:type="gramStart"/>
      <w:r w:rsidRPr="009551CE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gramEnd"/>
      <w:r w:rsidR="00CF2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осуществляла.</w:t>
      </w:r>
    </w:p>
    <w:p w:rsidR="0028217C" w:rsidRDefault="0028217C" w:rsidP="0028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Pr="009551CE" w:rsidRDefault="009267C4" w:rsidP="00311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5.3. Обеспечение </w:t>
      </w:r>
      <w:r w:rsidR="0028217C" w:rsidRPr="00955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пользователям доступа к полнотекстовым документам электронных библиотечных систем: </w:t>
      </w:r>
    </w:p>
    <w:p w:rsidR="009551CE" w:rsidRDefault="00237EB8" w:rsidP="006551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2021</w:t>
      </w:r>
      <w:r w:rsidR="009551CE" w:rsidRPr="009551CE">
        <w:rPr>
          <w:rFonts w:ascii="Times New Roman" w:eastAsia="Calibri" w:hAnsi="Times New Roman" w:cs="Times New Roman"/>
          <w:sz w:val="28"/>
          <w:szCs w:val="28"/>
        </w:rPr>
        <w:t xml:space="preserve"> году обеспечение  пользователям доступ к ресурсам Национальной электронной </w:t>
      </w:r>
      <w:r w:rsidR="009551CE" w:rsidRPr="00610EEF">
        <w:rPr>
          <w:rFonts w:ascii="Times New Roman" w:eastAsia="Calibri" w:hAnsi="Times New Roman" w:cs="Times New Roman"/>
          <w:sz w:val="28"/>
          <w:szCs w:val="28"/>
        </w:rPr>
        <w:t xml:space="preserve">библиотеке (НЭБ) </w:t>
      </w:r>
      <w:r w:rsidR="00610EEF">
        <w:rPr>
          <w:rFonts w:ascii="Times New Roman" w:eastAsia="Calibri" w:hAnsi="Times New Roman" w:cs="Times New Roman"/>
          <w:sz w:val="28"/>
          <w:szCs w:val="28"/>
        </w:rPr>
        <w:t>стал доступным.</w:t>
      </w:r>
    </w:p>
    <w:p w:rsidR="00FB7378" w:rsidRPr="0090744F" w:rsidRDefault="00292620" w:rsidP="00292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5.4</w:t>
      </w:r>
      <w:r w:rsidR="0028217C" w:rsidRPr="00196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873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Представительство библиотек мун</w:t>
      </w:r>
      <w:r w:rsidR="00FB7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иципального образования в сети И</w:t>
      </w:r>
      <w:r w:rsidR="00873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нтернет:</w:t>
      </w:r>
    </w:p>
    <w:p w:rsidR="00CF3DD4" w:rsidRDefault="00CF203D" w:rsidP="0090744F">
      <w:pPr>
        <w:pStyle w:val="af"/>
        <w:jc w:val="both"/>
        <w:rPr>
          <w:sz w:val="28"/>
          <w:szCs w:val="28"/>
        </w:rPr>
      </w:pPr>
      <w:r w:rsidRPr="00FD7533">
        <w:rPr>
          <w:sz w:val="28"/>
          <w:szCs w:val="28"/>
        </w:rPr>
        <w:t>Отрадненская сельская библиотека</w:t>
      </w:r>
      <w:r w:rsidR="0090744F">
        <w:rPr>
          <w:sz w:val="28"/>
          <w:szCs w:val="28"/>
        </w:rPr>
        <w:t xml:space="preserve"> ведет активную работу  в социальных сетях </w:t>
      </w:r>
      <w:r w:rsidR="0090744F" w:rsidRPr="00D4043C">
        <w:rPr>
          <w:sz w:val="28"/>
          <w:szCs w:val="28"/>
        </w:rPr>
        <w:t>«Одноклассники»</w:t>
      </w:r>
      <w:r w:rsidR="0090744F">
        <w:rPr>
          <w:sz w:val="28"/>
          <w:szCs w:val="28"/>
        </w:rPr>
        <w:t>, «</w:t>
      </w:r>
      <w:proofErr w:type="spellStart"/>
      <w:r w:rsidR="0090744F">
        <w:rPr>
          <w:rFonts w:eastAsia="Calibri"/>
          <w:sz w:val="28"/>
          <w:szCs w:val="28"/>
          <w:lang w:val="en-US"/>
        </w:rPr>
        <w:t>Instagram</w:t>
      </w:r>
      <w:proofErr w:type="spellEnd"/>
      <w:r w:rsidR="0090744F">
        <w:rPr>
          <w:rFonts w:eastAsia="Calibri"/>
          <w:sz w:val="28"/>
          <w:szCs w:val="28"/>
        </w:rPr>
        <w:t>»</w:t>
      </w:r>
      <w:r w:rsidR="00237EB8">
        <w:rPr>
          <w:sz w:val="28"/>
          <w:szCs w:val="28"/>
        </w:rPr>
        <w:t>. «</w:t>
      </w:r>
      <w:proofErr w:type="spellStart"/>
      <w:r w:rsidR="00237EB8">
        <w:rPr>
          <w:sz w:val="28"/>
          <w:szCs w:val="28"/>
        </w:rPr>
        <w:t>ВКонтакте</w:t>
      </w:r>
      <w:proofErr w:type="spellEnd"/>
      <w:r w:rsidR="00237EB8">
        <w:rPr>
          <w:sz w:val="28"/>
          <w:szCs w:val="28"/>
        </w:rPr>
        <w:t>».</w:t>
      </w:r>
    </w:p>
    <w:p w:rsidR="00C36B7B" w:rsidRDefault="00237EB8" w:rsidP="0090744F">
      <w:pPr>
        <w:pStyle w:val="af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 2020</w:t>
      </w:r>
      <w:r w:rsidR="0090744F">
        <w:rPr>
          <w:sz w:val="28"/>
          <w:szCs w:val="28"/>
        </w:rPr>
        <w:t xml:space="preserve"> году количество подписчиков </w:t>
      </w:r>
      <w:r w:rsidR="0090744F" w:rsidRPr="00D4043C">
        <w:rPr>
          <w:sz w:val="28"/>
          <w:szCs w:val="28"/>
        </w:rPr>
        <w:t>«Одноклассники</w:t>
      </w:r>
      <w:r>
        <w:rPr>
          <w:sz w:val="28"/>
          <w:szCs w:val="28"/>
        </w:rPr>
        <w:t>» составило – 4155</w:t>
      </w:r>
      <w:r w:rsidR="0090744F">
        <w:rPr>
          <w:sz w:val="28"/>
          <w:szCs w:val="28"/>
        </w:rPr>
        <w:t>, количество подписчиков «</w:t>
      </w:r>
      <w:r w:rsidR="0090744F">
        <w:rPr>
          <w:rFonts w:eastAsia="Calibri"/>
          <w:sz w:val="28"/>
          <w:szCs w:val="28"/>
          <w:lang w:val="en-US"/>
        </w:rPr>
        <w:t>Instagram</w:t>
      </w:r>
      <w:r>
        <w:rPr>
          <w:rFonts w:eastAsia="Calibri"/>
          <w:sz w:val="28"/>
          <w:szCs w:val="28"/>
        </w:rPr>
        <w:t>» - 705</w:t>
      </w:r>
      <w:r w:rsidR="0090744F">
        <w:rPr>
          <w:rFonts w:eastAsia="Calibri"/>
          <w:sz w:val="28"/>
          <w:szCs w:val="28"/>
        </w:rPr>
        <w:t>.</w:t>
      </w:r>
    </w:p>
    <w:p w:rsidR="0090744F" w:rsidRPr="00534AF1" w:rsidRDefault="00237EB8" w:rsidP="0090744F">
      <w:pPr>
        <w:pStyle w:val="af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 2021</w:t>
      </w:r>
      <w:r w:rsidR="00CF3DD4">
        <w:rPr>
          <w:rFonts w:eastAsia="Calibri"/>
          <w:sz w:val="28"/>
          <w:szCs w:val="28"/>
        </w:rPr>
        <w:t xml:space="preserve"> году </w:t>
      </w:r>
      <w:r w:rsidR="00CF3DD4">
        <w:rPr>
          <w:sz w:val="28"/>
          <w:szCs w:val="28"/>
        </w:rPr>
        <w:t xml:space="preserve">количество подписчиков </w:t>
      </w:r>
      <w:r w:rsidR="00CF3DD4" w:rsidRPr="00D4043C">
        <w:rPr>
          <w:sz w:val="28"/>
          <w:szCs w:val="28"/>
        </w:rPr>
        <w:t>«Одноклассники</w:t>
      </w:r>
      <w:r>
        <w:rPr>
          <w:sz w:val="28"/>
          <w:szCs w:val="28"/>
        </w:rPr>
        <w:t>» составило – 6000</w:t>
      </w:r>
      <w:r w:rsidR="00CF3DD4">
        <w:rPr>
          <w:sz w:val="28"/>
          <w:szCs w:val="28"/>
        </w:rPr>
        <w:t>, количество подписчиков «</w:t>
      </w:r>
      <w:r w:rsidR="00CF3DD4">
        <w:rPr>
          <w:rFonts w:eastAsia="Calibri"/>
          <w:sz w:val="28"/>
          <w:szCs w:val="28"/>
          <w:lang w:val="en-US"/>
        </w:rPr>
        <w:t>Instagram</w:t>
      </w:r>
      <w:r>
        <w:rPr>
          <w:rFonts w:eastAsia="Calibri"/>
          <w:sz w:val="28"/>
          <w:szCs w:val="28"/>
        </w:rPr>
        <w:t>» - 860, «</w:t>
      </w:r>
      <w:proofErr w:type="spellStart"/>
      <w:r>
        <w:rPr>
          <w:rFonts w:eastAsia="Calibri"/>
          <w:sz w:val="28"/>
          <w:szCs w:val="28"/>
        </w:rPr>
        <w:t>ВКонтакте</w:t>
      </w:r>
      <w:proofErr w:type="spellEnd"/>
      <w:r>
        <w:rPr>
          <w:rFonts w:eastAsia="Calibri"/>
          <w:sz w:val="28"/>
          <w:szCs w:val="28"/>
        </w:rPr>
        <w:t>» - 1270.</w:t>
      </w:r>
    </w:p>
    <w:p w:rsidR="003119E2" w:rsidRDefault="003119E2" w:rsidP="00210D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D6F" w:rsidRDefault="0024121E" w:rsidP="00210D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6.О</w:t>
      </w:r>
      <w:r w:rsidR="00210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рганизация и содержание библиотечного обслуживания пользователей</w:t>
      </w:r>
    </w:p>
    <w:p w:rsidR="0024121E" w:rsidRDefault="0024121E" w:rsidP="00210D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6.1.Общая характеристика основных напр</w:t>
      </w:r>
      <w:r w:rsidR="008B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влений библиотечного обслуж</w:t>
      </w:r>
      <w:r w:rsidR="008B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ивания населения с учетом расста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новки п</w:t>
      </w:r>
      <w:r w:rsidR="00704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риоритетов в анализируемом году</w:t>
      </w:r>
    </w:p>
    <w:p w:rsidR="006467CF" w:rsidRDefault="00237EB8" w:rsidP="00BB3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467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</w:t>
      </w:r>
      <w:r w:rsidR="0010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Отрадне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нской сельской библиотеки в 2021</w:t>
      </w:r>
      <w:r w:rsidR="0010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стало обеспечение всеобщего и равного доступа читателей к знаниям и информации. Библиотека создает общедоступное культурное поле, которое каждому предоставляет возможность для интеллектуального и духовного развития. Основной характеристикой библиотечного обслуживания является:</w:t>
      </w:r>
    </w:p>
    <w:p w:rsidR="0010320D" w:rsidRDefault="0010320D" w:rsidP="00BB3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доступного и качественного библиотечно-информационного обслуживания в традиционной и электронной форме;</w:t>
      </w:r>
    </w:p>
    <w:p w:rsidR="0010320D" w:rsidRDefault="0010320D" w:rsidP="00BB3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Продвижение чтения, помощь читателям в открытии для себя новой литературы  и налаживании читательского общения;</w:t>
      </w:r>
    </w:p>
    <w:p w:rsidR="0010320D" w:rsidRDefault="0010320D" w:rsidP="00BB3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формированию современной, образованной, информационно грамотной личности;</w:t>
      </w:r>
    </w:p>
    <w:p w:rsidR="0010320D" w:rsidRDefault="0010320D" w:rsidP="00BB3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Распространение среди читателей историко-краеведческих знаний и информации; </w:t>
      </w:r>
    </w:p>
    <w:p w:rsidR="0010320D" w:rsidRDefault="0010320D" w:rsidP="00BB3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комфортности библиотечной среды, формирование положительного имиджа библиотеки в поселении;</w:t>
      </w:r>
    </w:p>
    <w:p w:rsidR="0010320D" w:rsidRPr="006467CF" w:rsidRDefault="0010320D" w:rsidP="00BB3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Содействие социокультурной реабилитации особых групп читателей.</w:t>
      </w:r>
    </w:p>
    <w:p w:rsidR="0010320D" w:rsidRDefault="0010320D" w:rsidP="00210D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21E" w:rsidRDefault="003E298C" w:rsidP="00210D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6.2.П</w:t>
      </w:r>
      <w:r w:rsidR="008B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рограммно-проектная деятельность библиотек, в том числе на основе взаимодействия с негосударственными организациями</w:t>
      </w:r>
    </w:p>
    <w:p w:rsidR="003E298C" w:rsidRPr="003E298C" w:rsidRDefault="003E298C" w:rsidP="003E2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9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Программно-проектная деятельность библиотек</w:t>
      </w:r>
      <w:r w:rsidRPr="003E2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E29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осуществлялась.</w:t>
      </w:r>
    </w:p>
    <w:p w:rsidR="003E298C" w:rsidRDefault="003E298C" w:rsidP="00210D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F83" w:rsidRDefault="003E298C" w:rsidP="00210D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6.3. К</w:t>
      </w:r>
      <w:r w:rsidR="00704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ультурно-просветительская деятельность</w:t>
      </w:r>
    </w:p>
    <w:p w:rsidR="0096154F" w:rsidRPr="00CC727B" w:rsidRDefault="0096154F" w:rsidP="0096154F">
      <w:pPr>
        <w:spacing w:after="0" w:line="240" w:lineRule="auto"/>
        <w:ind w:right="26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</w:t>
      </w:r>
      <w:r w:rsidRPr="00CC72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ражданско-па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триотическое воспитание</w:t>
      </w:r>
    </w:p>
    <w:p w:rsidR="0096154F" w:rsidRDefault="0096154F" w:rsidP="00961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54F" w:rsidRDefault="0096154F" w:rsidP="009615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Библиотека продолжает уделять большое внимание в своей работе военно-патриотическому воспитанию. Воспитание  патриотизма предполагает  всестороннее развитие этого интереса, привлечение читателей к изучению истории и культуры Отечества, его традиций. Знание истории </w:t>
      </w:r>
    </w:p>
    <w:p w:rsidR="0096154F" w:rsidRDefault="0096154F" w:rsidP="00961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наделяет русского человека ответственностью за судьбу Родины, гордостью за подвиги и достижения предков, помогает верить в будущее России. Целью библиотеки было формирование активной гражданской позиции, патриотизма, воспитание социально зрелого поколения россиян.</w:t>
      </w:r>
    </w:p>
    <w:p w:rsidR="0096154F" w:rsidRPr="00C43C38" w:rsidRDefault="0096154F" w:rsidP="009615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43C3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 этому направлению было про</w:t>
      </w:r>
      <w:r w:rsidR="00C43C3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ведено  ряд мероприятий.</w:t>
      </w:r>
    </w:p>
    <w:p w:rsidR="0096154F" w:rsidRPr="00340063" w:rsidRDefault="0096154F" w:rsidP="00961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E2B83">
        <w:rPr>
          <w:rFonts w:ascii="Times New Roman" w:eastAsia="Times New Roman" w:hAnsi="Times New Roman" w:cs="Times New Roman"/>
          <w:sz w:val="28"/>
          <w:szCs w:val="24"/>
          <w:lang w:eastAsia="ru-RU"/>
        </w:rPr>
        <w:t>В библиотеке оформлена постоянная выставка-просмотр «Знаменательные даты и важнейшие события года». Литература с выставки пользуется спросом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 читателей, выдано за год – </w:t>
      </w:r>
      <w:r w:rsidR="00237EB8">
        <w:rPr>
          <w:rFonts w:ascii="Times New Roman" w:eastAsia="Times New Roman" w:hAnsi="Times New Roman" w:cs="Times New Roman"/>
          <w:sz w:val="28"/>
          <w:szCs w:val="24"/>
          <w:lang w:eastAsia="ru-RU"/>
        </w:rPr>
        <w:t>43</w:t>
      </w:r>
      <w:r w:rsidRPr="009E2B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экземпляров литературы.</w:t>
      </w:r>
    </w:p>
    <w:p w:rsidR="00B132B9" w:rsidRDefault="00B132B9" w:rsidP="00B132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32B9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Экономическое </w:t>
      </w:r>
      <w:proofErr w:type="spellStart"/>
      <w:r w:rsidRPr="00B132B9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просвящение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B132B9" w:rsidRPr="00B132B9" w:rsidRDefault="00237EB8" w:rsidP="001C29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 этому направлению в 2021</w:t>
      </w:r>
      <w:r w:rsidR="00B132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была проведена  экономическая игра </w:t>
      </w:r>
      <w:r w:rsidR="007870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онлайн формате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«Экономика для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экономных</w:t>
      </w:r>
      <w:proofErr w:type="gramEnd"/>
      <w:r w:rsidR="00B10789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B1078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Экономическая игра.</w:t>
      </w:r>
      <w:r w:rsidR="00B132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78709A" w:rsidRDefault="0078709A" w:rsidP="007870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8709A" w:rsidRDefault="0078709A" w:rsidP="007870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 w:rsidRPr="0078709A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Правовое </w:t>
      </w:r>
      <w:proofErr w:type="spellStart"/>
      <w:r w:rsidRPr="0078709A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просвящение</w:t>
      </w:r>
      <w:proofErr w:type="spellEnd"/>
    </w:p>
    <w:p w:rsidR="00B132B9" w:rsidRDefault="00B10789" w:rsidP="00B13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Проведено 3  мероприятия</w:t>
      </w:r>
      <w:r w:rsidR="00B132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</w:p>
    <w:p w:rsidR="00B132B9" w:rsidRDefault="00B132B9" w:rsidP="00B10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Провели: </w:t>
      </w:r>
      <w:r w:rsidR="00237EB8">
        <w:rPr>
          <w:rFonts w:ascii="Times New Roman" w:eastAsia="Times New Roman" w:hAnsi="Times New Roman" w:cs="Times New Roman"/>
          <w:sz w:val="28"/>
          <w:szCs w:val="24"/>
          <w:lang w:eastAsia="ru-RU"/>
        </w:rPr>
        <w:t>«Права глазами подростка</w:t>
      </w:r>
      <w:r w:rsidR="006902A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237E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конкурс рисунков</w:t>
      </w:r>
      <w:r w:rsidR="006902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B10789" w:rsidRPr="00B10789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237EB8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Детство под защитой</w:t>
      </w:r>
      <w:r w:rsidR="006902A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6902A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237EB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правовая экскурсия, «Законы по которым ты живешь</w:t>
      </w:r>
      <w:r w:rsidR="006902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="00237EB8">
        <w:rPr>
          <w:rFonts w:ascii="Times New Roman" w:eastAsia="Times New Roman" w:hAnsi="Times New Roman" w:cs="Times New Roman"/>
          <w:sz w:val="28"/>
          <w:szCs w:val="24"/>
          <w:lang w:eastAsia="ru-RU"/>
        </w:rPr>
        <w:t>познавательный час.</w:t>
      </w:r>
    </w:p>
    <w:p w:rsidR="0093632B" w:rsidRDefault="004B74FE" w:rsidP="006902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4B74FE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Формирование культуры межнационального общения</w:t>
      </w:r>
    </w:p>
    <w:p w:rsidR="004B74FE" w:rsidRDefault="004B74FE" w:rsidP="004B7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Проведено 2 мероприятия: </w:t>
      </w:r>
      <w:r w:rsidRPr="004B74F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237EB8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Всем миром против терроризма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Тематич</w:t>
      </w:r>
      <w:r w:rsidR="00237EB8">
        <w:rPr>
          <w:rFonts w:ascii="Times New Roman" w:eastAsia="Times New Roman" w:hAnsi="Times New Roman" w:cs="Times New Roman"/>
          <w:sz w:val="28"/>
          <w:szCs w:val="24"/>
          <w:lang w:eastAsia="ru-RU"/>
        </w:rPr>
        <w:t>еская встреча, «У нас единая планета, у нас единая семья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Час </w:t>
      </w:r>
      <w:r w:rsidRPr="004B74FE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информации</w:t>
      </w:r>
    </w:p>
    <w:p w:rsidR="00F435F5" w:rsidRPr="00F435F5" w:rsidRDefault="00DA14BD" w:rsidP="00F435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DA14B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Духовно-нравственное воспитание</w:t>
      </w:r>
    </w:p>
    <w:p w:rsidR="00F435F5" w:rsidRDefault="00F435F5" w:rsidP="00F435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течение года библиотека вела работу по пропаганде нравственного воспитания, воспитания чувства прекрасного, чувства уважения к женщине, к женщине-матери. Одна из сторон духовного возрождения – знакомство с религиозным мировоззрением, народными традициями.</w:t>
      </w:r>
    </w:p>
    <w:p w:rsidR="00F435F5" w:rsidRDefault="00F435F5" w:rsidP="00F435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Духовное спасение человека всегда было связано с чтением, поэтому сохранение культурных и нравственных ценностей является приоритетным</w:t>
      </w:r>
    </w:p>
    <w:p w:rsidR="00F435F5" w:rsidRPr="00063BB9" w:rsidRDefault="00F435F5" w:rsidP="00F43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направлением в деятельности нашей библиотеки. На примере творчества писателей и поэтов мы прививали любовь к русскому языку, способствовали развитию культуры речи. Русская классическая литература  была и навеки остается литературой нравственной и гуманной. Это не только нравственные проблемы, традиционные для нашей литературы, в каком бы веке они не поднимались, но и вопросы патриотического воспитания, воспитание толерантного сознания, важные педагогические аспекты, позитивный взгляд на действительность.</w:t>
      </w:r>
    </w:p>
    <w:p w:rsidR="005A56EF" w:rsidRDefault="00F435F5" w:rsidP="006451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Провели: </w:t>
      </w:r>
      <w:proofErr w:type="gramStart"/>
      <w:r w:rsidR="006451D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237EB8">
        <w:rPr>
          <w:rFonts w:ascii="Times New Roman" w:eastAsia="Times New Roman" w:hAnsi="Times New Roman" w:cs="Times New Roman"/>
          <w:sz w:val="28"/>
          <w:szCs w:val="24"/>
          <w:lang w:eastAsia="ru-RU"/>
        </w:rPr>
        <w:t>Снежные загадки</w:t>
      </w:r>
      <w:r w:rsidR="006451D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237E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час загадок</w:t>
      </w:r>
      <w:r w:rsidR="006451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6451DE" w:rsidRPr="006451D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5A56EF">
        <w:rPr>
          <w:rFonts w:ascii="Times New Roman" w:eastAsia="Times New Roman" w:hAnsi="Times New Roman" w:cs="Times New Roman"/>
          <w:sz w:val="28"/>
          <w:szCs w:val="24"/>
          <w:lang w:eastAsia="ru-RU"/>
        </w:rPr>
        <w:t>Волшебный мир книги</w:t>
      </w:r>
      <w:r w:rsidR="006451DE" w:rsidRPr="006451D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6451DE" w:rsidRPr="006451D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5A56EF">
        <w:rPr>
          <w:rFonts w:ascii="Times New Roman" w:eastAsia="Times New Roman" w:hAnsi="Times New Roman" w:cs="Times New Roman"/>
          <w:sz w:val="28"/>
          <w:szCs w:val="24"/>
          <w:lang w:eastAsia="ru-RU"/>
        </w:rPr>
        <w:t>литературный праздник</w:t>
      </w:r>
      <w:r w:rsidR="006451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5A56EF">
        <w:rPr>
          <w:rFonts w:ascii="Times New Roman" w:eastAsia="Times New Roman" w:hAnsi="Times New Roman" w:cs="Times New Roman"/>
          <w:sz w:val="28"/>
          <w:szCs w:val="24"/>
          <w:lang w:eastAsia="ru-RU"/>
        </w:rPr>
        <w:t>«И долог путь любви</w:t>
      </w:r>
      <w:r w:rsidR="006451DE" w:rsidRPr="006451DE">
        <w:rPr>
          <w:rFonts w:ascii="Times New Roman" w:eastAsia="Times New Roman" w:hAnsi="Times New Roman" w:cs="Times New Roman"/>
          <w:sz w:val="28"/>
          <w:szCs w:val="24"/>
          <w:lang w:eastAsia="ru-RU"/>
        </w:rPr>
        <w:t>»  (День семьи, любви и верности)</w:t>
      </w:r>
      <w:r w:rsidR="006451DE" w:rsidRPr="006451D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5A56E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познавательный час</w:t>
      </w:r>
      <w:r w:rsidR="000710CF">
        <w:rPr>
          <w:rFonts w:ascii="Times New Roman" w:eastAsia="Times New Roman" w:hAnsi="Times New Roman" w:cs="Times New Roman"/>
          <w:sz w:val="28"/>
          <w:szCs w:val="24"/>
          <w:lang w:eastAsia="ru-RU"/>
        </w:rPr>
        <w:t>, «</w:t>
      </w:r>
      <w:r w:rsidR="005A56EF">
        <w:rPr>
          <w:rFonts w:ascii="Times New Roman" w:eastAsia="Times New Roman" w:hAnsi="Times New Roman" w:cs="Times New Roman"/>
          <w:sz w:val="28"/>
          <w:szCs w:val="24"/>
          <w:lang w:eastAsia="ru-RU"/>
        </w:rPr>
        <w:t>Милая, любимая, самая красивая</w:t>
      </w:r>
      <w:r w:rsidR="000710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="005A56EF">
        <w:rPr>
          <w:rFonts w:ascii="Times New Roman" w:eastAsia="Times New Roman" w:hAnsi="Times New Roman" w:cs="Times New Roman"/>
          <w:sz w:val="28"/>
          <w:szCs w:val="24"/>
          <w:lang w:eastAsia="ru-RU"/>
        </w:rPr>
        <w:t>поэтический фотоколлаж, и многие другие.</w:t>
      </w:r>
      <w:proofErr w:type="gramEnd"/>
    </w:p>
    <w:p w:rsidR="000710CF" w:rsidRPr="000710CF" w:rsidRDefault="000710CF" w:rsidP="006451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0710CF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Популяризация здорового образа жизни</w:t>
      </w:r>
    </w:p>
    <w:p w:rsidR="00B515B3" w:rsidRDefault="00B515B3" w:rsidP="00B515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профилактике наркомании, алкоголизма, табакокурения среди молодежи и подростков стала  частью планомерной работы библиотеки  по пропаганде здорового образа жизни.</w:t>
      </w:r>
    </w:p>
    <w:p w:rsidR="00B515B3" w:rsidRDefault="00B515B3" w:rsidP="00B515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ориентир в деятельности  нашей библиотеки — молодежь, которая требует активных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 насыщенных форм  работы. Цель этих мероприятий:  социальная реабилитационная  адаптация, направленная на оздоровление, профилактику преступлений, безнадзорности, употребления алкоголя и табакокурения. </w:t>
      </w:r>
    </w:p>
    <w:p w:rsidR="00A00EA7" w:rsidRDefault="00B515B3" w:rsidP="00B515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Участвуя  в цикле библиотечных информационно - просветительских мероприятиях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проведено 8</w:t>
      </w:r>
      <w:r w:rsidR="00A00E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мероприятий.</w:t>
      </w:r>
      <w:r w:rsidR="005A5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Была оформлен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5A5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книжный вернисаж «З</w:t>
      </w:r>
      <w:r w:rsidR="00A00E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доровье – это </w:t>
      </w:r>
      <w:proofErr w:type="gramStart"/>
      <w:r w:rsidR="00A00E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здорово</w:t>
      </w:r>
      <w:proofErr w:type="gramEnd"/>
      <w:r w:rsidR="00A00E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515B3" w:rsidRPr="00B417D2" w:rsidRDefault="00B515B3" w:rsidP="00634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Провели: </w:t>
      </w:r>
      <w:r w:rsidR="00D16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5A5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Спорт остров» </w:t>
      </w:r>
      <w:r w:rsidR="00D16F0E" w:rsidRPr="00D16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Библиотечный квилт</w:t>
      </w:r>
      <w:r w:rsidR="00D16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D16F0E" w:rsidRPr="00D16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5A5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Живи </w:t>
      </w:r>
      <w:proofErr w:type="gramStart"/>
      <w:r w:rsidR="005A5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здорово</w:t>
      </w:r>
      <w:proofErr w:type="gramEnd"/>
      <w:r w:rsidR="005A5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  <w:r w:rsidR="00D16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D16F0E" w:rsidRPr="00D16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здоровья</w:t>
      </w:r>
      <w:r w:rsidR="00D16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5A5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«Перекресток беды</w:t>
      </w:r>
      <w:r w:rsidR="00D16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5A5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беседа профилактика</w:t>
      </w:r>
      <w:r w:rsidR="00D16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«</w:t>
      </w:r>
      <w:r w:rsidR="005A5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Живи настоящим – думай о будущем!</w:t>
      </w:r>
      <w:r w:rsidR="00D16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D16F0E" w:rsidRPr="00D16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(к Международному дню борьбы с на</w:t>
      </w:r>
      <w:r w:rsidR="005A5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ркоманией) спорт урок</w:t>
      </w:r>
      <w:r w:rsidR="00634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87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A5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«Азбука здоровья»</w:t>
      </w:r>
      <w:r w:rsidR="00D16F0E" w:rsidRPr="00D16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D16F0E" w:rsidRPr="00D16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A5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16F0E" w:rsidRPr="00D16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Урок здоровья</w:t>
      </w:r>
      <w:r w:rsidR="00634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5A5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«В гостях у </w:t>
      </w:r>
      <w:proofErr w:type="spellStart"/>
      <w:r w:rsidR="005A5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Витаминки</w:t>
      </w:r>
      <w:proofErr w:type="spellEnd"/>
      <w:r w:rsidR="00634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5A5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D16F0E" w:rsidRPr="00D16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иблиоэстафета</w:t>
      </w:r>
      <w:r w:rsidR="00634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515B3" w:rsidRDefault="00087006" w:rsidP="00087006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B515B3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 пользователей библиотеки оформлены  папки-накопители – «Зелёная аптека», «Здоровье. Молодость. Успех»  пополняются материалами и пользуются спросом.</w:t>
      </w:r>
    </w:p>
    <w:p w:rsidR="00087006" w:rsidRDefault="00087006" w:rsidP="0008700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087006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Формирование культуры семейных отношений</w:t>
      </w:r>
    </w:p>
    <w:p w:rsidR="004613C2" w:rsidRDefault="004613C2" w:rsidP="004613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Работниками библиотеки  оформлена папка «Библиотекарь – родителю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… О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ткройте книгу детям».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ней  каждый родитель найдёт ценные советы по приобщению детей к чтению, а дети найдут информацию о библиотечных ориентирах, познакомятся с правами пользователей библиотеки, найдут ответы на вопросы  как  составить реферат, как правильно написать отзыв о прочитанной книги, найдут списки литературы по внеклассному чтению и много другой полезной информации.</w:t>
      </w:r>
      <w:proofErr w:type="gramEnd"/>
    </w:p>
    <w:p w:rsidR="001D5597" w:rsidRDefault="004613C2" w:rsidP="00755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Провед</w:t>
      </w:r>
      <w:r w:rsidR="007558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ены: </w:t>
      </w:r>
      <w:r w:rsidR="0075584F" w:rsidRPr="0075584F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1D55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Книга и библиотека в жизни </w:t>
      </w:r>
      <w:proofErr w:type="spellStart"/>
      <w:r w:rsidR="001D5597">
        <w:rPr>
          <w:rFonts w:ascii="Times New Roman" w:eastAsia="Times New Roman" w:hAnsi="Times New Roman" w:cs="Times New Roman"/>
          <w:sz w:val="28"/>
          <w:szCs w:val="24"/>
          <w:lang w:eastAsia="ru-RU"/>
        </w:rPr>
        <w:t>человека</w:t>
      </w:r>
      <w:proofErr w:type="gramStart"/>
      <w:r w:rsidR="0075584F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1D5597">
        <w:rPr>
          <w:rFonts w:ascii="Times New Roman" w:eastAsia="Times New Roman" w:hAnsi="Times New Roman" w:cs="Times New Roman"/>
          <w:sz w:val="28"/>
          <w:szCs w:val="24"/>
          <w:lang w:eastAsia="ru-RU"/>
        </w:rPr>
        <w:t>л</w:t>
      </w:r>
      <w:proofErr w:type="gramEnd"/>
      <w:r w:rsidR="001D5597">
        <w:rPr>
          <w:rFonts w:ascii="Times New Roman" w:eastAsia="Times New Roman" w:hAnsi="Times New Roman" w:cs="Times New Roman"/>
          <w:sz w:val="28"/>
          <w:szCs w:val="24"/>
          <w:lang w:eastAsia="ru-RU"/>
        </w:rPr>
        <w:t>итературная</w:t>
      </w:r>
      <w:proofErr w:type="spellEnd"/>
      <w:r w:rsidR="001D55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гостиная</w:t>
      </w:r>
      <w:r w:rsidR="007558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1D5597">
        <w:rPr>
          <w:rFonts w:ascii="Times New Roman" w:eastAsia="Times New Roman" w:hAnsi="Times New Roman" w:cs="Times New Roman"/>
          <w:sz w:val="28"/>
          <w:szCs w:val="24"/>
          <w:lang w:eastAsia="ru-RU"/>
        </w:rPr>
        <w:t>«Праздник самых милых дам – бабушек, сестренок, мам!</w:t>
      </w:r>
      <w:r w:rsidR="0075584F" w:rsidRPr="0075584F">
        <w:rPr>
          <w:rFonts w:ascii="Times New Roman" w:eastAsia="Times New Roman" w:hAnsi="Times New Roman" w:cs="Times New Roman"/>
          <w:sz w:val="28"/>
          <w:szCs w:val="24"/>
          <w:lang w:eastAsia="ru-RU"/>
        </w:rPr>
        <w:t>» (</w:t>
      </w:r>
      <w:r w:rsidR="001D5597">
        <w:rPr>
          <w:rFonts w:ascii="Times New Roman" w:eastAsia="Times New Roman" w:hAnsi="Times New Roman" w:cs="Times New Roman"/>
          <w:sz w:val="28"/>
          <w:szCs w:val="24"/>
          <w:lang w:eastAsia="ru-RU"/>
        </w:rPr>
        <w:t>международный женский день) праздник поэзии, и др.</w:t>
      </w:r>
    </w:p>
    <w:p w:rsidR="0075584F" w:rsidRDefault="0075584F" w:rsidP="007558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75584F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Экологическое просвещение</w:t>
      </w:r>
    </w:p>
    <w:p w:rsidR="0075584F" w:rsidRPr="00003C4C" w:rsidRDefault="0075584F" w:rsidP="00003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Одна из задач библиотеки – экологическое просвещение и воспитание экологической культуры  чтения.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постоянно уделяем  самое пристальное внимание  проблемам  экологии и  принимаем активное участие  в экологическом просвещении населения.  Работа эта ведется последовательно, систематично и комплексно.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библиотеке</w:t>
      </w:r>
      <w:r w:rsidR="00003C4C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оформлена книжная выставка «Чистота природы – чистота души»» с целью заинтересовать читателей экологическими проблемами, раскрыть последствия хищнического отношения к окружающей среде, бережного отношения к растениям и животным. Литературой с выставки пользовались учащиеся школы и  их родители  для подготовки докладов, сообщений. Для подготовки домашнего задания по кубановедению, часто использовали  с  выставки «Красную книгу Краснодарского края», «Редкие и исчезающие животные Краснодарского края». </w:t>
      </w:r>
    </w:p>
    <w:p w:rsidR="00003C4C" w:rsidRPr="00003C4C" w:rsidRDefault="0075584F" w:rsidP="00003C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ab/>
        <w:t xml:space="preserve">Провели: </w:t>
      </w:r>
      <w:r w:rsidR="00003C4C" w:rsidRPr="00003C4C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003C4C">
        <w:rPr>
          <w:rFonts w:ascii="Times New Roman" w:eastAsia="Times New Roman" w:hAnsi="Times New Roman" w:cs="Times New Roman"/>
          <w:sz w:val="28"/>
          <w:szCs w:val="24"/>
          <w:lang w:eastAsia="ru-RU"/>
        </w:rPr>
        <w:t>Чистота природы – чистота души»</w:t>
      </w:r>
      <w:r w:rsidR="006405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D5597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выставка-просмотр</w:t>
      </w:r>
      <w:r w:rsidR="00003C4C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003C4C" w:rsidRPr="00003C4C" w:rsidRDefault="001D5597" w:rsidP="00003C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«Береги свою планету</w:t>
      </w:r>
      <w:r w:rsidR="00003C4C" w:rsidRPr="00003C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="00003C4C" w:rsidRPr="00003C4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урок экологии</w:t>
      </w:r>
      <w:r w:rsidR="00003C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«Лесными тропинками»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Экологическая игра</w:t>
      </w:r>
      <w:r w:rsidR="00D872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«Знатоки природы»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Экологический </w:t>
      </w:r>
      <w:proofErr w:type="spellStart"/>
      <w:r w:rsidR="00D87261">
        <w:rPr>
          <w:rFonts w:ascii="Times New Roman" w:eastAsia="Times New Roman" w:hAnsi="Times New Roman" w:cs="Times New Roman"/>
          <w:sz w:val="28"/>
          <w:szCs w:val="24"/>
          <w:lang w:eastAsia="ru-RU"/>
        </w:rPr>
        <w:t>квест</w:t>
      </w:r>
      <w:proofErr w:type="spellEnd"/>
      <w:r w:rsidR="00D872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«путешествие в глубинку леса</w:t>
      </w:r>
      <w:r w:rsidR="00003C4C" w:rsidRPr="00003C4C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003C4C" w:rsidRPr="00003C4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Экологическая сказка</w:t>
      </w:r>
      <w:r w:rsidR="00D87261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003C4C" w:rsidRPr="00003C4C" w:rsidRDefault="001D5597" w:rsidP="00003C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«Береги свою планету – ведь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другой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похожей нет!</w:t>
      </w:r>
      <w:r w:rsidR="00003C4C" w:rsidRPr="00003C4C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003C4C" w:rsidRPr="00003C4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Акция кн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ижная встреча</w:t>
      </w:r>
      <w:r w:rsidR="00D872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251D8D">
        <w:rPr>
          <w:rFonts w:ascii="Times New Roman" w:eastAsia="Times New Roman" w:hAnsi="Times New Roman" w:cs="Times New Roman"/>
          <w:sz w:val="28"/>
          <w:szCs w:val="24"/>
          <w:lang w:eastAsia="ru-RU"/>
        </w:rPr>
        <w:t>«Природы чудный лик</w:t>
      </w:r>
      <w:r w:rsidR="00003C4C" w:rsidRPr="00003C4C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003C4C" w:rsidRPr="00003C4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251D8D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 рисунков</w:t>
      </w:r>
      <w:r w:rsidR="00D87261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003C4C" w:rsidRDefault="00251D8D" w:rsidP="00003C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«Цветы – улыбка природы</w:t>
      </w:r>
      <w:r w:rsidR="00003C4C" w:rsidRPr="00003C4C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003C4C" w:rsidRPr="00003C4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Экологический праздник</w:t>
      </w:r>
      <w:r w:rsidR="00D872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«По страницам Красной книги</w:t>
      </w:r>
      <w:r w:rsidR="00003C4C" w:rsidRPr="00003C4C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003C4C" w:rsidRPr="00003C4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экологическая беседа</w:t>
      </w:r>
      <w:r w:rsidR="00D872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«Судьба Земли в твоих руках</w:t>
      </w:r>
      <w:r w:rsidR="00003C4C" w:rsidRPr="00003C4C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003C4C" w:rsidRPr="00003C4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Литературная гостиная</w:t>
      </w:r>
      <w:r w:rsidR="00D8726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7558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75584F" w:rsidRDefault="0075584F" w:rsidP="00755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Природа, которая даёт нам всё для жизни, требует от нас бережного отношения к ней. Все мы, ныне живущие, в ответе за  нашу природу перед потомками. Работники библиотеки, разными формами и методами своей работы призываем всех наших читателей беречь и любить природу.</w:t>
      </w:r>
    </w:p>
    <w:p w:rsidR="00D87261" w:rsidRDefault="00D87261" w:rsidP="007558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D87261" w:rsidRDefault="00D87261" w:rsidP="007558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D87261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Профориентация</w:t>
      </w:r>
    </w:p>
    <w:p w:rsidR="0016706F" w:rsidRDefault="0016706F" w:rsidP="001670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наше время проблема выбора профессии встаёт перед подростками особенно остро, но мы мало уделяем ей внимания из-за недостатка необходимой литературы.</w:t>
      </w:r>
    </w:p>
    <w:p w:rsidR="0016706F" w:rsidRDefault="0016706F" w:rsidP="001670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библиотеке была оформлена вставка-совет </w:t>
      </w:r>
      <w:r w:rsidRPr="00ED2236">
        <w:rPr>
          <w:rFonts w:ascii="Times New Roman" w:eastAsia="Times New Roman" w:hAnsi="Times New Roman" w:cs="Times New Roman"/>
          <w:sz w:val="28"/>
          <w:szCs w:val="24"/>
          <w:lang w:eastAsia="ru-RU"/>
        </w:rPr>
        <w:t>«Выбирая профессию – выбираешь будущее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», где была помещена информация о различных профессиях, а также сведения об учебных заведениях Краснодарского края и  г. Тихорецка. </w:t>
      </w:r>
    </w:p>
    <w:p w:rsidR="0016706F" w:rsidRPr="00E01FFC" w:rsidRDefault="0016706F" w:rsidP="001670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сожалению, в библиотеке мало литературы о современных профессиях, ребята хотят узнать о них подробнее.</w:t>
      </w:r>
    </w:p>
    <w:p w:rsidR="0016706F" w:rsidRDefault="0057216C" w:rsidP="00167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Проведено: </w:t>
      </w:r>
      <w:r w:rsidR="00251D8D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«Моя профессия – мое будущее!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7216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Беседа-тест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4F83" w:rsidRPr="0070443F" w:rsidRDefault="00704F83" w:rsidP="00704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4F83" w:rsidRDefault="00704F83" w:rsidP="00210D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6.4. Продвижение книги и чтения</w:t>
      </w:r>
    </w:p>
    <w:p w:rsidR="00BB3472" w:rsidRDefault="005D74F2" w:rsidP="00BB3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4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Продвижение книги и чтения осуществлялось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онлайн экскурсий, обзоров книжных выставок и новых форм мероприятий, такие как </w:t>
      </w:r>
      <w:proofErr w:type="spellStart"/>
      <w:r w:rsidR="00BB347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библио-квест</w:t>
      </w:r>
      <w:proofErr w:type="spellEnd"/>
      <w:r w:rsidR="00BB347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виртуальное путешествие и другие.</w:t>
      </w:r>
    </w:p>
    <w:p w:rsidR="005D74F2" w:rsidRPr="005D74F2" w:rsidRDefault="00BB3472" w:rsidP="00BB3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библиотеки – использовать все имеющие ресурсы и создать среду развития ребенка через чтение, книгу. Библиотека для ребенка любого возраста должна быть местом открытым, дружелюбным, привлекательным и в чем то необычным.</w:t>
      </w:r>
      <w:r w:rsidR="005D74F2" w:rsidRPr="005D7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4F83" w:rsidRDefault="00704F83" w:rsidP="00210D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6.5. Обслуживание удаленных пользователей</w:t>
      </w:r>
    </w:p>
    <w:p w:rsidR="003F2268" w:rsidRPr="003F3456" w:rsidRDefault="003F2268" w:rsidP="003F2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Продвигали</w:t>
      </w:r>
      <w:r w:rsidRPr="003F3456">
        <w:rPr>
          <w:rFonts w:ascii="Times New Roman" w:eastAsia="Calibri" w:hAnsi="Times New Roman" w:cs="Times New Roman"/>
          <w:sz w:val="28"/>
          <w:szCs w:val="28"/>
        </w:rPr>
        <w:t xml:space="preserve"> услуг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3F3456">
        <w:rPr>
          <w:rFonts w:ascii="Times New Roman" w:eastAsia="Calibri" w:hAnsi="Times New Roman" w:cs="Times New Roman"/>
          <w:sz w:val="28"/>
          <w:szCs w:val="28"/>
        </w:rPr>
        <w:t xml:space="preserve"> библиотеки через популярные социальные сети «Одноклассники»</w:t>
      </w:r>
      <w:r>
        <w:rPr>
          <w:rFonts w:ascii="Times New Roman" w:eastAsia="Calibri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Instagram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251D8D">
        <w:rPr>
          <w:rFonts w:ascii="Times New Roman" w:eastAsia="Calibri" w:hAnsi="Times New Roman" w:cs="Times New Roman"/>
          <w:sz w:val="28"/>
          <w:szCs w:val="28"/>
        </w:rPr>
        <w:t>, «</w:t>
      </w:r>
      <w:proofErr w:type="spellStart"/>
      <w:r w:rsidR="00251D8D">
        <w:rPr>
          <w:rFonts w:ascii="Times New Roman" w:eastAsia="Calibri" w:hAnsi="Times New Roman" w:cs="Times New Roman"/>
          <w:sz w:val="28"/>
          <w:szCs w:val="28"/>
        </w:rPr>
        <w:t>ВКонтакте</w:t>
      </w:r>
      <w:proofErr w:type="spellEnd"/>
      <w:r w:rsidR="00251D8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F2268" w:rsidRPr="005D6D6E" w:rsidRDefault="003F2268" w:rsidP="005D6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Производили уточнение </w:t>
      </w:r>
      <w:r w:rsidRPr="003F3456">
        <w:rPr>
          <w:rFonts w:ascii="Times New Roman" w:eastAsia="Calibri" w:hAnsi="Times New Roman" w:cs="Times New Roman"/>
          <w:sz w:val="28"/>
          <w:szCs w:val="28"/>
        </w:rPr>
        <w:t xml:space="preserve"> запросов пользователей по телефону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3F34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704F83" w:rsidRDefault="00704F83" w:rsidP="00210D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6.6. Внестационарные формы обслуживания</w:t>
      </w:r>
    </w:p>
    <w:p w:rsidR="006467CF" w:rsidRPr="006467CF" w:rsidRDefault="00251D8D" w:rsidP="00210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2021</w:t>
      </w:r>
      <w:r w:rsidR="0064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6A09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4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со сложившейся ситуацией мероприят</w:t>
      </w:r>
      <w:r w:rsidR="006A0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</w:t>
      </w:r>
      <w:r w:rsidR="006467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проводились  в виртуальном формате на страницах соц</w:t>
      </w:r>
      <w:r w:rsidR="006A0926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иальных сетей  «Одноклассники»</w:t>
      </w:r>
      <w:proofErr w:type="gramStart"/>
      <w:r w:rsidR="006A0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64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6467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Инстаграм</w:t>
      </w:r>
      <w:proofErr w:type="spellEnd"/>
      <w:r w:rsidR="006467C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A0926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="006A092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="006A09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04F83" w:rsidRDefault="00704F83" w:rsidP="00210D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6.7. Библиотечное обслуживание детей и юношества</w:t>
      </w:r>
    </w:p>
    <w:p w:rsidR="00BB3AA9" w:rsidRPr="00BB3AA9" w:rsidRDefault="00BB3AA9" w:rsidP="00237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A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лиотека является важной составной частью культурного и информационного пространства. Доступный и открытый характер деятельности библиотеки  делает их притягательным для всех категорий населения.</w:t>
      </w:r>
      <w:r w:rsidR="00237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A0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библиотека продолжила работу с основными группами пользователей – это дети до 14 лет, учащиеся старших классов, студенты, работающая молодежь. Работа была направлена на выполнение основных контрольных показателей и привлечение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новых читателей в библиотеку, повышение интереса к чтению, </w:t>
      </w:r>
      <w:r w:rsidR="002374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комфортности библиотечной среды, формирование здорового образа жизни подрастающего поколения, распространение краеведческих знаний и воспитание у читателей интереса к истории малой родины.</w:t>
      </w:r>
    </w:p>
    <w:p w:rsidR="00704F83" w:rsidRDefault="00704F83" w:rsidP="00210D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6.8. Библиотечное обслуживание людей с ограниченными возможностями здоровья</w:t>
      </w:r>
    </w:p>
    <w:p w:rsidR="005552CA" w:rsidRDefault="005552CA" w:rsidP="005552CA">
      <w:pPr>
        <w:spacing w:after="0" w:line="240" w:lineRule="atLeast"/>
        <w:ind w:firstLine="64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866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 целью приближения библиотечных услуг к месту жительства пожилых  людей  и  инвалидов  использовалась  такая  форма  работы,  как    книгоношество – доставка  книг  из библиотеки  по месту жительства читателя. </w:t>
      </w:r>
      <w:r w:rsidRPr="00286630">
        <w:rPr>
          <w:rFonts w:ascii="Times New Roman" w:eastAsia="Calibri" w:hAnsi="Times New Roman" w:cs="Times New Roman"/>
          <w:sz w:val="28"/>
          <w:szCs w:val="28"/>
        </w:rPr>
        <w:t xml:space="preserve"> В  этом  направлении  библиотека  тесно  сотрудничала  с  </w:t>
      </w:r>
      <w:r w:rsidRPr="00286630">
        <w:rPr>
          <w:rFonts w:ascii="Times New Roman" w:eastAsia="Calibri" w:hAnsi="Times New Roman" w:cs="Times New Roman"/>
          <w:color w:val="000000"/>
          <w:sz w:val="28"/>
          <w:szCs w:val="28"/>
        </w:rPr>
        <w:t>работниками  Государственного бюджетного учреждения социального  обслуживания Краснодарского края  «Тихорецкий  комплексный  центр  социального  обслуживания  населения».</w:t>
      </w:r>
    </w:p>
    <w:p w:rsidR="005552CA" w:rsidRPr="005552CA" w:rsidRDefault="005552CA" w:rsidP="005552CA">
      <w:pPr>
        <w:spacing w:line="240" w:lineRule="atLeast"/>
        <w:ind w:firstLine="64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Обслуживаем на дому 1 ребенка инвалида.</w:t>
      </w:r>
    </w:p>
    <w:p w:rsidR="00126C3A" w:rsidRDefault="008A60BE" w:rsidP="00210D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6.9. Продвижение библиотек и библиотечных услуг</w:t>
      </w:r>
    </w:p>
    <w:p w:rsidR="005D6D6E" w:rsidRPr="00F03DB4" w:rsidRDefault="005D6D6E" w:rsidP="005D6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привлечения новых пользователей и рекламы новых изданий продолжали сотрудничество с организациями и учреждениями станицы, проводили  библиотечные мероприятия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онлайн формате в связи с эпидемиологической обстановкой. </w:t>
      </w:r>
      <w:r w:rsidRPr="00F03D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Создавали комфортный привлекательный внутренний облик библиотеки (оформление книжных выставок, красочное оформление тематических подборок, озеленение помещений).</w:t>
      </w:r>
    </w:p>
    <w:p w:rsidR="005D6D6E" w:rsidRPr="00F03DB4" w:rsidRDefault="005D6D6E" w:rsidP="005D6D6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DB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использовали возможности Интернета для выполнения всех видов читательских запросов.</w:t>
      </w:r>
    </w:p>
    <w:p w:rsidR="005D6D6E" w:rsidRPr="00F03DB4" w:rsidRDefault="005D6D6E" w:rsidP="005D6D6E">
      <w:pPr>
        <w:spacing w:after="0" w:line="240" w:lineRule="atLeast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F03DB4">
        <w:rPr>
          <w:rFonts w:ascii="Times New Roman" w:eastAsia="Calibri" w:hAnsi="Times New Roman" w:cs="Times New Roman"/>
          <w:sz w:val="28"/>
          <w:szCs w:val="28"/>
        </w:rPr>
        <w:t xml:space="preserve"> Среди  населения  распространялись  визитки  библиотеки,  на  которых  имелась  информация  о  режиме  работы  библиотеки,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её  адрес  и  номер  телефона.</w:t>
      </w:r>
    </w:p>
    <w:p w:rsidR="0024121E" w:rsidRDefault="0024121E" w:rsidP="00210D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DD6754" w:rsidP="00210D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EA2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Справочно-библиографическое, информационное и социально-правовое обслуживание пользователей</w:t>
      </w:r>
    </w:p>
    <w:p w:rsidR="0028217C" w:rsidRDefault="0028217C" w:rsidP="00210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282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7.1. Организация и ведение СБА в библиотеках. </w:t>
      </w:r>
    </w:p>
    <w:p w:rsidR="0066550D" w:rsidRPr="0066550D" w:rsidRDefault="0066550D" w:rsidP="0066550D">
      <w:pPr>
        <w:spacing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66550D">
        <w:rPr>
          <w:rFonts w:ascii="Times New Roman" w:eastAsia="Calibri" w:hAnsi="Times New Roman" w:cs="Times New Roman"/>
          <w:sz w:val="28"/>
          <w:szCs w:val="28"/>
        </w:rPr>
        <w:t xml:space="preserve">В течение  года  по  запросам   читателей  подбиралась    информация  и  литература  по  всем  направлениям.   </w:t>
      </w:r>
    </w:p>
    <w:p w:rsidR="0066550D" w:rsidRDefault="0066550D" w:rsidP="0066550D">
      <w:pPr>
        <w:spacing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66550D">
        <w:rPr>
          <w:rFonts w:ascii="Times New Roman" w:eastAsia="Calibri" w:hAnsi="Times New Roman" w:cs="Times New Roman"/>
          <w:sz w:val="28"/>
          <w:szCs w:val="28"/>
        </w:rPr>
        <w:t xml:space="preserve">В  библиотеке  имеется  алфавитный  и  систематический  каталоги. Ящики  пронумерованы,  на  этикетках  даны  деления  по  ББК.  </w:t>
      </w:r>
    </w:p>
    <w:p w:rsidR="0028217C" w:rsidRPr="0066550D" w:rsidRDefault="0066550D" w:rsidP="0066550D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50D">
        <w:rPr>
          <w:rFonts w:ascii="Times New Roman" w:eastAsia="Calibri" w:hAnsi="Times New Roman" w:cs="Times New Roman"/>
          <w:sz w:val="28"/>
          <w:szCs w:val="28"/>
        </w:rPr>
        <w:t xml:space="preserve">Для  удовлетворения  запросов читателей  используется    фонд  справочных  и  библиографических изданий.  С  его помощью  осуществляется  справочное, информационное  и  рекомендательно-библиографическое  обслуживание  читателей. </w:t>
      </w:r>
    </w:p>
    <w:p w:rsidR="0028217C" w:rsidRDefault="0028217C" w:rsidP="00502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продолжали вести следующие картотеки: </w:t>
      </w:r>
      <w:r w:rsidR="00502233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«Краеведческая»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регулярно пополняем разделы картотек карточками на статьи периодических изданий. </w:t>
      </w:r>
    </w:p>
    <w:p w:rsidR="008F7CA2" w:rsidRDefault="0066550D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Пополняли</w:t>
      </w:r>
      <w:r w:rsidR="002821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папки-накопители по темам: «Здоровье. Молодость. Успех», 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 Зелёная аптека», «Станица моя, родная», « Православные храмы Кубани», «Закон</w:t>
      </w:r>
      <w:r w:rsidR="008F7C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1539 – основа безопасности», 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Вместе поможем детям», «Библиоте</w:t>
      </w:r>
      <w:r w:rsidR="006A0926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карь - родителю», «Антинарко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:rsidR="0028217C" w:rsidRDefault="0028217C" w:rsidP="00282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Pr="008F7CA2" w:rsidRDefault="0028217C" w:rsidP="006551C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7.2. Справочно-библиографическое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7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proofErr w:type="gramEnd"/>
      <w:r w:rsidR="00497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информационное и социально-правовое обслуживание пользователей</w:t>
      </w:r>
    </w:p>
    <w:p w:rsidR="0028217C" w:rsidRDefault="0028217C" w:rsidP="00502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5F85">
        <w:rPr>
          <w:rFonts w:ascii="Times New Roman" w:eastAsia="Times New Roman" w:hAnsi="Times New Roman" w:cs="Times New Roman"/>
          <w:sz w:val="28"/>
          <w:szCs w:val="24"/>
          <w:lang w:eastAsia="ru-RU"/>
        </w:rPr>
        <w:t>Вели постоянный учет основных процессов с СБА. Справочно-библиографическое обслуживание проводили в режиме «запрос – ответ».</w:t>
      </w:r>
    </w:p>
    <w:p w:rsidR="0028217C" w:rsidRDefault="0028217C" w:rsidP="00975F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Осуществляли справочно-библиотечное обслуживание с исчерпыв</w:t>
      </w:r>
      <w:r w:rsidR="006A0926">
        <w:rPr>
          <w:rFonts w:ascii="Times New Roman" w:eastAsia="Times New Roman" w:hAnsi="Times New Roman" w:cs="Times New Roman"/>
          <w:sz w:val="28"/>
          <w:szCs w:val="24"/>
          <w:lang w:eastAsia="ru-RU"/>
        </w:rPr>
        <w:t>ающей полнотой и оперативностью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Вели те</w:t>
      </w:r>
      <w:r w:rsidR="006A0926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традь учета выполненных справок – 92 справки.</w:t>
      </w:r>
    </w:p>
    <w:p w:rsidR="0028217C" w:rsidRDefault="0028217C" w:rsidP="00975F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 помощью интернета осуществляли поиск информации для выполнения всех видов справок.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Количество абонентов информации: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а) индивидуальных –  10 абонентов  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б)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коллективных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-1 абонент - (СОШ №22)</w:t>
      </w:r>
    </w:p>
    <w:p w:rsidR="006A0926" w:rsidRPr="006A0926" w:rsidRDefault="0028217C" w:rsidP="006A09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Редактировали  картотеку информации, где выделены абоненты индивидуального библ</w:t>
      </w:r>
      <w:r w:rsidR="006A09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иографического информирования. </w:t>
      </w:r>
    </w:p>
    <w:p w:rsidR="0028217C" w:rsidRDefault="0028217C" w:rsidP="00282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Pr="00534AF1" w:rsidRDefault="0028217C" w:rsidP="003119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7.3. </w:t>
      </w:r>
      <w:r w:rsidRPr="00534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МБА и ЭД</w:t>
      </w:r>
      <w:r w:rsidR="0066550D" w:rsidRPr="00534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 в муниципальных библиотеках. </w:t>
      </w:r>
    </w:p>
    <w:p w:rsidR="0066550D" w:rsidRDefault="0028217C" w:rsidP="005022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Продолжали пользоват</w:t>
      </w:r>
      <w:r w:rsidR="00610EEF">
        <w:rPr>
          <w:rFonts w:ascii="Times New Roman" w:eastAsia="Times New Roman" w:hAnsi="Times New Roman" w:cs="Times New Roman"/>
          <w:sz w:val="28"/>
          <w:szCs w:val="28"/>
          <w:lang w:eastAsia="ru-RU"/>
        </w:rPr>
        <w:t>ься межбиблиотечным абонементом,</w:t>
      </w:r>
      <w:r w:rsidRPr="00534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9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получено ___</w:t>
      </w:r>
      <w:r w:rsidRPr="00534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экз. литературы. </w:t>
      </w:r>
    </w:p>
    <w:p w:rsidR="00C51B5E" w:rsidRDefault="00C51B5E" w:rsidP="005022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Pr="00B67E74" w:rsidRDefault="0028217C" w:rsidP="003119E2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7.4. Формирование информац</w:t>
      </w:r>
      <w:r w:rsidR="00B67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ионной культуры пользователей. </w:t>
      </w:r>
    </w:p>
    <w:p w:rsidR="0028217C" w:rsidRDefault="0028217C" w:rsidP="006655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Индивидуальное информационное обслуживание – систематическое общение с пользователями библиотеки, учитывали личные особенности каждого. Продолжали помогать читателям   в выборе литературы, в определении тематики чтения, в воспитании культуры чтения.</w:t>
      </w:r>
    </w:p>
    <w:p w:rsidR="003119E2" w:rsidRDefault="003119E2" w:rsidP="003119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Pr="00762FA5" w:rsidRDefault="0028217C" w:rsidP="003119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7.5. Выпуск библиографической продукции. </w:t>
      </w:r>
    </w:p>
    <w:p w:rsidR="007B14A4" w:rsidRDefault="006F651B" w:rsidP="00762F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Размещены в социальных  сетях, на сайте,</w:t>
      </w:r>
      <w:r w:rsidR="0066550D" w:rsidRPr="00762FA5">
        <w:rPr>
          <w:rFonts w:ascii="Times New Roman" w:hAnsi="Times New Roman"/>
          <w:sz w:val="28"/>
          <w:szCs w:val="28"/>
        </w:rPr>
        <w:t xml:space="preserve"> распечатаны  и  распространены  среди  учащихся школы  памятки   «Детский телефон доверия»,   памятки «</w:t>
      </w:r>
      <w:r w:rsidR="00762FA5" w:rsidRPr="00762FA5">
        <w:rPr>
          <w:rFonts w:ascii="Times New Roman" w:hAnsi="Times New Roman"/>
          <w:sz w:val="28"/>
          <w:szCs w:val="28"/>
        </w:rPr>
        <w:t>Дружно, смело, с оптимизмом за здоровый образ жизни!</w:t>
      </w:r>
      <w:r w:rsidR="0066550D" w:rsidRPr="00762FA5">
        <w:rPr>
          <w:rFonts w:ascii="Times New Roman" w:hAnsi="Times New Roman"/>
          <w:sz w:val="28"/>
          <w:szCs w:val="28"/>
        </w:rPr>
        <w:t>»,</w:t>
      </w:r>
      <w:r w:rsidR="00534AF1">
        <w:rPr>
          <w:rFonts w:ascii="Times New Roman" w:hAnsi="Times New Roman"/>
          <w:sz w:val="28"/>
          <w:szCs w:val="28"/>
        </w:rPr>
        <w:t xml:space="preserve"> </w:t>
      </w:r>
      <w:r w:rsidR="001E0D3B" w:rsidRPr="0076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листовки </w:t>
      </w:r>
      <w:r w:rsidR="00B67E74" w:rsidRPr="00762FA5"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="00534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редупредить. Защитить. Привить», памятки для родителей «Летний отдых детей», «Основные правила поведения на воде», «Памятка на летний период», серия памяток: «Пожарная безопасность», «Безопасность на транспорте», «Безопасность на водоемах», «Безопасность на железной дороге», «Безопасность на высоте».</w:t>
      </w:r>
    </w:p>
    <w:p w:rsidR="003119E2" w:rsidRPr="00762FA5" w:rsidRDefault="003119E2" w:rsidP="00762F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728" w:rsidRPr="00822614" w:rsidRDefault="00C37728" w:rsidP="003119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Краткие выводы по разделу.</w:t>
      </w:r>
    </w:p>
    <w:p w:rsidR="00D265D8" w:rsidRDefault="00C37728" w:rsidP="00B50E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Библиотека сохранила показатели по справочно-библиографической и информационной работе. Основные темы индивидуального информирования – в помощь самообразованию, личные интересы. Коллективная информационная работа ориентирована на трудовые коллективы. В мероприятиях по формированию информационной культуры пользователей библиотека продолжала использовать интересные игровые формы работы с подростками. Выпуск библиографической продукции помогает эффективно использовать имеющиеся фонды.</w:t>
      </w:r>
    </w:p>
    <w:p w:rsidR="00D265D8" w:rsidRDefault="00D265D8" w:rsidP="00282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9E2" w:rsidRDefault="003119E2" w:rsidP="00282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3A3" w:rsidRDefault="004A5BF9" w:rsidP="004A5B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Краеведческая деятельность библиотек</w:t>
      </w:r>
    </w:p>
    <w:p w:rsidR="00843FEA" w:rsidRDefault="00843FEA" w:rsidP="004A5B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BF9" w:rsidRDefault="004A5BF9" w:rsidP="004A5B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8.1.Реализация краеведческих проектов, в том числе</w:t>
      </w:r>
      <w:r w:rsidR="001C3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корпоративных</w:t>
      </w:r>
    </w:p>
    <w:p w:rsidR="008D3246" w:rsidRPr="005A3874" w:rsidRDefault="005A3874" w:rsidP="004A5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</w:t>
      </w:r>
      <w:r w:rsidR="006A09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раеведческих проектов в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планировалось.</w:t>
      </w:r>
    </w:p>
    <w:p w:rsidR="006467CF" w:rsidRDefault="006467CF" w:rsidP="004A5B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622" w:rsidRDefault="00CD4BD3" w:rsidP="004A5B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8.2. Анализ формирования и ис</w:t>
      </w:r>
      <w:r w:rsidR="00453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пользования фондов краеведческих документов и местных изданий</w:t>
      </w:r>
    </w:p>
    <w:p w:rsidR="005A3874" w:rsidRDefault="00636828" w:rsidP="004A5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краеведческого фонда пополняется за счет средств местного бюджета</w:t>
      </w:r>
      <w:r w:rsidR="00D475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7571" w:rsidRDefault="00D47571" w:rsidP="004A5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 периодических краеведческих изданий </w:t>
      </w:r>
      <w:r w:rsidR="00CD6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3 наименования.</w:t>
      </w:r>
    </w:p>
    <w:p w:rsidR="00CD6034" w:rsidRPr="005A3874" w:rsidRDefault="00CD6034" w:rsidP="004A5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ведутся тематические папки «Из истории нашей станицы»,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поэты»</w:t>
      </w:r>
      <w:r w:rsidR="003610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67CF" w:rsidRDefault="006467CF" w:rsidP="004A5B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531B" w:rsidRDefault="00453622" w:rsidP="004A5B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8.3.</w:t>
      </w:r>
      <w:r w:rsidR="00F35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Формирование краеведческих баз данных и электронных библиотек</w:t>
      </w:r>
    </w:p>
    <w:p w:rsidR="006467CF" w:rsidRDefault="006467CF" w:rsidP="004A5B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531B" w:rsidRDefault="00F3531B" w:rsidP="004A5B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8.4.</w:t>
      </w:r>
      <w:r w:rsidR="00CD4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сновные напр</w:t>
      </w:r>
      <w:r w:rsidR="00CD4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вления краеведческой деятельности </w:t>
      </w:r>
    </w:p>
    <w:p w:rsidR="00D46D71" w:rsidRPr="00D46D71" w:rsidRDefault="006A0926" w:rsidP="004A5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</w:t>
      </w:r>
      <w:r w:rsidR="00D46D71" w:rsidRPr="00D4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основными направлениями краеведческой деятельности были исторические, патриотические, литературные.</w:t>
      </w:r>
      <w:r w:rsidR="00D4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Краеведческая деятельность в работе библиотеки является одним из главных, с целью формирования краеведческих знаний, воспитывая любовь к родному краю. </w:t>
      </w:r>
    </w:p>
    <w:p w:rsidR="006467CF" w:rsidRDefault="006467CF" w:rsidP="004A5B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BD3" w:rsidRDefault="003610F5" w:rsidP="004A5B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8.5. В</w:t>
      </w:r>
      <w:r w:rsidR="00CD4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ыпуск краеведческих изданий, электронных презентаций</w:t>
      </w:r>
    </w:p>
    <w:p w:rsidR="00D46D71" w:rsidRPr="00D46D71" w:rsidRDefault="006A0926" w:rsidP="004A5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Краеведческих изданий  в 2021</w:t>
      </w:r>
      <w:r w:rsidR="00D46D71" w:rsidRPr="00D4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планировалось</w:t>
      </w:r>
    </w:p>
    <w:p w:rsidR="006467CF" w:rsidRDefault="006467CF" w:rsidP="004A5B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BD3" w:rsidRDefault="00CD4BD3" w:rsidP="004A5B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8.6.</w:t>
      </w:r>
      <w:r w:rsidR="00441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Раскрытие и продвижение краеведческих фондов, в том числе создание виртуальных выставок и музеев</w:t>
      </w:r>
    </w:p>
    <w:p w:rsidR="006467CF" w:rsidRDefault="006467CF" w:rsidP="004A5B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3A3" w:rsidRDefault="004473A3" w:rsidP="004473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4473A3" w:rsidP="004473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976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Автоматизация библиотечных процессов</w:t>
      </w:r>
    </w:p>
    <w:p w:rsidR="00627540" w:rsidRDefault="00627540" w:rsidP="00E436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Pr="00CA00FF" w:rsidRDefault="00E436B6" w:rsidP="00E436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9.1</w:t>
      </w:r>
      <w:r w:rsidR="00282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Состояние </w:t>
      </w:r>
      <w:r w:rsidR="00447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автоматизации муниципальных библиотек</w:t>
      </w:r>
      <w:r w:rsidR="001A0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Доля библиотек, подключенных к сети Интернет, способы подключения и скорость</w:t>
      </w:r>
    </w:p>
    <w:p w:rsidR="00B67E74" w:rsidRDefault="00AF5C8E" w:rsidP="00B67E74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Отрадненской сельской библиотеке </w:t>
      </w:r>
      <w:r w:rsidR="00C37728" w:rsidRPr="00B67E74">
        <w:rPr>
          <w:color w:val="000000"/>
          <w:sz w:val="28"/>
          <w:szCs w:val="28"/>
        </w:rPr>
        <w:t>оснащен</w:t>
      </w:r>
      <w:r>
        <w:rPr>
          <w:color w:val="000000"/>
          <w:sz w:val="28"/>
          <w:szCs w:val="28"/>
        </w:rPr>
        <w:t xml:space="preserve">ие </w:t>
      </w:r>
      <w:r w:rsidR="00C37728" w:rsidRPr="00B67E74">
        <w:rPr>
          <w:color w:val="000000"/>
          <w:sz w:val="28"/>
          <w:szCs w:val="28"/>
        </w:rPr>
        <w:t xml:space="preserve"> компьютерной техникой в количестве </w:t>
      </w:r>
      <w:r w:rsidR="00B67E7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шт.,</w:t>
      </w:r>
      <w:r w:rsidR="00B86473">
        <w:rPr>
          <w:color w:val="000000"/>
          <w:sz w:val="28"/>
          <w:szCs w:val="28"/>
        </w:rPr>
        <w:t xml:space="preserve">  </w:t>
      </w:r>
      <w:proofErr w:type="gramStart"/>
      <w:r>
        <w:rPr>
          <w:color w:val="000000"/>
          <w:sz w:val="28"/>
          <w:szCs w:val="28"/>
        </w:rPr>
        <w:t>приоб</w:t>
      </w:r>
      <w:r w:rsidR="00627540">
        <w:rPr>
          <w:color w:val="000000"/>
          <w:sz w:val="28"/>
          <w:szCs w:val="28"/>
        </w:rPr>
        <w:t>ретенный</w:t>
      </w:r>
      <w:proofErr w:type="gramEnd"/>
      <w:r w:rsidR="0062754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в</w:t>
      </w:r>
      <w:r w:rsidR="00CC0CB3">
        <w:rPr>
          <w:color w:val="000000"/>
          <w:sz w:val="28"/>
          <w:szCs w:val="28"/>
        </w:rPr>
        <w:t xml:space="preserve"> 2010 году. </w:t>
      </w:r>
      <w:r w:rsidR="00CC0CB3" w:rsidRPr="00A42A62">
        <w:rPr>
          <w:sz w:val="28"/>
          <w:szCs w:val="28"/>
        </w:rPr>
        <w:t>Библиотека имеет доступ в Интернет от Ростелеком скорость  соединения</w:t>
      </w:r>
      <w:r w:rsidR="00CC0CB3">
        <w:rPr>
          <w:sz w:val="28"/>
          <w:szCs w:val="28"/>
        </w:rPr>
        <w:t xml:space="preserve"> </w:t>
      </w:r>
      <w:r w:rsidR="00CC0CB3" w:rsidRPr="00A42A62">
        <w:rPr>
          <w:sz w:val="28"/>
          <w:szCs w:val="28"/>
        </w:rPr>
        <w:t>1,7 Мбит.</w:t>
      </w:r>
      <w:r w:rsidR="0064583A">
        <w:rPr>
          <w:sz w:val="28"/>
          <w:szCs w:val="28"/>
        </w:rPr>
        <w:t xml:space="preserve"> И</w:t>
      </w:r>
      <w:r w:rsidR="00627540">
        <w:rPr>
          <w:sz w:val="28"/>
          <w:szCs w:val="28"/>
        </w:rPr>
        <w:t>меется 1 компьютеризированное посадочное место для пользователей с доступом к ресурсам НЭБ</w:t>
      </w:r>
      <w:r w:rsidR="00D06AC9">
        <w:rPr>
          <w:sz w:val="28"/>
          <w:szCs w:val="28"/>
        </w:rPr>
        <w:t xml:space="preserve">. </w:t>
      </w:r>
      <w:r w:rsidR="0064583A">
        <w:rPr>
          <w:sz w:val="28"/>
          <w:szCs w:val="28"/>
        </w:rPr>
        <w:t xml:space="preserve">Зоны </w:t>
      </w:r>
      <w:r w:rsidR="00D06AC9">
        <w:rPr>
          <w:sz w:val="28"/>
          <w:szCs w:val="28"/>
          <w:lang w:val="en-US"/>
        </w:rPr>
        <w:t>Wi</w:t>
      </w:r>
      <w:r w:rsidR="00D06AC9" w:rsidRPr="0064583A">
        <w:rPr>
          <w:sz w:val="28"/>
          <w:szCs w:val="28"/>
        </w:rPr>
        <w:t>-</w:t>
      </w:r>
      <w:r w:rsidR="0064583A">
        <w:rPr>
          <w:sz w:val="28"/>
          <w:szCs w:val="28"/>
          <w:lang w:val="en-US"/>
        </w:rPr>
        <w:t>Fi</w:t>
      </w:r>
      <w:r w:rsidR="0064583A">
        <w:rPr>
          <w:sz w:val="28"/>
          <w:szCs w:val="28"/>
        </w:rPr>
        <w:t xml:space="preserve"> в библиотеке нет.</w:t>
      </w:r>
    </w:p>
    <w:p w:rsidR="00DC169F" w:rsidRPr="0064583A" w:rsidRDefault="00DC169F" w:rsidP="00B67E74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Техники для оцифровки фонда не имеется.</w:t>
      </w:r>
    </w:p>
    <w:p w:rsidR="0028217C" w:rsidRPr="00133AB1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217C" w:rsidRDefault="00920B4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9.2.  Анализ состояния автоматизации библиотечных процессов в муниципальных </w:t>
      </w:r>
      <w:r w:rsidR="004566C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библиотеках</w:t>
      </w:r>
    </w:p>
    <w:p w:rsidR="00B67E74" w:rsidRDefault="00EC36CA" w:rsidP="00B67E7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В </w:t>
      </w:r>
      <w:r w:rsidR="006A0926">
        <w:rPr>
          <w:rFonts w:ascii="Times New Roman" w:hAnsi="Times New Roman"/>
          <w:sz w:val="28"/>
        </w:rPr>
        <w:t>2021</w:t>
      </w:r>
      <w:r>
        <w:rPr>
          <w:rFonts w:ascii="Times New Roman" w:hAnsi="Times New Roman"/>
          <w:sz w:val="28"/>
        </w:rPr>
        <w:t xml:space="preserve"> году в библиотеке </w:t>
      </w:r>
      <w:r w:rsidR="001E0D3B" w:rsidRPr="009C65F3">
        <w:rPr>
          <w:rFonts w:ascii="Times New Roman" w:hAnsi="Times New Roman"/>
          <w:sz w:val="28"/>
        </w:rPr>
        <w:t>производился:</w:t>
      </w:r>
      <w:r w:rsidR="001E0D3B">
        <w:rPr>
          <w:rFonts w:ascii="Times New Roman" w:hAnsi="Times New Roman"/>
          <w:b/>
          <w:i/>
          <w:sz w:val="28"/>
        </w:rPr>
        <w:t xml:space="preserve">                                                                       </w:t>
      </w:r>
      <w:r w:rsidR="001E0D3B">
        <w:rPr>
          <w:rFonts w:ascii="Times New Roman" w:hAnsi="Times New Roman"/>
          <w:sz w:val="28"/>
        </w:rPr>
        <w:t xml:space="preserve">набор  в  программах  </w:t>
      </w:r>
      <w:proofErr w:type="spellStart"/>
      <w:r w:rsidR="001E0D3B">
        <w:rPr>
          <w:rFonts w:ascii="Times New Roman" w:hAnsi="Times New Roman"/>
          <w:sz w:val="28"/>
        </w:rPr>
        <w:t>Word</w:t>
      </w:r>
      <w:proofErr w:type="spellEnd"/>
      <w:r w:rsidR="001E0D3B">
        <w:rPr>
          <w:rFonts w:ascii="Times New Roman" w:hAnsi="Times New Roman"/>
          <w:sz w:val="28"/>
        </w:rPr>
        <w:t xml:space="preserve">  и  </w:t>
      </w:r>
      <w:proofErr w:type="spellStart"/>
      <w:r w:rsidR="001E0D3B">
        <w:rPr>
          <w:rFonts w:ascii="Times New Roman" w:hAnsi="Times New Roman"/>
          <w:sz w:val="28"/>
        </w:rPr>
        <w:t>Excel</w:t>
      </w:r>
      <w:proofErr w:type="spellEnd"/>
      <w:r w:rsidR="001E0D3B">
        <w:rPr>
          <w:rFonts w:ascii="Times New Roman" w:hAnsi="Times New Roman"/>
          <w:sz w:val="28"/>
        </w:rPr>
        <w:t xml:space="preserve">  основных  документов  библиотеки  (приказы, планы,  отчёты,  табеля учёта использования рабочего времени,  акт</w:t>
      </w:r>
      <w:r w:rsidR="001E0D3B" w:rsidRPr="00563DAF">
        <w:rPr>
          <w:rFonts w:ascii="Times New Roman" w:hAnsi="Times New Roman"/>
          <w:sz w:val="28"/>
        </w:rPr>
        <w:t xml:space="preserve">ы  </w:t>
      </w:r>
      <w:r w:rsidR="001E0D3B" w:rsidRPr="00563DAF">
        <w:rPr>
          <w:rFonts w:ascii="Times New Roman" w:hAnsi="Times New Roman"/>
          <w:bCs/>
          <w:sz w:val="28"/>
          <w:szCs w:val="28"/>
        </w:rPr>
        <w:t>о списании исключенной из библиотеки литературы</w:t>
      </w:r>
      <w:r w:rsidR="001E0D3B">
        <w:rPr>
          <w:rFonts w:ascii="Times New Roman" w:hAnsi="Times New Roman"/>
          <w:bCs/>
          <w:sz w:val="28"/>
          <w:szCs w:val="28"/>
        </w:rPr>
        <w:t>,  с</w:t>
      </w:r>
      <w:r>
        <w:rPr>
          <w:rFonts w:ascii="Times New Roman" w:hAnsi="Times New Roman"/>
          <w:bCs/>
          <w:sz w:val="28"/>
          <w:szCs w:val="28"/>
        </w:rPr>
        <w:t xml:space="preserve">ценарии  мероприятий  и  др.); взаимообмен  </w:t>
      </w:r>
      <w:r w:rsidR="00A933BC">
        <w:rPr>
          <w:rFonts w:ascii="Times New Roman" w:hAnsi="Times New Roman"/>
          <w:bCs/>
          <w:sz w:val="28"/>
          <w:szCs w:val="28"/>
        </w:rPr>
        <w:t>электронными  документами  посредством  электронной  почты  с  библиотеками  района;</w:t>
      </w:r>
      <w:r w:rsidR="00A933BC">
        <w:rPr>
          <w:rFonts w:ascii="Times New Roman" w:hAnsi="Times New Roman"/>
          <w:b/>
          <w:i/>
          <w:sz w:val="28"/>
        </w:rPr>
        <w:t xml:space="preserve">   </w:t>
      </w:r>
      <w:r w:rsidR="00A933BC" w:rsidRPr="00193309">
        <w:rPr>
          <w:rFonts w:ascii="Times New Roman" w:hAnsi="Times New Roman"/>
          <w:sz w:val="28"/>
        </w:rPr>
        <w:t>подбор музыкального  оформления  к  мероприятиям</w:t>
      </w:r>
      <w:r w:rsidR="00A933BC">
        <w:rPr>
          <w:rFonts w:ascii="Times New Roman" w:hAnsi="Times New Roman"/>
          <w:sz w:val="28"/>
        </w:rPr>
        <w:t xml:space="preserve">   и  с</w:t>
      </w:r>
      <w:r w:rsidR="00A933BC" w:rsidRPr="00193309">
        <w:rPr>
          <w:rFonts w:ascii="Times New Roman" w:hAnsi="Times New Roman"/>
          <w:sz w:val="28"/>
        </w:rPr>
        <w:t>оздание  электронных презентаций</w:t>
      </w:r>
      <w:r w:rsidR="004566C7">
        <w:rPr>
          <w:rFonts w:ascii="Times New Roman" w:hAnsi="Times New Roman"/>
          <w:sz w:val="28"/>
        </w:rPr>
        <w:t xml:space="preserve"> и онлайн мероприятий</w:t>
      </w:r>
      <w:r>
        <w:rPr>
          <w:rFonts w:ascii="Times New Roman" w:hAnsi="Times New Roman"/>
          <w:sz w:val="28"/>
        </w:rPr>
        <w:t>.</w:t>
      </w:r>
      <w:r w:rsidR="00A933BC">
        <w:rPr>
          <w:rFonts w:ascii="Times New Roman" w:hAnsi="Times New Roman"/>
          <w:sz w:val="28"/>
        </w:rPr>
        <w:t xml:space="preserve">   </w:t>
      </w:r>
      <w:proofErr w:type="gramEnd"/>
    </w:p>
    <w:p w:rsidR="00C37728" w:rsidRDefault="00C37728" w:rsidP="0095368E">
      <w:pPr>
        <w:spacing w:after="0" w:line="240" w:lineRule="auto"/>
        <w:ind w:firstLine="567"/>
        <w:jc w:val="both"/>
        <w:rPr>
          <w:rFonts w:ascii="yandex-sans" w:hAnsi="yandex-sans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ED2067" w:rsidRPr="00176A4F" w:rsidRDefault="00ED2067" w:rsidP="009536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yandex-sans" w:hAnsi="yandex-sans"/>
          <w:b/>
          <w:bCs/>
          <w:iCs/>
          <w:color w:val="000000"/>
          <w:sz w:val="28"/>
          <w:szCs w:val="28"/>
          <w:shd w:val="clear" w:color="auto" w:fill="FFFFFF"/>
        </w:rPr>
        <w:t>Краткие выводы по разделу</w:t>
      </w:r>
    </w:p>
    <w:p w:rsidR="0023741B" w:rsidRPr="006A0926" w:rsidRDefault="00176A4F" w:rsidP="006A0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Наличие 1 </w:t>
      </w:r>
      <w:r w:rsidR="00C37728" w:rsidRPr="00450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компьютер</w:t>
      </w:r>
      <w:r w:rsidRPr="00450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37728" w:rsidRPr="00450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библиотек</w:t>
      </w:r>
      <w:r w:rsidRPr="00450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37728" w:rsidRPr="00450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соответствует требованиям к минимальному ресурсному обеспечению услуг, пре</w:t>
      </w:r>
      <w:r w:rsidRPr="00450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доставляемых населению сельской</w:t>
      </w:r>
      <w:r w:rsidR="00C37728" w:rsidRPr="00450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библиотек</w:t>
      </w:r>
      <w:r w:rsidRPr="00450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C37728" w:rsidRPr="00450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Не автоматизированы рабочие места библиотечных работников. В связи с отсутствием программно</w:t>
      </w:r>
      <w:r w:rsidR="007C4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обеспечения,</w:t>
      </w:r>
      <w:r w:rsidR="00C37728" w:rsidRPr="00450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невозможно вести работу по созданию электронного каталога. В библиотеках отсутствуют средства </w:t>
      </w:r>
      <w:r w:rsidRPr="00450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сканирования, </w:t>
      </w:r>
      <w:r w:rsidR="00C37728" w:rsidRPr="00450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копирования и тиражирования документов, поэтому не ведутся работы по оцифровке документов.</w:t>
      </w:r>
      <w:r w:rsidR="006A0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741B" w:rsidRDefault="0023741B" w:rsidP="001D13BF">
      <w:pPr>
        <w:pStyle w:val="af1"/>
        <w:ind w:left="450"/>
        <w:rPr>
          <w:b/>
          <w:sz w:val="28"/>
          <w:szCs w:val="28"/>
        </w:rPr>
      </w:pPr>
    </w:p>
    <w:p w:rsidR="0028217C" w:rsidRPr="00A933BC" w:rsidRDefault="001D13BF" w:rsidP="001D13BF">
      <w:pPr>
        <w:pStyle w:val="af1"/>
        <w:ind w:left="450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A933B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Библиотечные кадры</w:t>
      </w:r>
    </w:p>
    <w:p w:rsidR="0028217C" w:rsidRDefault="0028217C" w:rsidP="001D13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96D" w:rsidRDefault="00D075B3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11.1. </w:t>
      </w:r>
      <w:proofErr w:type="gramStart"/>
      <w:r w:rsidR="00282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 в кадровой ситуации в библиотечной сфере, обусловленные реализацией правовых актов федерального, регионал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ьного и муниципального уровней </w:t>
      </w:r>
      <w:r w:rsidR="00282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End"/>
    </w:p>
    <w:p w:rsidR="003A744C" w:rsidRDefault="00FE796D" w:rsidP="00FE796D">
      <w:pPr>
        <w:pStyle w:val="western"/>
        <w:shd w:val="clear" w:color="auto" w:fill="FFFFFF"/>
        <w:spacing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Изменений в кадровой ситуации в Отрадне</w:t>
      </w:r>
      <w:r w:rsidR="006A0926">
        <w:rPr>
          <w:color w:val="000000"/>
          <w:sz w:val="28"/>
          <w:szCs w:val="28"/>
        </w:rPr>
        <w:t>нской сельской библиотеке в 2021</w:t>
      </w:r>
      <w:r>
        <w:rPr>
          <w:color w:val="000000"/>
          <w:sz w:val="28"/>
          <w:szCs w:val="28"/>
        </w:rPr>
        <w:t xml:space="preserve"> году не было.</w:t>
      </w:r>
    </w:p>
    <w:p w:rsidR="002E0769" w:rsidRPr="00450349" w:rsidRDefault="002E0769" w:rsidP="003A744C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F7BC9" w:rsidRDefault="00DF7D05" w:rsidP="005F7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282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персонала библиотек:</w:t>
      </w:r>
    </w:p>
    <w:p w:rsidR="00DF7D05" w:rsidRPr="005F7BC9" w:rsidRDefault="00DF7D05" w:rsidP="005F7B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BC9">
        <w:rPr>
          <w:rFonts w:ascii="Times New Roman" w:hAnsi="Times New Roman" w:cs="Times New Roman"/>
          <w:color w:val="000000"/>
          <w:sz w:val="28"/>
          <w:szCs w:val="28"/>
        </w:rPr>
        <w:t>В муниципальном казенном учреждении культуры «Сельская библиотека» Отрадненского сельского поселения Тихорецкого района</w:t>
      </w:r>
      <w:r w:rsidRPr="00450349">
        <w:rPr>
          <w:color w:val="000000"/>
          <w:sz w:val="28"/>
          <w:szCs w:val="28"/>
        </w:rPr>
        <w:t xml:space="preserve">  штат </w:t>
      </w:r>
      <w:r w:rsidRPr="005F7BC9">
        <w:rPr>
          <w:rFonts w:ascii="Times New Roman" w:hAnsi="Times New Roman" w:cs="Times New Roman"/>
          <w:color w:val="000000"/>
          <w:sz w:val="28"/>
          <w:szCs w:val="28"/>
        </w:rPr>
        <w:t>укомплектован на 100%, работает 2 человека</w:t>
      </w:r>
      <w:r w:rsidRPr="00450349">
        <w:rPr>
          <w:color w:val="000000"/>
          <w:sz w:val="28"/>
          <w:szCs w:val="28"/>
        </w:rPr>
        <w:t xml:space="preserve">. </w:t>
      </w:r>
    </w:p>
    <w:p w:rsidR="00DF7D05" w:rsidRPr="00450349" w:rsidRDefault="00DF7D05" w:rsidP="00DF7D05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3"/>
          <w:szCs w:val="23"/>
        </w:rPr>
      </w:pPr>
      <w:r w:rsidRPr="00450349">
        <w:rPr>
          <w:color w:val="000000"/>
          <w:sz w:val="28"/>
          <w:szCs w:val="28"/>
        </w:rPr>
        <w:t xml:space="preserve">Высшее библиотечное образование сотрудники не </w:t>
      </w:r>
      <w:r>
        <w:rPr>
          <w:color w:val="000000"/>
          <w:sz w:val="28"/>
          <w:szCs w:val="28"/>
        </w:rPr>
        <w:t>имеют.  Получили библиотечное образование</w:t>
      </w:r>
      <w:r w:rsidRPr="00450349">
        <w:rPr>
          <w:color w:val="000000"/>
          <w:sz w:val="28"/>
          <w:szCs w:val="28"/>
        </w:rPr>
        <w:t xml:space="preserve"> в 2019 году</w:t>
      </w:r>
      <w:r>
        <w:rPr>
          <w:color w:val="000000"/>
          <w:sz w:val="28"/>
          <w:szCs w:val="28"/>
        </w:rPr>
        <w:t xml:space="preserve"> -</w:t>
      </w:r>
      <w:r w:rsidRPr="00450349">
        <w:rPr>
          <w:color w:val="000000"/>
          <w:sz w:val="28"/>
          <w:szCs w:val="28"/>
        </w:rPr>
        <w:t xml:space="preserve"> 2 человека.</w:t>
      </w:r>
    </w:p>
    <w:p w:rsidR="00DF7D05" w:rsidRDefault="00DF7D05" w:rsidP="00DF7D0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0349">
        <w:rPr>
          <w:color w:val="000000"/>
          <w:sz w:val="28"/>
          <w:szCs w:val="28"/>
        </w:rPr>
        <w:t xml:space="preserve">Возрастной состав библиотечных специалистов: от 30 до 45 лет – </w:t>
      </w:r>
      <w:r>
        <w:rPr>
          <w:color w:val="000000"/>
          <w:sz w:val="28"/>
          <w:szCs w:val="28"/>
        </w:rPr>
        <w:t>2</w:t>
      </w:r>
      <w:r w:rsidRPr="00450349">
        <w:rPr>
          <w:color w:val="000000"/>
          <w:sz w:val="28"/>
          <w:szCs w:val="28"/>
        </w:rPr>
        <w:t xml:space="preserve"> человек</w:t>
      </w:r>
      <w:r>
        <w:rPr>
          <w:color w:val="000000"/>
          <w:sz w:val="28"/>
          <w:szCs w:val="28"/>
        </w:rPr>
        <w:t>а</w:t>
      </w:r>
      <w:r w:rsidRPr="00450349">
        <w:rPr>
          <w:color w:val="000000"/>
          <w:sz w:val="28"/>
          <w:szCs w:val="28"/>
        </w:rPr>
        <w:t xml:space="preserve">. Стаж работы библиотечных специалистов: </w:t>
      </w:r>
      <w:r w:rsidR="006A0926">
        <w:rPr>
          <w:color w:val="000000"/>
          <w:sz w:val="28"/>
          <w:szCs w:val="28"/>
        </w:rPr>
        <w:t>от 1 до 3 лет  – 1 человек, от 4 до 5 лет – 1 человек.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FC1B95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282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.3.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Меры, принимаемые</w:t>
      </w:r>
      <w:r w:rsidR="00282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закрепления кадров. Система стимулирования работников. Примеры установления органами местного самоуправления, предприятиями или организациями дополнительных льгот библиотечным работникам в счет средств местного бюджета или собственных ресурсов.</w:t>
      </w:r>
    </w:p>
    <w:p w:rsidR="0028217C" w:rsidRDefault="0028217C" w:rsidP="003A7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денежных средств выполняли соответствующие пункты Положения об оплате труда, коллективного договора, дорожной карты.</w:t>
      </w:r>
    </w:p>
    <w:p w:rsidR="00EE1380" w:rsidRDefault="00EE1380" w:rsidP="00EE1380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EE138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Выплата 25% надбавки специалистам, работающим в сельской местности и возмещении расходов по коммунальным услугам специалистам села. </w:t>
      </w:r>
    </w:p>
    <w:p w:rsidR="00D265D8" w:rsidRPr="004534F1" w:rsidRDefault="00622D32" w:rsidP="004534F1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450349">
        <w:rPr>
          <w:color w:val="000000"/>
          <w:sz w:val="28"/>
          <w:szCs w:val="28"/>
        </w:rPr>
        <w:t xml:space="preserve">Специалистам библиотек предоставлен дополнительный оплачиваемый отпуск в соответствии с Коллективным договором на </w:t>
      </w:r>
      <w:r w:rsidR="006A0926">
        <w:rPr>
          <w:color w:val="000000"/>
          <w:sz w:val="28"/>
          <w:szCs w:val="28"/>
        </w:rPr>
        <w:t xml:space="preserve">2021 – 2024 </w:t>
      </w:r>
      <w:r w:rsidRPr="00E2798E">
        <w:rPr>
          <w:color w:val="000000"/>
          <w:sz w:val="28"/>
          <w:szCs w:val="28"/>
        </w:rPr>
        <w:t>гг.</w:t>
      </w:r>
    </w:p>
    <w:p w:rsidR="00D265D8" w:rsidRDefault="00D265D8" w:rsidP="00EE1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A47017" w:rsidP="00252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Материально-технические ресурсы библиотек</w:t>
      </w:r>
    </w:p>
    <w:p w:rsidR="00A47017" w:rsidRDefault="0028217C" w:rsidP="00A470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62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12.1.</w:t>
      </w:r>
      <w:r w:rsidR="00A47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зданий (помещений библиотек:</w:t>
      </w:r>
      <w:proofErr w:type="gramEnd"/>
    </w:p>
    <w:p w:rsidR="00E96FC4" w:rsidRPr="00E96FC4" w:rsidRDefault="00E96FC4" w:rsidP="007470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Отрадненской сельской библиотеки расположено в здании Дома к</w:t>
      </w:r>
      <w:r w:rsidR="00D613E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96FC4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льтуры.</w:t>
      </w:r>
    </w:p>
    <w:p w:rsidR="0028217C" w:rsidRPr="00C30E6C" w:rsidRDefault="007246EF" w:rsidP="006A0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п</w:t>
      </w:r>
      <w:r w:rsidR="004B171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омещения библиотеки поддерживается</w:t>
      </w:r>
      <w:r w:rsidRPr="00724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A0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удовлетворительном состоянии. </w:t>
      </w:r>
    </w:p>
    <w:p w:rsidR="007246EF" w:rsidRPr="007246EF" w:rsidRDefault="007246EF" w:rsidP="00724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 расположена в здании СДК. В доме культуры имеется пандус, оборудованы поручни, имеются жёлтые круги на входных дверях, стоянка для инвалидов. В доме культуры, на первом этаже, находится дежурный, который </w:t>
      </w:r>
      <w:r w:rsidRPr="007246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вызовет работника библиотеки к посетителю, если у него нет возможности подняться на второй этаж в библиотеку. </w:t>
      </w:r>
    </w:p>
    <w:p w:rsidR="007246EF" w:rsidRDefault="007246EF" w:rsidP="007246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всего года изучали запросы и предложения пользователей и старались создать условия для безбарьерного общения в библиотеке.</w:t>
      </w:r>
    </w:p>
    <w:p w:rsidR="006467CF" w:rsidRDefault="006467CF" w:rsidP="007246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46EF" w:rsidRDefault="007343F9" w:rsidP="007246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12.2.</w:t>
      </w:r>
      <w:r w:rsidR="00F86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2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безопасности библиотек в библиотечных фондах:</w:t>
      </w:r>
    </w:p>
    <w:p w:rsidR="00617BFF" w:rsidRPr="008C0942" w:rsidRDefault="00A76C46" w:rsidP="008C09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13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течение года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проходило</w:t>
      </w:r>
      <w:r w:rsidRPr="00EE13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систематическое изучение работниками библиотеки правил и норм техники безопасности, производственной санитарии и трудового законодательства</w:t>
      </w:r>
      <w:r w:rsidRPr="00871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C09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467CF" w:rsidRDefault="006467CF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BB0" w:rsidRDefault="007343F9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12.3.</w:t>
      </w:r>
      <w:r w:rsidR="00F86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Модернизация</w:t>
      </w:r>
      <w:r w:rsidR="00DA7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библиотечных зданий (помещений), </w:t>
      </w:r>
      <w:r w:rsidR="00D36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внутреннего пространства библиотек в соответствии с потребностями пользователей, создание условий для безбарьерного общения.</w:t>
      </w:r>
    </w:p>
    <w:p w:rsidR="008C0942" w:rsidRPr="00C30E6C" w:rsidRDefault="008C0942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E6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 би</w:t>
      </w:r>
      <w:r w:rsidR="006A092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блиотечного помещения в 2021</w:t>
      </w:r>
      <w:r w:rsidRPr="00C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проводилась.</w:t>
      </w:r>
    </w:p>
    <w:p w:rsidR="006467CF" w:rsidRDefault="006467CF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7343F9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12.4</w:t>
      </w:r>
      <w:r w:rsidR="00282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Финансовое обеспечение материально-технической базы, привлечение внебюджетных средств</w:t>
      </w:r>
      <w:r w:rsidR="002821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4BB0" w:rsidRDefault="00584BB0" w:rsidP="00584BB0">
      <w:pPr>
        <w:spacing w:line="240" w:lineRule="atLeast"/>
        <w:ind w:firstLine="567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84BB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Финансовое  обеспечение   </w:t>
      </w:r>
      <w:r w:rsidRPr="00584BB0">
        <w:rPr>
          <w:rFonts w:ascii="Times New Roman" w:eastAsia="Calibri" w:hAnsi="Times New Roman" w:cs="Times New Roman"/>
          <w:sz w:val="28"/>
          <w:szCs w:val="28"/>
        </w:rPr>
        <w:t xml:space="preserve">материально-технической базы библиотеки  </w:t>
      </w:r>
      <w:r w:rsidRPr="00584BB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осуществлялось  за счет средств бюджета </w:t>
      </w:r>
      <w:r w:rsidR="002C33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Отрадненского </w:t>
      </w:r>
      <w:r w:rsidRPr="00584BB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сельского поселения   в  соотв</w:t>
      </w:r>
      <w:r w:rsidR="00A17FF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етствии  с  бюджетной  сметой.  </w:t>
      </w:r>
      <w:r w:rsidR="00A17FFB" w:rsidRPr="00A17FF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Книжный  фонд пополнялся за счёт пожертвований от населения</w:t>
      </w:r>
      <w:r w:rsidR="00CA3B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за счет бюджета.</w:t>
      </w:r>
    </w:p>
    <w:p w:rsidR="00C30E6C" w:rsidRDefault="00C30E6C" w:rsidP="00C30E6C">
      <w:pPr>
        <w:spacing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13. Основные итоги года</w:t>
      </w:r>
    </w:p>
    <w:p w:rsidR="006405E6" w:rsidRDefault="00EC62BE" w:rsidP="006467CF">
      <w:pPr>
        <w:spacing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Подводя итоги </w:t>
      </w:r>
      <w:r w:rsidR="006A0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 библиотеки  за 2021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год, можно отметить ряд позитивных изменений: положительными моментами года, характеризующими состояние библиотеки, пополнение фонда книгами из средств местного бюджета и дар читателей. Сотрудники библиотеки прилагают усилия, чтобы пользователям всех групп населения  в библиотеке было спокойно, уютно и интересно. В вопросах продвижения чтения библиотека  активно использует новые информационные технологии,</w:t>
      </w:r>
      <w:r w:rsidR="00237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своевременно пополняются актуальной информацией странички в социальных сетях.</w:t>
      </w:r>
      <w:r w:rsidR="006467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остаются без внимания оставленные комментарии. Количество посещений страниц в социальных сетях постоянно растет.  </w:t>
      </w:r>
      <w:r w:rsidR="006467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963C1A" w:rsidRPr="006467CF" w:rsidRDefault="00963C1A" w:rsidP="006467CF">
      <w:pPr>
        <w:spacing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450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подведении итогов года видно, что численность читателей не сокращается. Услугами библиотеки пользуются представители всех социальных слоев и групп. </w:t>
      </w:r>
    </w:p>
    <w:p w:rsidR="007E74AF" w:rsidRDefault="008010DF" w:rsidP="00252870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E74AF" w:rsidRDefault="007E74AF" w:rsidP="00584BB0">
      <w:pPr>
        <w:spacing w:line="240" w:lineRule="atLeast"/>
        <w:ind w:firstLine="567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70443F" w:rsidRDefault="007E74AF" w:rsidP="007044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74AF">
        <w:rPr>
          <w:rFonts w:ascii="Times New Roman" w:eastAsia="Calibri" w:hAnsi="Times New Roman" w:cs="Times New Roman"/>
          <w:sz w:val="28"/>
          <w:szCs w:val="28"/>
        </w:rPr>
        <w:t>Директо</w:t>
      </w:r>
      <w:r w:rsidR="0070443F">
        <w:rPr>
          <w:rFonts w:ascii="Times New Roman" w:eastAsia="Calibri" w:hAnsi="Times New Roman" w:cs="Times New Roman"/>
          <w:sz w:val="28"/>
          <w:szCs w:val="28"/>
        </w:rPr>
        <w:t xml:space="preserve">р  МКУК  «Сельская  библиотека» </w:t>
      </w:r>
    </w:p>
    <w:p w:rsidR="0028217C" w:rsidRPr="00A7520F" w:rsidRDefault="007E74AF" w:rsidP="007044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Отрадненского</w:t>
      </w:r>
      <w:r w:rsidR="0070443F">
        <w:rPr>
          <w:rFonts w:ascii="Times New Roman" w:eastAsia="Calibri" w:hAnsi="Times New Roman" w:cs="Times New Roman"/>
          <w:sz w:val="28"/>
          <w:szCs w:val="28"/>
        </w:rPr>
        <w:t xml:space="preserve">  сельского  поселения                                            </w:t>
      </w:r>
      <w:r w:rsidR="00CA3B3A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spellStart"/>
      <w:r w:rsidR="00CA3B3A">
        <w:rPr>
          <w:rFonts w:ascii="Times New Roman" w:eastAsia="Calibri" w:hAnsi="Times New Roman" w:cs="Times New Roman"/>
          <w:sz w:val="28"/>
          <w:szCs w:val="28"/>
        </w:rPr>
        <w:t>А.А.Верба</w:t>
      </w:r>
      <w:proofErr w:type="spellEnd"/>
    </w:p>
    <w:p w:rsidR="00A80A1D" w:rsidRDefault="00A80A1D"/>
    <w:p w:rsidR="00930E1C" w:rsidRDefault="00930E1C"/>
    <w:p w:rsidR="00930E1C" w:rsidRDefault="00930E1C"/>
    <w:p w:rsidR="00930E1C" w:rsidRDefault="00930E1C"/>
    <w:sectPr w:rsidR="00930E1C" w:rsidSect="006405E6">
      <w:footerReference w:type="default" r:id="rId10"/>
      <w:pgSz w:w="11906" w:h="16838"/>
      <w:pgMar w:top="851" w:right="707" w:bottom="0" w:left="993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F97" w:rsidRDefault="00565F97" w:rsidP="00063BB9">
      <w:pPr>
        <w:spacing w:after="0" w:line="240" w:lineRule="auto"/>
      </w:pPr>
      <w:r>
        <w:separator/>
      </w:r>
    </w:p>
  </w:endnote>
  <w:endnote w:type="continuationSeparator" w:id="0">
    <w:p w:rsidR="00565F97" w:rsidRDefault="00565F97" w:rsidP="00063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053134"/>
      <w:docPartObj>
        <w:docPartGallery w:val="Page Numbers (Bottom of Page)"/>
        <w:docPartUnique/>
      </w:docPartObj>
    </w:sdtPr>
    <w:sdtContent>
      <w:p w:rsidR="00251D8D" w:rsidRDefault="00251D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5E6">
          <w:rPr>
            <w:noProof/>
          </w:rPr>
          <w:t>19</w:t>
        </w:r>
        <w:r>
          <w:fldChar w:fldCharType="end"/>
        </w:r>
      </w:p>
    </w:sdtContent>
  </w:sdt>
  <w:p w:rsidR="00251D8D" w:rsidRDefault="00251D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F97" w:rsidRDefault="00565F97" w:rsidP="00063BB9">
      <w:pPr>
        <w:spacing w:after="0" w:line="240" w:lineRule="auto"/>
      </w:pPr>
      <w:r>
        <w:separator/>
      </w:r>
    </w:p>
  </w:footnote>
  <w:footnote w:type="continuationSeparator" w:id="0">
    <w:p w:rsidR="00565F97" w:rsidRDefault="00565F97" w:rsidP="00063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22290"/>
    <w:multiLevelType w:val="multilevel"/>
    <w:tmpl w:val="2D90596A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1">
    <w:nsid w:val="2189370C"/>
    <w:multiLevelType w:val="multilevel"/>
    <w:tmpl w:val="3870AE98"/>
    <w:lvl w:ilvl="0">
      <w:start w:val="8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734" w:hanging="720"/>
      </w:pPr>
    </w:lvl>
    <w:lvl w:ilvl="3">
      <w:start w:val="1"/>
      <w:numFmt w:val="decimal"/>
      <w:isLgl/>
      <w:lvlText w:val="%1.%2.%3.%4."/>
      <w:lvlJc w:val="left"/>
      <w:pPr>
        <w:ind w:left="2388" w:hanging="1080"/>
      </w:pPr>
    </w:lvl>
    <w:lvl w:ilvl="4">
      <w:start w:val="1"/>
      <w:numFmt w:val="decimal"/>
      <w:isLgl/>
      <w:lvlText w:val="%1.%2.%3.%4.%5."/>
      <w:lvlJc w:val="left"/>
      <w:pPr>
        <w:ind w:left="2682" w:hanging="1080"/>
      </w:pPr>
    </w:lvl>
    <w:lvl w:ilvl="5">
      <w:start w:val="1"/>
      <w:numFmt w:val="decimal"/>
      <w:isLgl/>
      <w:lvlText w:val="%1.%2.%3.%4.%5.%6."/>
      <w:lvlJc w:val="left"/>
      <w:pPr>
        <w:ind w:left="3336" w:hanging="1440"/>
      </w:pPr>
    </w:lvl>
    <w:lvl w:ilvl="6">
      <w:start w:val="1"/>
      <w:numFmt w:val="decimal"/>
      <w:isLgl/>
      <w:lvlText w:val="%1.%2.%3.%4.%5.%6.%7."/>
      <w:lvlJc w:val="left"/>
      <w:pPr>
        <w:ind w:left="3990" w:hanging="1800"/>
      </w:p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</w:lvl>
  </w:abstractNum>
  <w:abstractNum w:abstractNumId="2">
    <w:nsid w:val="2B9B055F"/>
    <w:multiLevelType w:val="multilevel"/>
    <w:tmpl w:val="729A1CC4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440" w:hanging="180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abstractNum w:abstractNumId="3">
    <w:nsid w:val="48E42759"/>
    <w:multiLevelType w:val="multilevel"/>
    <w:tmpl w:val="68A023D0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5BA20EBD"/>
    <w:multiLevelType w:val="hybridMultilevel"/>
    <w:tmpl w:val="40B6DC9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17C"/>
    <w:rsid w:val="00003C4C"/>
    <w:rsid w:val="00015EB5"/>
    <w:rsid w:val="000519DF"/>
    <w:rsid w:val="00051E7C"/>
    <w:rsid w:val="000525C5"/>
    <w:rsid w:val="00061465"/>
    <w:rsid w:val="00063020"/>
    <w:rsid w:val="00063BB9"/>
    <w:rsid w:val="00064DAB"/>
    <w:rsid w:val="000710CF"/>
    <w:rsid w:val="00075394"/>
    <w:rsid w:val="0007567A"/>
    <w:rsid w:val="00087006"/>
    <w:rsid w:val="000A1F94"/>
    <w:rsid w:val="000A605E"/>
    <w:rsid w:val="000B344D"/>
    <w:rsid w:val="000D0360"/>
    <w:rsid w:val="000D4A37"/>
    <w:rsid w:val="000F4793"/>
    <w:rsid w:val="0010320D"/>
    <w:rsid w:val="001041AA"/>
    <w:rsid w:val="00107AAD"/>
    <w:rsid w:val="00111DD1"/>
    <w:rsid w:val="001202FB"/>
    <w:rsid w:val="00126C3A"/>
    <w:rsid w:val="00133AB1"/>
    <w:rsid w:val="0014268F"/>
    <w:rsid w:val="00143445"/>
    <w:rsid w:val="00162539"/>
    <w:rsid w:val="0016561A"/>
    <w:rsid w:val="0016706F"/>
    <w:rsid w:val="00176A4F"/>
    <w:rsid w:val="00181688"/>
    <w:rsid w:val="00196F8B"/>
    <w:rsid w:val="001A002C"/>
    <w:rsid w:val="001A09AA"/>
    <w:rsid w:val="001B127A"/>
    <w:rsid w:val="001C29D6"/>
    <w:rsid w:val="001C3527"/>
    <w:rsid w:val="001D0620"/>
    <w:rsid w:val="001D0C16"/>
    <w:rsid w:val="001D13BF"/>
    <w:rsid w:val="001D5597"/>
    <w:rsid w:val="001E04C0"/>
    <w:rsid w:val="001E0D3B"/>
    <w:rsid w:val="001F6597"/>
    <w:rsid w:val="001F6D79"/>
    <w:rsid w:val="002028EC"/>
    <w:rsid w:val="00210D6F"/>
    <w:rsid w:val="0021117C"/>
    <w:rsid w:val="00217231"/>
    <w:rsid w:val="00220DC2"/>
    <w:rsid w:val="00235869"/>
    <w:rsid w:val="00236813"/>
    <w:rsid w:val="0023741B"/>
    <w:rsid w:val="00237EB8"/>
    <w:rsid w:val="0024121E"/>
    <w:rsid w:val="002413C5"/>
    <w:rsid w:val="00244339"/>
    <w:rsid w:val="00251D8D"/>
    <w:rsid w:val="002525E4"/>
    <w:rsid w:val="00252870"/>
    <w:rsid w:val="00252D76"/>
    <w:rsid w:val="00253BBF"/>
    <w:rsid w:val="0026384C"/>
    <w:rsid w:val="0028217C"/>
    <w:rsid w:val="00286630"/>
    <w:rsid w:val="00292620"/>
    <w:rsid w:val="00293EC6"/>
    <w:rsid w:val="002960C1"/>
    <w:rsid w:val="002A24B7"/>
    <w:rsid w:val="002C333A"/>
    <w:rsid w:val="002C6A39"/>
    <w:rsid w:val="002D00DB"/>
    <w:rsid w:val="002E0769"/>
    <w:rsid w:val="002E1255"/>
    <w:rsid w:val="002E7962"/>
    <w:rsid w:val="002F7CB5"/>
    <w:rsid w:val="00307437"/>
    <w:rsid w:val="003119E2"/>
    <w:rsid w:val="00333688"/>
    <w:rsid w:val="00340063"/>
    <w:rsid w:val="003610F5"/>
    <w:rsid w:val="00364A87"/>
    <w:rsid w:val="0038155D"/>
    <w:rsid w:val="00384E1F"/>
    <w:rsid w:val="00396BE2"/>
    <w:rsid w:val="003A0D30"/>
    <w:rsid w:val="003A1136"/>
    <w:rsid w:val="003A4A64"/>
    <w:rsid w:val="003A744C"/>
    <w:rsid w:val="003B0F63"/>
    <w:rsid w:val="003D3B9B"/>
    <w:rsid w:val="003D63AA"/>
    <w:rsid w:val="003E298C"/>
    <w:rsid w:val="003F2268"/>
    <w:rsid w:val="003F3456"/>
    <w:rsid w:val="00400399"/>
    <w:rsid w:val="00402190"/>
    <w:rsid w:val="0040326A"/>
    <w:rsid w:val="0041556F"/>
    <w:rsid w:val="00431961"/>
    <w:rsid w:val="004359A6"/>
    <w:rsid w:val="00441103"/>
    <w:rsid w:val="00446678"/>
    <w:rsid w:val="00447276"/>
    <w:rsid w:val="004473A3"/>
    <w:rsid w:val="00450349"/>
    <w:rsid w:val="0045135D"/>
    <w:rsid w:val="004534F1"/>
    <w:rsid w:val="00453622"/>
    <w:rsid w:val="004566C7"/>
    <w:rsid w:val="004613C2"/>
    <w:rsid w:val="00474D72"/>
    <w:rsid w:val="00482602"/>
    <w:rsid w:val="0048549C"/>
    <w:rsid w:val="00491B18"/>
    <w:rsid w:val="00497C60"/>
    <w:rsid w:val="004A5BF9"/>
    <w:rsid w:val="004B171A"/>
    <w:rsid w:val="004B34B2"/>
    <w:rsid w:val="004B74FE"/>
    <w:rsid w:val="004B7A2A"/>
    <w:rsid w:val="004C2A21"/>
    <w:rsid w:val="004C3E34"/>
    <w:rsid w:val="004D51B3"/>
    <w:rsid w:val="004E39B9"/>
    <w:rsid w:val="004E462D"/>
    <w:rsid w:val="004E6158"/>
    <w:rsid w:val="004F1A5E"/>
    <w:rsid w:val="00501345"/>
    <w:rsid w:val="00502233"/>
    <w:rsid w:val="00507044"/>
    <w:rsid w:val="00517373"/>
    <w:rsid w:val="00526CD9"/>
    <w:rsid w:val="00527F42"/>
    <w:rsid w:val="00534AF1"/>
    <w:rsid w:val="005435C3"/>
    <w:rsid w:val="005552CA"/>
    <w:rsid w:val="00564F99"/>
    <w:rsid w:val="00565F97"/>
    <w:rsid w:val="0057216C"/>
    <w:rsid w:val="005816E3"/>
    <w:rsid w:val="00584BB0"/>
    <w:rsid w:val="00591A7B"/>
    <w:rsid w:val="005A3874"/>
    <w:rsid w:val="005A56EF"/>
    <w:rsid w:val="005A62B9"/>
    <w:rsid w:val="005C208E"/>
    <w:rsid w:val="005D3C2C"/>
    <w:rsid w:val="005D6D6E"/>
    <w:rsid w:val="005D74F2"/>
    <w:rsid w:val="005D7986"/>
    <w:rsid w:val="005F3592"/>
    <w:rsid w:val="005F5411"/>
    <w:rsid w:val="005F6A31"/>
    <w:rsid w:val="005F7BC9"/>
    <w:rsid w:val="00600E85"/>
    <w:rsid w:val="00602186"/>
    <w:rsid w:val="00605C36"/>
    <w:rsid w:val="00610EEF"/>
    <w:rsid w:val="00617BFF"/>
    <w:rsid w:val="00620ADB"/>
    <w:rsid w:val="00622D32"/>
    <w:rsid w:val="00623ADC"/>
    <w:rsid w:val="00627540"/>
    <w:rsid w:val="006338C3"/>
    <w:rsid w:val="00634BC0"/>
    <w:rsid w:val="00636828"/>
    <w:rsid w:val="006405E6"/>
    <w:rsid w:val="006451DE"/>
    <w:rsid w:val="0064583A"/>
    <w:rsid w:val="006467CF"/>
    <w:rsid w:val="006551C7"/>
    <w:rsid w:val="006573B7"/>
    <w:rsid w:val="0066550D"/>
    <w:rsid w:val="00667BB3"/>
    <w:rsid w:val="00671944"/>
    <w:rsid w:val="00671A7C"/>
    <w:rsid w:val="006840BC"/>
    <w:rsid w:val="00686B59"/>
    <w:rsid w:val="006902AE"/>
    <w:rsid w:val="006905D8"/>
    <w:rsid w:val="00692D43"/>
    <w:rsid w:val="0069652C"/>
    <w:rsid w:val="006A0926"/>
    <w:rsid w:val="006A2505"/>
    <w:rsid w:val="006A7884"/>
    <w:rsid w:val="006C338B"/>
    <w:rsid w:val="006D18C2"/>
    <w:rsid w:val="006D32D4"/>
    <w:rsid w:val="006E0617"/>
    <w:rsid w:val="006F2CB6"/>
    <w:rsid w:val="006F2D39"/>
    <w:rsid w:val="006F651B"/>
    <w:rsid w:val="0070443F"/>
    <w:rsid w:val="00704F83"/>
    <w:rsid w:val="00704F9B"/>
    <w:rsid w:val="007246EF"/>
    <w:rsid w:val="00731578"/>
    <w:rsid w:val="007343F9"/>
    <w:rsid w:val="007345AA"/>
    <w:rsid w:val="007404FB"/>
    <w:rsid w:val="00747084"/>
    <w:rsid w:val="0075584F"/>
    <w:rsid w:val="00756A07"/>
    <w:rsid w:val="00762FA5"/>
    <w:rsid w:val="00774350"/>
    <w:rsid w:val="00774CFC"/>
    <w:rsid w:val="007854BD"/>
    <w:rsid w:val="007868BB"/>
    <w:rsid w:val="0078709A"/>
    <w:rsid w:val="0079656B"/>
    <w:rsid w:val="007B056B"/>
    <w:rsid w:val="007B14A4"/>
    <w:rsid w:val="007C0348"/>
    <w:rsid w:val="007C405C"/>
    <w:rsid w:val="007E74AF"/>
    <w:rsid w:val="007F5BFF"/>
    <w:rsid w:val="007F6642"/>
    <w:rsid w:val="008010DF"/>
    <w:rsid w:val="00803191"/>
    <w:rsid w:val="008060FC"/>
    <w:rsid w:val="00815CD9"/>
    <w:rsid w:val="00822614"/>
    <w:rsid w:val="00832377"/>
    <w:rsid w:val="00843FEA"/>
    <w:rsid w:val="00853DAB"/>
    <w:rsid w:val="00861FB7"/>
    <w:rsid w:val="00871AB6"/>
    <w:rsid w:val="008730B3"/>
    <w:rsid w:val="008737D9"/>
    <w:rsid w:val="0087454E"/>
    <w:rsid w:val="00880284"/>
    <w:rsid w:val="00881DE5"/>
    <w:rsid w:val="00882209"/>
    <w:rsid w:val="00890F74"/>
    <w:rsid w:val="008A194C"/>
    <w:rsid w:val="008A60BE"/>
    <w:rsid w:val="008A6B56"/>
    <w:rsid w:val="008B133D"/>
    <w:rsid w:val="008B52A6"/>
    <w:rsid w:val="008B6793"/>
    <w:rsid w:val="008C0942"/>
    <w:rsid w:val="008C679E"/>
    <w:rsid w:val="008D23FC"/>
    <w:rsid w:val="008D3246"/>
    <w:rsid w:val="008D4C77"/>
    <w:rsid w:val="008D6AE5"/>
    <w:rsid w:val="008F7CA2"/>
    <w:rsid w:val="009036AA"/>
    <w:rsid w:val="00904593"/>
    <w:rsid w:val="0090744F"/>
    <w:rsid w:val="0091450A"/>
    <w:rsid w:val="00920B4C"/>
    <w:rsid w:val="00921221"/>
    <w:rsid w:val="009223A4"/>
    <w:rsid w:val="0092277F"/>
    <w:rsid w:val="00922950"/>
    <w:rsid w:val="009245A5"/>
    <w:rsid w:val="009267C4"/>
    <w:rsid w:val="00930E1C"/>
    <w:rsid w:val="0093632B"/>
    <w:rsid w:val="0094335F"/>
    <w:rsid w:val="00945817"/>
    <w:rsid w:val="0094607A"/>
    <w:rsid w:val="0095368E"/>
    <w:rsid w:val="009551CE"/>
    <w:rsid w:val="0096154F"/>
    <w:rsid w:val="00963C1A"/>
    <w:rsid w:val="009650C6"/>
    <w:rsid w:val="009658A4"/>
    <w:rsid w:val="00966398"/>
    <w:rsid w:val="00971E21"/>
    <w:rsid w:val="00975F85"/>
    <w:rsid w:val="00976B5C"/>
    <w:rsid w:val="00984835"/>
    <w:rsid w:val="00990EEE"/>
    <w:rsid w:val="00996C38"/>
    <w:rsid w:val="009A1C7D"/>
    <w:rsid w:val="009A50D5"/>
    <w:rsid w:val="009B25AA"/>
    <w:rsid w:val="009C0CAA"/>
    <w:rsid w:val="009D0E26"/>
    <w:rsid w:val="009D3C16"/>
    <w:rsid w:val="009E2B83"/>
    <w:rsid w:val="009E67ED"/>
    <w:rsid w:val="009E710A"/>
    <w:rsid w:val="009F3C7F"/>
    <w:rsid w:val="00A00EA7"/>
    <w:rsid w:val="00A15723"/>
    <w:rsid w:val="00A17FFB"/>
    <w:rsid w:val="00A22FEB"/>
    <w:rsid w:val="00A32888"/>
    <w:rsid w:val="00A41614"/>
    <w:rsid w:val="00A42A62"/>
    <w:rsid w:val="00A47017"/>
    <w:rsid w:val="00A62847"/>
    <w:rsid w:val="00A67C80"/>
    <w:rsid w:val="00A7309C"/>
    <w:rsid w:val="00A7520F"/>
    <w:rsid w:val="00A76C46"/>
    <w:rsid w:val="00A80A1D"/>
    <w:rsid w:val="00A933BC"/>
    <w:rsid w:val="00AA2877"/>
    <w:rsid w:val="00AA2B99"/>
    <w:rsid w:val="00AB05CE"/>
    <w:rsid w:val="00AB38B0"/>
    <w:rsid w:val="00AC29ED"/>
    <w:rsid w:val="00AC2B8C"/>
    <w:rsid w:val="00AC2CB1"/>
    <w:rsid w:val="00AC680E"/>
    <w:rsid w:val="00AC7BDE"/>
    <w:rsid w:val="00AD6431"/>
    <w:rsid w:val="00AE3D63"/>
    <w:rsid w:val="00AF5C8E"/>
    <w:rsid w:val="00B10789"/>
    <w:rsid w:val="00B132B9"/>
    <w:rsid w:val="00B134A2"/>
    <w:rsid w:val="00B2259F"/>
    <w:rsid w:val="00B22E70"/>
    <w:rsid w:val="00B417D2"/>
    <w:rsid w:val="00B50ED9"/>
    <w:rsid w:val="00B515B3"/>
    <w:rsid w:val="00B53EA9"/>
    <w:rsid w:val="00B61B7B"/>
    <w:rsid w:val="00B64D93"/>
    <w:rsid w:val="00B67E74"/>
    <w:rsid w:val="00B76F4A"/>
    <w:rsid w:val="00B86473"/>
    <w:rsid w:val="00B86C4A"/>
    <w:rsid w:val="00BA18FA"/>
    <w:rsid w:val="00BB3472"/>
    <w:rsid w:val="00BB3A9C"/>
    <w:rsid w:val="00BB3AA9"/>
    <w:rsid w:val="00BF105D"/>
    <w:rsid w:val="00C07C49"/>
    <w:rsid w:val="00C26BFE"/>
    <w:rsid w:val="00C279B4"/>
    <w:rsid w:val="00C30E6C"/>
    <w:rsid w:val="00C35574"/>
    <w:rsid w:val="00C36B7B"/>
    <w:rsid w:val="00C36F92"/>
    <w:rsid w:val="00C370E0"/>
    <w:rsid w:val="00C37728"/>
    <w:rsid w:val="00C40932"/>
    <w:rsid w:val="00C43C38"/>
    <w:rsid w:val="00C44579"/>
    <w:rsid w:val="00C47AD8"/>
    <w:rsid w:val="00C51B5E"/>
    <w:rsid w:val="00C64B94"/>
    <w:rsid w:val="00C95D1C"/>
    <w:rsid w:val="00CA00FF"/>
    <w:rsid w:val="00CA3B3A"/>
    <w:rsid w:val="00CA5D6F"/>
    <w:rsid w:val="00CA7074"/>
    <w:rsid w:val="00CC0CB3"/>
    <w:rsid w:val="00CC37E9"/>
    <w:rsid w:val="00CC727B"/>
    <w:rsid w:val="00CC737D"/>
    <w:rsid w:val="00CD4BD3"/>
    <w:rsid w:val="00CD6034"/>
    <w:rsid w:val="00CE7F2E"/>
    <w:rsid w:val="00CF203D"/>
    <w:rsid w:val="00CF23D6"/>
    <w:rsid w:val="00CF3DD4"/>
    <w:rsid w:val="00CF69DC"/>
    <w:rsid w:val="00D06AC9"/>
    <w:rsid w:val="00D075B3"/>
    <w:rsid w:val="00D16517"/>
    <w:rsid w:val="00D16F0E"/>
    <w:rsid w:val="00D17D55"/>
    <w:rsid w:val="00D209CA"/>
    <w:rsid w:val="00D265D8"/>
    <w:rsid w:val="00D26B5A"/>
    <w:rsid w:val="00D33613"/>
    <w:rsid w:val="00D362CB"/>
    <w:rsid w:val="00D37E7D"/>
    <w:rsid w:val="00D42D6E"/>
    <w:rsid w:val="00D46D71"/>
    <w:rsid w:val="00D4742B"/>
    <w:rsid w:val="00D47571"/>
    <w:rsid w:val="00D613E7"/>
    <w:rsid w:val="00D720BB"/>
    <w:rsid w:val="00D72A5F"/>
    <w:rsid w:val="00D73DCE"/>
    <w:rsid w:val="00D87261"/>
    <w:rsid w:val="00DA14BD"/>
    <w:rsid w:val="00DA59EB"/>
    <w:rsid w:val="00DA7EFF"/>
    <w:rsid w:val="00DB2005"/>
    <w:rsid w:val="00DB6437"/>
    <w:rsid w:val="00DC169F"/>
    <w:rsid w:val="00DC28FC"/>
    <w:rsid w:val="00DC40FB"/>
    <w:rsid w:val="00DD6754"/>
    <w:rsid w:val="00DE02D4"/>
    <w:rsid w:val="00DE4D4D"/>
    <w:rsid w:val="00DF7D05"/>
    <w:rsid w:val="00E01FFC"/>
    <w:rsid w:val="00E03540"/>
    <w:rsid w:val="00E21967"/>
    <w:rsid w:val="00E2798E"/>
    <w:rsid w:val="00E436B6"/>
    <w:rsid w:val="00E5065F"/>
    <w:rsid w:val="00E567DC"/>
    <w:rsid w:val="00E621E5"/>
    <w:rsid w:val="00E70585"/>
    <w:rsid w:val="00E706F7"/>
    <w:rsid w:val="00E77BB2"/>
    <w:rsid w:val="00E82A5D"/>
    <w:rsid w:val="00E87289"/>
    <w:rsid w:val="00E90811"/>
    <w:rsid w:val="00E925D8"/>
    <w:rsid w:val="00E93556"/>
    <w:rsid w:val="00E96FC4"/>
    <w:rsid w:val="00EA2F95"/>
    <w:rsid w:val="00EB2B03"/>
    <w:rsid w:val="00EB35B0"/>
    <w:rsid w:val="00EB4CB2"/>
    <w:rsid w:val="00EB4D7A"/>
    <w:rsid w:val="00EC202D"/>
    <w:rsid w:val="00EC36CA"/>
    <w:rsid w:val="00EC62BE"/>
    <w:rsid w:val="00EC7E1A"/>
    <w:rsid w:val="00ED1B92"/>
    <w:rsid w:val="00ED2067"/>
    <w:rsid w:val="00ED2236"/>
    <w:rsid w:val="00EE1380"/>
    <w:rsid w:val="00EE3100"/>
    <w:rsid w:val="00EF061D"/>
    <w:rsid w:val="00EF38C7"/>
    <w:rsid w:val="00EF6FB9"/>
    <w:rsid w:val="00F03DB4"/>
    <w:rsid w:val="00F1190C"/>
    <w:rsid w:val="00F25638"/>
    <w:rsid w:val="00F26044"/>
    <w:rsid w:val="00F27941"/>
    <w:rsid w:val="00F30B4D"/>
    <w:rsid w:val="00F3531B"/>
    <w:rsid w:val="00F37710"/>
    <w:rsid w:val="00F42CA5"/>
    <w:rsid w:val="00F435F5"/>
    <w:rsid w:val="00F4412E"/>
    <w:rsid w:val="00F44616"/>
    <w:rsid w:val="00F469C5"/>
    <w:rsid w:val="00F55EF1"/>
    <w:rsid w:val="00F63D5D"/>
    <w:rsid w:val="00F72597"/>
    <w:rsid w:val="00F73C71"/>
    <w:rsid w:val="00F810EC"/>
    <w:rsid w:val="00F8623B"/>
    <w:rsid w:val="00F9009A"/>
    <w:rsid w:val="00FA3FBE"/>
    <w:rsid w:val="00FA467D"/>
    <w:rsid w:val="00FA5A96"/>
    <w:rsid w:val="00FA70A1"/>
    <w:rsid w:val="00FB716E"/>
    <w:rsid w:val="00FB7378"/>
    <w:rsid w:val="00FC1B95"/>
    <w:rsid w:val="00FD7533"/>
    <w:rsid w:val="00FE796D"/>
    <w:rsid w:val="00FF40A9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17C"/>
  </w:style>
  <w:style w:type="paragraph" w:styleId="1">
    <w:name w:val="heading 1"/>
    <w:basedOn w:val="a"/>
    <w:next w:val="a"/>
    <w:link w:val="10"/>
    <w:qFormat/>
    <w:rsid w:val="002821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17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1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217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821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821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282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217C"/>
  </w:style>
  <w:style w:type="paragraph" w:styleId="a5">
    <w:name w:val="footer"/>
    <w:basedOn w:val="a"/>
    <w:link w:val="a6"/>
    <w:uiPriority w:val="99"/>
    <w:unhideWhenUsed/>
    <w:rsid w:val="00282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217C"/>
  </w:style>
  <w:style w:type="paragraph" w:styleId="a7">
    <w:name w:val="Body Text"/>
    <w:basedOn w:val="a"/>
    <w:link w:val="a8"/>
    <w:uiPriority w:val="99"/>
    <w:semiHidden/>
    <w:unhideWhenUsed/>
    <w:rsid w:val="002821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2821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28217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8217C"/>
  </w:style>
  <w:style w:type="paragraph" w:styleId="21">
    <w:name w:val="Body Text 2"/>
    <w:basedOn w:val="a"/>
    <w:link w:val="22"/>
    <w:semiHidden/>
    <w:unhideWhenUsed/>
    <w:rsid w:val="002821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2821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821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8217C"/>
    <w:rPr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28217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8217C"/>
  </w:style>
  <w:style w:type="paragraph" w:styleId="ab">
    <w:name w:val="Plain Text"/>
    <w:basedOn w:val="a"/>
    <w:link w:val="ac"/>
    <w:semiHidden/>
    <w:unhideWhenUsed/>
    <w:rsid w:val="0028217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semiHidden/>
    <w:rsid w:val="0028217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82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8217C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282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2821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821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2">
    <w:name w:val="Normal (Web)"/>
    <w:basedOn w:val="a"/>
    <w:uiPriority w:val="99"/>
    <w:rsid w:val="00196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3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5A6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A62B9"/>
  </w:style>
  <w:style w:type="paragraph" w:customStyle="1" w:styleId="p67">
    <w:name w:val="p67"/>
    <w:basedOn w:val="a"/>
    <w:rsid w:val="005A6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14"/>
    <w:basedOn w:val="a0"/>
    <w:rsid w:val="005A62B9"/>
  </w:style>
  <w:style w:type="character" w:customStyle="1" w:styleId="af0">
    <w:name w:val="Без интервала Знак"/>
    <w:link w:val="af"/>
    <w:uiPriority w:val="1"/>
    <w:locked/>
    <w:rsid w:val="00A42A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17C"/>
  </w:style>
  <w:style w:type="paragraph" w:styleId="1">
    <w:name w:val="heading 1"/>
    <w:basedOn w:val="a"/>
    <w:next w:val="a"/>
    <w:link w:val="10"/>
    <w:qFormat/>
    <w:rsid w:val="002821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17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1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217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821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821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282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217C"/>
  </w:style>
  <w:style w:type="paragraph" w:styleId="a5">
    <w:name w:val="footer"/>
    <w:basedOn w:val="a"/>
    <w:link w:val="a6"/>
    <w:uiPriority w:val="99"/>
    <w:unhideWhenUsed/>
    <w:rsid w:val="00282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217C"/>
  </w:style>
  <w:style w:type="paragraph" w:styleId="a7">
    <w:name w:val="Body Text"/>
    <w:basedOn w:val="a"/>
    <w:link w:val="a8"/>
    <w:uiPriority w:val="99"/>
    <w:semiHidden/>
    <w:unhideWhenUsed/>
    <w:rsid w:val="002821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2821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28217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8217C"/>
  </w:style>
  <w:style w:type="paragraph" w:styleId="21">
    <w:name w:val="Body Text 2"/>
    <w:basedOn w:val="a"/>
    <w:link w:val="22"/>
    <w:semiHidden/>
    <w:unhideWhenUsed/>
    <w:rsid w:val="002821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2821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821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8217C"/>
    <w:rPr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28217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8217C"/>
  </w:style>
  <w:style w:type="paragraph" w:styleId="ab">
    <w:name w:val="Plain Text"/>
    <w:basedOn w:val="a"/>
    <w:link w:val="ac"/>
    <w:semiHidden/>
    <w:unhideWhenUsed/>
    <w:rsid w:val="0028217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semiHidden/>
    <w:rsid w:val="0028217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82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8217C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282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2821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821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2">
    <w:name w:val="Normal (Web)"/>
    <w:basedOn w:val="a"/>
    <w:uiPriority w:val="99"/>
    <w:rsid w:val="00196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3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5A6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A62B9"/>
  </w:style>
  <w:style w:type="paragraph" w:customStyle="1" w:styleId="p67">
    <w:name w:val="p67"/>
    <w:basedOn w:val="a"/>
    <w:rsid w:val="005A6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14"/>
    <w:basedOn w:val="a0"/>
    <w:rsid w:val="005A62B9"/>
  </w:style>
  <w:style w:type="character" w:customStyle="1" w:styleId="af0">
    <w:name w:val="Без интервала Знак"/>
    <w:link w:val="af"/>
    <w:uiPriority w:val="1"/>
    <w:locked/>
    <w:rsid w:val="00A42A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D296C-412B-4060-AF5F-2CD444337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6213</Words>
  <Characters>35420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2020-12-09T12:59:00Z</cp:lastPrinted>
  <dcterms:created xsi:type="dcterms:W3CDTF">2021-11-29T08:13:00Z</dcterms:created>
  <dcterms:modified xsi:type="dcterms:W3CDTF">2021-11-29T08:46:00Z</dcterms:modified>
</cp:coreProperties>
</file>