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47" w:rsidRPr="00DE2BE5" w:rsidRDefault="003A4C47" w:rsidP="003A4C4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73909E" wp14:editId="607FB00C">
            <wp:simplePos x="0" y="0"/>
            <wp:positionH relativeFrom="column">
              <wp:posOffset>1129665</wp:posOffset>
            </wp:positionH>
            <wp:positionV relativeFrom="paragraph">
              <wp:posOffset>48260</wp:posOffset>
            </wp:positionV>
            <wp:extent cx="3952240" cy="3952240"/>
            <wp:effectExtent l="0" t="0" r="0" b="0"/>
            <wp:wrapNone/>
            <wp:docPr id="1" name="Рисунок 1" descr="C:\Users\Антон\Desktop\vmeste_protiv_korupc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vmeste_protiv_korupci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47" w:rsidRDefault="003A4C47" w:rsidP="003A4C47">
      <w:pPr>
        <w:pStyle w:val="a4"/>
        <w:jc w:val="left"/>
      </w:pPr>
    </w:p>
    <w:p w:rsidR="003A4C47" w:rsidRDefault="003A4C47" w:rsidP="003A4C47"/>
    <w:p w:rsidR="003A4C47" w:rsidRDefault="003A4C47" w:rsidP="003A4C47"/>
    <w:p w:rsidR="003A4C47" w:rsidRPr="00C55BFE" w:rsidRDefault="003A4C47" w:rsidP="003A4C47"/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</w:p>
    <w:p w:rsidR="003A4C47" w:rsidRDefault="003A4C47" w:rsidP="003A4C47">
      <w:pPr>
        <w:pStyle w:val="a4"/>
        <w:contextualSpacing/>
        <w:jc w:val="left"/>
        <w:rPr>
          <w:i/>
        </w:rPr>
      </w:pPr>
    </w:p>
    <w:p w:rsidR="003A4C47" w:rsidRDefault="003A4C47" w:rsidP="003A4C47">
      <w:pPr>
        <w:pStyle w:val="a4"/>
        <w:contextualSpacing/>
        <w:rPr>
          <w:i/>
        </w:rPr>
      </w:pPr>
      <w:r w:rsidRPr="00C55BFE">
        <w:rPr>
          <w:i/>
        </w:rPr>
        <w:t xml:space="preserve">Международный молодёжный конкурс </w:t>
      </w:r>
    </w:p>
    <w:p w:rsidR="003A4C47" w:rsidRDefault="003A4C47" w:rsidP="003A4C47">
      <w:pPr>
        <w:pStyle w:val="a4"/>
        <w:contextualSpacing/>
        <w:rPr>
          <w:i/>
        </w:rPr>
      </w:pPr>
      <w:r w:rsidRPr="00C55BFE">
        <w:rPr>
          <w:i/>
        </w:rPr>
        <w:t xml:space="preserve">социальной антикоррупционной рекламы </w:t>
      </w:r>
    </w:p>
    <w:p w:rsidR="003A4C47" w:rsidRPr="00C55BFE" w:rsidRDefault="003A4C47" w:rsidP="003A4C47">
      <w:pPr>
        <w:pStyle w:val="a4"/>
        <w:contextualSpacing/>
        <w:rPr>
          <w:i/>
        </w:rPr>
      </w:pPr>
      <w:r w:rsidRPr="00C55BFE">
        <w:rPr>
          <w:i/>
        </w:rPr>
        <w:t>«Вместе против коррупции!»</w:t>
      </w:r>
    </w:p>
    <w:p w:rsidR="003A4C47" w:rsidRPr="003A4C47" w:rsidRDefault="003A4C47" w:rsidP="003A4C47">
      <w:pPr>
        <w:ind w:left="-567" w:right="-5" w:firstLine="708"/>
        <w:jc w:val="both"/>
        <w:rPr>
          <w:i/>
          <w:sz w:val="28"/>
          <w:szCs w:val="28"/>
        </w:rPr>
      </w:pP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 xml:space="preserve">В текущем году Генеральная прокуратура </w:t>
      </w:r>
      <w:r>
        <w:rPr>
          <w:rStyle w:val="a3"/>
          <w:sz w:val="32"/>
          <w:szCs w:val="32"/>
        </w:rPr>
        <w:t>РФ</w:t>
      </w:r>
      <w:r w:rsidRPr="003A4C47">
        <w:rPr>
          <w:rStyle w:val="a3"/>
          <w:sz w:val="32"/>
          <w:szCs w:val="32"/>
        </w:rPr>
        <w:t xml:space="preserve"> выступает организаторов Международного молодежного конкурса социальной антикоррупционной рекламы </w:t>
      </w:r>
      <w:r>
        <w:rPr>
          <w:rStyle w:val="a3"/>
          <w:sz w:val="32"/>
          <w:szCs w:val="32"/>
        </w:rPr>
        <w:t>«</w:t>
      </w:r>
      <w:r w:rsidRPr="003A4C47">
        <w:rPr>
          <w:rStyle w:val="a3"/>
          <w:sz w:val="32"/>
          <w:szCs w:val="32"/>
        </w:rPr>
        <w:t>Вместе против коррупции!».</w:t>
      </w: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 xml:space="preserve">Прием работ будет осуществляться с 1 </w:t>
      </w:r>
      <w:r w:rsidR="00B44B71">
        <w:rPr>
          <w:rStyle w:val="a3"/>
          <w:sz w:val="32"/>
          <w:szCs w:val="32"/>
        </w:rPr>
        <w:t>мая</w:t>
      </w:r>
      <w:r w:rsidRPr="003A4C47">
        <w:rPr>
          <w:rStyle w:val="a3"/>
          <w:sz w:val="32"/>
          <w:szCs w:val="32"/>
        </w:rPr>
        <w:t xml:space="preserve"> по 1 октября 20</w:t>
      </w:r>
      <w:r w:rsidR="00B44B71">
        <w:rPr>
          <w:rStyle w:val="a3"/>
          <w:sz w:val="32"/>
          <w:szCs w:val="32"/>
        </w:rPr>
        <w:t>20</w:t>
      </w:r>
      <w:r w:rsidRPr="003A4C47">
        <w:rPr>
          <w:rStyle w:val="a3"/>
          <w:sz w:val="32"/>
          <w:szCs w:val="32"/>
        </w:rPr>
        <w:t xml:space="preserve"> года на официальном сайте конкурса </w:t>
      </w:r>
      <w:hyperlink r:id="rId6" w:history="1">
        <w:r w:rsidRPr="003A4C47">
          <w:rPr>
            <w:rStyle w:val="a3"/>
            <w:b/>
            <w:sz w:val="32"/>
            <w:szCs w:val="32"/>
          </w:rPr>
          <w:t>www.anticorruption.life</w:t>
        </w:r>
      </w:hyperlink>
      <w:r w:rsidRPr="003A4C47">
        <w:rPr>
          <w:rStyle w:val="a3"/>
          <w:sz w:val="32"/>
          <w:szCs w:val="32"/>
        </w:rPr>
        <w:t xml:space="preserve"> </w:t>
      </w:r>
      <w:r w:rsidRPr="003A4C47">
        <w:rPr>
          <w:rStyle w:val="a3"/>
          <w:sz w:val="32"/>
          <w:szCs w:val="32"/>
        </w:rPr>
        <w:br/>
        <w:t xml:space="preserve">в двух номинациях – </w:t>
      </w:r>
      <w:r w:rsidR="00B44B71">
        <w:rPr>
          <w:rStyle w:val="a3"/>
          <w:sz w:val="32"/>
          <w:szCs w:val="32"/>
        </w:rPr>
        <w:t xml:space="preserve">«Лучший </w:t>
      </w:r>
      <w:r w:rsidRPr="003A4C47">
        <w:rPr>
          <w:rStyle w:val="a3"/>
          <w:sz w:val="32"/>
          <w:szCs w:val="32"/>
        </w:rPr>
        <w:t>плакат</w:t>
      </w:r>
      <w:r w:rsidR="00B44B71">
        <w:rPr>
          <w:rStyle w:val="a3"/>
          <w:sz w:val="32"/>
          <w:szCs w:val="32"/>
        </w:rPr>
        <w:t>»</w:t>
      </w:r>
      <w:r w:rsidRPr="003A4C47">
        <w:rPr>
          <w:rStyle w:val="a3"/>
          <w:sz w:val="32"/>
          <w:szCs w:val="32"/>
        </w:rPr>
        <w:t xml:space="preserve"> и </w:t>
      </w:r>
      <w:r w:rsidR="00B44B71">
        <w:rPr>
          <w:rStyle w:val="a3"/>
          <w:sz w:val="32"/>
          <w:szCs w:val="32"/>
        </w:rPr>
        <w:t>«Лучший видеоролик»</w:t>
      </w:r>
      <w:r w:rsidRPr="003A4C47">
        <w:rPr>
          <w:rStyle w:val="a3"/>
          <w:sz w:val="32"/>
          <w:szCs w:val="32"/>
        </w:rPr>
        <w:t xml:space="preserve">. </w:t>
      </w: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>К участию приглашаются молодые люди</w:t>
      </w:r>
      <w:r w:rsidR="00B44B71">
        <w:rPr>
          <w:rStyle w:val="a3"/>
          <w:sz w:val="32"/>
          <w:szCs w:val="32"/>
        </w:rPr>
        <w:t xml:space="preserve"> (физические лица или творческие коллективы) в возрасте </w:t>
      </w:r>
      <w:r w:rsidRPr="003A4C47">
        <w:rPr>
          <w:rStyle w:val="a3"/>
          <w:sz w:val="32"/>
          <w:szCs w:val="32"/>
        </w:rPr>
        <w:t xml:space="preserve">от 14 до 35 лет. </w:t>
      </w: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 xml:space="preserve">Торжественную церемонию награждения победителей конкурса планируется приурочить к Международному дню борьбы </w:t>
      </w:r>
      <w:r>
        <w:rPr>
          <w:rStyle w:val="a3"/>
          <w:sz w:val="32"/>
          <w:szCs w:val="32"/>
        </w:rPr>
        <w:br/>
      </w:r>
      <w:r w:rsidRPr="003A4C47">
        <w:rPr>
          <w:rStyle w:val="a3"/>
          <w:sz w:val="32"/>
          <w:szCs w:val="32"/>
        </w:rPr>
        <w:t>с коррупцией (9 декабря).</w:t>
      </w: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>Правила проведения конкурса доступны на официальном сайте конкурса</w:t>
      </w:r>
      <w:r w:rsidR="00B44B71">
        <w:rPr>
          <w:rStyle w:val="a3"/>
          <w:sz w:val="32"/>
          <w:szCs w:val="32"/>
        </w:rPr>
        <w:t xml:space="preserve"> и официальном сайте администрации Отрадненского сельского поселения</w:t>
      </w:r>
      <w:bookmarkStart w:id="0" w:name="_GoBack"/>
      <w:bookmarkEnd w:id="0"/>
      <w:r w:rsidRPr="003A4C47">
        <w:rPr>
          <w:rStyle w:val="a3"/>
          <w:sz w:val="32"/>
          <w:szCs w:val="32"/>
        </w:rPr>
        <w:t>.</w:t>
      </w:r>
    </w:p>
    <w:p w:rsidR="003A4C47" w:rsidRPr="003A4C47" w:rsidRDefault="003A4C47" w:rsidP="003A4C47">
      <w:pPr>
        <w:ind w:right="141" w:firstLine="709"/>
        <w:jc w:val="both"/>
        <w:rPr>
          <w:rStyle w:val="a3"/>
          <w:sz w:val="32"/>
          <w:szCs w:val="32"/>
        </w:rPr>
      </w:pPr>
      <w:r w:rsidRPr="003A4C47">
        <w:rPr>
          <w:rStyle w:val="a3"/>
          <w:sz w:val="32"/>
          <w:szCs w:val="32"/>
        </w:rPr>
        <w:t>Искренне жела</w:t>
      </w:r>
      <w:r>
        <w:rPr>
          <w:rStyle w:val="a3"/>
          <w:sz w:val="32"/>
          <w:szCs w:val="32"/>
        </w:rPr>
        <w:t>ем</w:t>
      </w:r>
      <w:r w:rsidRPr="003A4C47">
        <w:rPr>
          <w:rStyle w:val="a3"/>
          <w:sz w:val="32"/>
          <w:szCs w:val="32"/>
        </w:rPr>
        <w:t xml:space="preserve"> всем участникам успехов, ярких эмоций, уверенности в своих силах и, конечно же, победы! </w:t>
      </w:r>
    </w:p>
    <w:p w:rsidR="004D72D3" w:rsidRDefault="004D72D3" w:rsidP="003A4C47">
      <w:pPr>
        <w:ind w:left="-567"/>
        <w:jc w:val="both"/>
      </w:pPr>
    </w:p>
    <w:sectPr w:rsidR="004D72D3" w:rsidSect="003A4C47">
      <w:pgSz w:w="11906" w:h="16838"/>
      <w:pgMar w:top="709" w:right="991" w:bottom="993" w:left="1134" w:header="510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1C"/>
    <w:rsid w:val="00015B8B"/>
    <w:rsid w:val="00362D1C"/>
    <w:rsid w:val="003A4C47"/>
    <w:rsid w:val="004D72D3"/>
    <w:rsid w:val="00B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4C47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3A4C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A4C4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4C47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3A4C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A4C4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4</cp:revision>
  <dcterms:created xsi:type="dcterms:W3CDTF">2019-05-01T12:21:00Z</dcterms:created>
  <dcterms:modified xsi:type="dcterms:W3CDTF">2020-04-29T10:29:00Z</dcterms:modified>
</cp:coreProperties>
</file>