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0B725D">
      <w:pPr>
        <w:tabs>
          <w:tab w:val="left" w:pos="8730"/>
          <w:tab w:val="left" w:pos="8985"/>
          <w:tab w:val="right" w:pos="9921"/>
        </w:tabs>
        <w:jc w:val="right"/>
        <w:rPr>
          <w:b/>
          <w:noProof/>
        </w:rPr>
      </w:pPr>
      <w:r>
        <w:rPr>
          <w:b/>
          <w:noProof/>
        </w:rPr>
        <w:drawing>
          <wp:anchor distT="0" distB="0" distL="114300" distR="114300" simplePos="0" relativeHeight="251658240" behindDoc="0" locked="0" layoutInCell="1" allowOverlap="1" wp14:anchorId="26F9DD21" wp14:editId="5AA4F522">
            <wp:simplePos x="0" y="0"/>
            <wp:positionH relativeFrom="column">
              <wp:posOffset>2555545</wp:posOffset>
            </wp:positionH>
            <wp:positionV relativeFrom="page">
              <wp:posOffset>255937</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7" r:link="rId8"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0B725D">
        <w:rPr>
          <w:b/>
          <w:noProof/>
        </w:rPr>
        <w:t>ПРОЕКТ</w:t>
      </w:r>
    </w:p>
    <w:p w:rsidR="00663995" w:rsidRDefault="00956B9E" w:rsidP="00F803AD">
      <w:pPr>
        <w:tabs>
          <w:tab w:val="left" w:pos="8730"/>
        </w:tabs>
        <w:rPr>
          <w:b/>
          <w:noProof/>
        </w:rPr>
      </w:pPr>
      <w:r>
        <w:rPr>
          <w:b/>
          <w:noProof/>
        </w:rPr>
        <w:tab/>
      </w:r>
    </w:p>
    <w:p w:rsidR="009D1DCC" w:rsidRDefault="009D1DCC" w:rsidP="009D1DCC">
      <w:pPr>
        <w:jc w:val="right"/>
        <w:rPr>
          <w:b/>
          <w:noProof/>
        </w:rPr>
      </w:pPr>
      <w:r>
        <w:rPr>
          <w:b/>
          <w:noProof/>
        </w:rPr>
        <w:t xml:space="preserve">                      </w:t>
      </w:r>
    </w:p>
    <w:p w:rsidR="009D1DCC" w:rsidRPr="00253D37" w:rsidRDefault="009D1DCC" w:rsidP="009D1DCC">
      <w:pPr>
        <w:jc w:val="center"/>
        <w:rPr>
          <w:b/>
          <w:color w:val="000000" w:themeColor="text1"/>
        </w:rPr>
      </w:pPr>
      <w:r w:rsidRPr="00253D37">
        <w:rPr>
          <w:b/>
          <w:color w:val="000000" w:themeColor="text1"/>
        </w:rPr>
        <w:t xml:space="preserve">СОВЕТ ОТРАДНЕНСКОГО СЕЛЬСКОГО ПОСЕЛЕНИЯ </w:t>
      </w:r>
    </w:p>
    <w:p w:rsidR="009D1DCC" w:rsidRPr="00253D37" w:rsidRDefault="009D1DCC" w:rsidP="009D1DCC">
      <w:pPr>
        <w:jc w:val="center"/>
        <w:rPr>
          <w:b/>
          <w:color w:val="000000" w:themeColor="text1"/>
        </w:rPr>
      </w:pPr>
      <w:r w:rsidRPr="00253D37">
        <w:rPr>
          <w:b/>
          <w:color w:val="000000" w:themeColor="text1"/>
        </w:rPr>
        <w:t>ТИХОРЕЦКОГО РАЙОНА</w:t>
      </w:r>
    </w:p>
    <w:p w:rsidR="009D1DCC" w:rsidRPr="00253D37" w:rsidRDefault="009D1DCC" w:rsidP="009D1DCC">
      <w:pPr>
        <w:jc w:val="center"/>
        <w:rPr>
          <w:b/>
          <w:color w:val="000000" w:themeColor="text1"/>
        </w:rPr>
      </w:pPr>
    </w:p>
    <w:p w:rsidR="009D1DCC" w:rsidRPr="00253D37" w:rsidRDefault="009D1DCC" w:rsidP="009D1DCC">
      <w:pPr>
        <w:jc w:val="center"/>
        <w:rPr>
          <w:b/>
          <w:color w:val="000000" w:themeColor="text1"/>
        </w:rPr>
      </w:pPr>
      <w:r w:rsidRPr="00253D37">
        <w:rPr>
          <w:b/>
          <w:color w:val="000000" w:themeColor="text1"/>
        </w:rPr>
        <w:t xml:space="preserve">  РЕШЕНИЕ</w:t>
      </w:r>
    </w:p>
    <w:p w:rsidR="005E67EB" w:rsidRPr="00253D37" w:rsidRDefault="008B299F" w:rsidP="005E67EB">
      <w:pPr>
        <w:rPr>
          <w:color w:val="000000" w:themeColor="text1"/>
        </w:rPr>
      </w:pPr>
      <w:r w:rsidRPr="00253D37">
        <w:rPr>
          <w:color w:val="000000" w:themeColor="text1"/>
        </w:rPr>
        <w:t xml:space="preserve">от </w:t>
      </w:r>
      <w:r w:rsidR="009D1DCC" w:rsidRPr="00253D37">
        <w:rPr>
          <w:color w:val="000000" w:themeColor="text1"/>
        </w:rPr>
        <w:t xml:space="preserve">                                                      </w:t>
      </w:r>
      <w:r w:rsidR="00310AA3" w:rsidRPr="00253D37">
        <w:rPr>
          <w:color w:val="000000" w:themeColor="text1"/>
        </w:rPr>
        <w:t xml:space="preserve"> </w:t>
      </w:r>
      <w:r w:rsidR="005E67EB" w:rsidRPr="00253D37">
        <w:rPr>
          <w:color w:val="000000" w:themeColor="text1"/>
        </w:rPr>
        <w:t xml:space="preserve">                 </w:t>
      </w:r>
      <w:r w:rsidRPr="00253D37">
        <w:rPr>
          <w:color w:val="000000" w:themeColor="text1"/>
        </w:rPr>
        <w:t xml:space="preserve">      </w:t>
      </w:r>
      <w:r w:rsidR="0006185F" w:rsidRPr="00253D37">
        <w:rPr>
          <w:color w:val="000000" w:themeColor="text1"/>
        </w:rPr>
        <w:t xml:space="preserve">     </w:t>
      </w:r>
      <w:r w:rsidR="00A54682" w:rsidRPr="00253D37">
        <w:rPr>
          <w:color w:val="000000" w:themeColor="text1"/>
        </w:rPr>
        <w:t xml:space="preserve">          </w:t>
      </w:r>
      <w:r w:rsidRPr="00253D37">
        <w:rPr>
          <w:color w:val="000000" w:themeColor="text1"/>
        </w:rPr>
        <w:t xml:space="preserve">  </w:t>
      </w:r>
      <w:r w:rsidR="006B319B" w:rsidRPr="00253D37">
        <w:rPr>
          <w:color w:val="000000" w:themeColor="text1"/>
        </w:rPr>
        <w:t xml:space="preserve">   </w:t>
      </w:r>
      <w:r w:rsidR="00C84DE7" w:rsidRPr="00253D37">
        <w:rPr>
          <w:color w:val="000000" w:themeColor="text1"/>
        </w:rPr>
        <w:t xml:space="preserve"> </w:t>
      </w:r>
      <w:r w:rsidR="000E41C4">
        <w:rPr>
          <w:color w:val="000000" w:themeColor="text1"/>
        </w:rPr>
        <w:t xml:space="preserve">     </w:t>
      </w:r>
      <w:r w:rsidR="00045569">
        <w:rPr>
          <w:color w:val="000000" w:themeColor="text1"/>
        </w:rPr>
        <w:t xml:space="preserve">                         </w:t>
      </w:r>
      <w:r w:rsidR="000B725D">
        <w:rPr>
          <w:color w:val="000000" w:themeColor="text1"/>
        </w:rPr>
        <w:t>№</w:t>
      </w:r>
    </w:p>
    <w:p w:rsidR="009D1DCC" w:rsidRPr="00253D37" w:rsidRDefault="00B564A1" w:rsidP="005E67EB">
      <w:pPr>
        <w:rPr>
          <w:b/>
          <w:color w:val="000000" w:themeColor="text1"/>
        </w:rPr>
      </w:pPr>
      <w:r w:rsidRPr="00253D37">
        <w:rPr>
          <w:color w:val="000000" w:themeColor="text1"/>
        </w:rPr>
        <w:t xml:space="preserve">           </w:t>
      </w: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7E19D0" w:rsidRPr="00253D37">
        <w:rPr>
          <w:b/>
          <w:color w:val="000000" w:themeColor="text1"/>
          <w:szCs w:val="20"/>
        </w:rPr>
        <w:t>ецкого района от 14 декабря 2022</w:t>
      </w:r>
      <w:r w:rsidR="00A54682" w:rsidRPr="00253D37">
        <w:rPr>
          <w:b/>
          <w:color w:val="000000" w:themeColor="text1"/>
          <w:szCs w:val="20"/>
        </w:rPr>
        <w:t xml:space="preserve"> года</w:t>
      </w:r>
      <w:r w:rsidR="007E19D0" w:rsidRPr="00253D37">
        <w:rPr>
          <w:b/>
          <w:color w:val="000000" w:themeColor="text1"/>
          <w:szCs w:val="20"/>
        </w:rPr>
        <w:t xml:space="preserve"> № 109</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7E19D0" w:rsidP="009D1DCC">
      <w:pPr>
        <w:keepNext/>
        <w:jc w:val="center"/>
        <w:outlineLvl w:val="0"/>
        <w:rPr>
          <w:b/>
          <w:color w:val="000000" w:themeColor="text1"/>
          <w:szCs w:val="20"/>
        </w:rPr>
      </w:pPr>
      <w:r w:rsidRPr="00253D37">
        <w:rPr>
          <w:b/>
          <w:color w:val="000000" w:themeColor="text1"/>
          <w:szCs w:val="20"/>
        </w:rPr>
        <w:t xml:space="preserve"> на 2023</w:t>
      </w:r>
      <w:r w:rsidR="009D1DCC" w:rsidRPr="00253D37">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7E19D0">
        <w:rPr>
          <w:szCs w:val="20"/>
        </w:rPr>
        <w:t>на на 2023</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ления  Тихорецкого района  р е ш и л</w:t>
      </w:r>
      <w:r w:rsidRPr="00E7486C">
        <w:rPr>
          <w:szCs w:val="20"/>
        </w:rPr>
        <w:t xml:space="preserve">: </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7E19D0">
        <w:rPr>
          <w:szCs w:val="20"/>
        </w:rPr>
        <w:t xml:space="preserve"> района от 14 декабря 2022</w:t>
      </w:r>
      <w:r w:rsidRPr="00E7486C">
        <w:rPr>
          <w:szCs w:val="20"/>
        </w:rPr>
        <w:t xml:space="preserve"> года</w:t>
      </w:r>
      <w:r w:rsidR="007E19D0">
        <w:rPr>
          <w:szCs w:val="20"/>
        </w:rPr>
        <w:t xml:space="preserve"> № 10</w:t>
      </w:r>
      <w:r w:rsidR="00B67160">
        <w:rPr>
          <w:szCs w:val="20"/>
        </w:rPr>
        <w:t>9</w:t>
      </w:r>
      <w:r w:rsidRPr="00E7486C">
        <w:rPr>
          <w:szCs w:val="20"/>
        </w:rPr>
        <w:t xml:space="preserve"> «О бюджете Отрадненского сельского посе</w:t>
      </w:r>
      <w:r w:rsidR="004B3578">
        <w:rPr>
          <w:szCs w:val="20"/>
        </w:rPr>
        <w:t>ления Тихорецкого района на 2023</w:t>
      </w:r>
      <w:r w:rsidRPr="00E7486C">
        <w:rPr>
          <w:szCs w:val="20"/>
        </w:rPr>
        <w:t xml:space="preserve"> год»</w:t>
      </w:r>
      <w:r>
        <w:rPr>
          <w:szCs w:val="20"/>
        </w:rPr>
        <w:t xml:space="preserve"> </w:t>
      </w:r>
      <w:r w:rsidR="001A2719">
        <w:rPr>
          <w:szCs w:val="20"/>
        </w:rPr>
        <w:t xml:space="preserve">(с изменениями от </w:t>
      </w:r>
      <w:r w:rsidR="00D61D49">
        <w:rPr>
          <w:szCs w:val="20"/>
        </w:rPr>
        <w:t xml:space="preserve">                          </w:t>
      </w:r>
      <w:r w:rsidR="001A2719">
        <w:rPr>
          <w:szCs w:val="20"/>
        </w:rPr>
        <w:t>3 марта 2023 года № 114</w:t>
      </w:r>
      <w:r w:rsidR="00F803AD">
        <w:rPr>
          <w:szCs w:val="20"/>
        </w:rPr>
        <w:t xml:space="preserve">, 30 марта 2023 года </w:t>
      </w:r>
      <w:r w:rsidR="00F803AD" w:rsidRPr="00713015">
        <w:rPr>
          <w:szCs w:val="20"/>
        </w:rPr>
        <w:t>№</w:t>
      </w:r>
      <w:r w:rsidR="00F803AD">
        <w:rPr>
          <w:szCs w:val="20"/>
        </w:rPr>
        <w:t xml:space="preserve"> </w:t>
      </w:r>
      <w:r w:rsidR="00713015">
        <w:rPr>
          <w:szCs w:val="20"/>
        </w:rPr>
        <w:t>118</w:t>
      </w:r>
      <w:r w:rsidR="000B725D">
        <w:rPr>
          <w:szCs w:val="20"/>
        </w:rPr>
        <w:t>, 19 июля 2023 года</w:t>
      </w:r>
      <w:r w:rsidR="001A2719">
        <w:rPr>
          <w:szCs w:val="20"/>
        </w:rPr>
        <w:t xml:space="preserve">) </w:t>
      </w:r>
      <w:r w:rsidRPr="00E7486C">
        <w:rPr>
          <w:szCs w:val="20"/>
        </w:rPr>
        <w:t>следующие изменения:</w:t>
      </w:r>
    </w:p>
    <w:p w:rsidR="00B0427C" w:rsidRDefault="009138F2" w:rsidP="00D61D49">
      <w:pPr>
        <w:widowControl w:val="0"/>
        <w:tabs>
          <w:tab w:val="left" w:pos="709"/>
        </w:tabs>
        <w:autoSpaceDE w:val="0"/>
        <w:autoSpaceDN w:val="0"/>
        <w:adjustRightInd w:val="0"/>
        <w:ind w:firstLine="709"/>
        <w:jc w:val="both"/>
        <w:rPr>
          <w:szCs w:val="20"/>
        </w:rPr>
      </w:pPr>
      <w:r>
        <w:rPr>
          <w:szCs w:val="20"/>
        </w:rPr>
        <w:t xml:space="preserve">1) </w:t>
      </w:r>
      <w:r w:rsidR="00B0427C">
        <w:rPr>
          <w:szCs w:val="20"/>
        </w:rPr>
        <w:t>подпункт</w:t>
      </w:r>
      <w:r>
        <w:rPr>
          <w:szCs w:val="20"/>
        </w:rPr>
        <w:t>ы</w:t>
      </w:r>
      <w:r w:rsidR="004B3578">
        <w:rPr>
          <w:szCs w:val="20"/>
        </w:rPr>
        <w:t xml:space="preserve"> </w:t>
      </w:r>
      <w:r w:rsidR="00EF429B">
        <w:rPr>
          <w:szCs w:val="20"/>
        </w:rPr>
        <w:t>1,</w:t>
      </w:r>
      <w:r w:rsidR="00D61D49">
        <w:rPr>
          <w:szCs w:val="20"/>
        </w:rPr>
        <w:t xml:space="preserve"> </w:t>
      </w:r>
      <w:r w:rsidR="00EF429B">
        <w:rPr>
          <w:szCs w:val="20"/>
        </w:rPr>
        <w:t>2</w:t>
      </w:r>
      <w:r>
        <w:rPr>
          <w:szCs w:val="20"/>
        </w:rPr>
        <w:t xml:space="preserve"> пункта 1</w:t>
      </w:r>
      <w:r w:rsidR="00B0427C">
        <w:rPr>
          <w:szCs w:val="20"/>
        </w:rPr>
        <w:t xml:space="preserve"> изложить в следующей редакции:</w:t>
      </w:r>
    </w:p>
    <w:p w:rsidR="00EF429B" w:rsidRDefault="00161DDE" w:rsidP="00EF429B">
      <w:pPr>
        <w:widowControl w:val="0"/>
        <w:tabs>
          <w:tab w:val="left" w:pos="709"/>
        </w:tabs>
        <w:autoSpaceDE w:val="0"/>
        <w:autoSpaceDN w:val="0"/>
        <w:adjustRightInd w:val="0"/>
        <w:ind w:firstLine="708"/>
        <w:jc w:val="both"/>
        <w:rPr>
          <w:szCs w:val="20"/>
        </w:rPr>
      </w:pPr>
      <w:r>
        <w:rPr>
          <w:szCs w:val="20"/>
        </w:rPr>
        <w:t>«1) общий объем доходов</w:t>
      </w:r>
      <w:r w:rsidR="000B725D">
        <w:rPr>
          <w:szCs w:val="20"/>
        </w:rPr>
        <w:t xml:space="preserve"> в сумме 15</w:t>
      </w:r>
      <w:r w:rsidR="001530E3">
        <w:rPr>
          <w:szCs w:val="20"/>
        </w:rPr>
        <w:t xml:space="preserve"> 231</w:t>
      </w:r>
      <w:r w:rsidR="00EF429B">
        <w:rPr>
          <w:szCs w:val="20"/>
        </w:rPr>
        <w:t>,6 тыс. рублей;</w:t>
      </w:r>
    </w:p>
    <w:p w:rsidR="004B3578" w:rsidRPr="00EF429B" w:rsidRDefault="00B0427C" w:rsidP="00D61D49">
      <w:pPr>
        <w:widowControl w:val="0"/>
        <w:tabs>
          <w:tab w:val="left" w:pos="709"/>
        </w:tabs>
        <w:autoSpaceDE w:val="0"/>
        <w:autoSpaceDN w:val="0"/>
        <w:adjustRightInd w:val="0"/>
        <w:ind w:firstLine="709"/>
        <w:jc w:val="both"/>
        <w:rPr>
          <w:szCs w:val="20"/>
        </w:rPr>
      </w:pPr>
      <w:r>
        <w:rPr>
          <w:color w:val="000000"/>
        </w:rPr>
        <w:t>2) общи</w:t>
      </w:r>
      <w:r w:rsidR="00C84DE7">
        <w:rPr>
          <w:color w:val="000000"/>
        </w:rPr>
        <w:t xml:space="preserve">й </w:t>
      </w:r>
      <w:r w:rsidR="000B725D">
        <w:rPr>
          <w:color w:val="000000"/>
        </w:rPr>
        <w:t>объем расходов в сумме 16</w:t>
      </w:r>
      <w:r w:rsidR="001530E3">
        <w:rPr>
          <w:color w:val="000000"/>
        </w:rPr>
        <w:t xml:space="preserve"> 690</w:t>
      </w:r>
      <w:r w:rsidR="00EF429B">
        <w:rPr>
          <w:color w:val="000000"/>
        </w:rPr>
        <w:t>,2</w:t>
      </w:r>
      <w:r w:rsidR="00B564A1">
        <w:rPr>
          <w:color w:val="000000"/>
        </w:rPr>
        <w:t xml:space="preserve"> тыс. рублей</w:t>
      </w:r>
      <w:r w:rsidR="009138F2">
        <w:rPr>
          <w:color w:val="000000"/>
        </w:rPr>
        <w:t>;</w:t>
      </w:r>
      <w:r w:rsidR="00EF429B">
        <w:rPr>
          <w:szCs w:val="20"/>
        </w:rPr>
        <w:t>»;</w:t>
      </w:r>
    </w:p>
    <w:p w:rsidR="009138F2" w:rsidRPr="004B3578" w:rsidRDefault="00EF429B" w:rsidP="00D61D49">
      <w:pPr>
        <w:tabs>
          <w:tab w:val="left" w:pos="567"/>
        </w:tabs>
        <w:autoSpaceDE w:val="0"/>
        <w:autoSpaceDN w:val="0"/>
        <w:adjustRightInd w:val="0"/>
        <w:ind w:firstLine="709"/>
        <w:jc w:val="both"/>
        <w:rPr>
          <w:lang w:eastAsia="ar-SA"/>
        </w:rPr>
      </w:pPr>
      <w:r>
        <w:t>2</w:t>
      </w:r>
      <w:r w:rsidR="009138F2">
        <w:t xml:space="preserve">) </w:t>
      </w:r>
      <w:r w:rsidR="007F30DF">
        <w:rPr>
          <w:color w:val="000000"/>
        </w:rPr>
        <w:t>п</w:t>
      </w:r>
      <w:r w:rsidR="009D1DCC" w:rsidRPr="00E7486C">
        <w:rPr>
          <w:color w:val="000000"/>
        </w:rPr>
        <w:t>риложения</w:t>
      </w:r>
      <w:r w:rsidR="001530E3">
        <w:t xml:space="preserve"> 1</w:t>
      </w:r>
      <w:r w:rsidR="006D4B44">
        <w:t>, 3</w:t>
      </w:r>
      <w:r w:rsidR="00C1192D">
        <w:t xml:space="preserve"> </w:t>
      </w:r>
      <w:r w:rsidR="00C1192D" w:rsidRPr="003208E0">
        <w:t>–</w:t>
      </w:r>
      <w:r w:rsidR="00C1192D">
        <w:t xml:space="preserve"> </w:t>
      </w:r>
      <w:r w:rsidR="006D4B44">
        <w:t>6</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p>
    <w:p w:rsidR="001D5BEC" w:rsidRPr="001D5BEC" w:rsidRDefault="001530E3" w:rsidP="009112A1">
      <w:pPr>
        <w:widowControl w:val="0"/>
        <w:autoSpaceDE w:val="0"/>
        <w:autoSpaceDN w:val="0"/>
        <w:adjustRightInd w:val="0"/>
        <w:jc w:val="both"/>
        <w:rPr>
          <w:color w:val="000000"/>
        </w:rPr>
      </w:pPr>
      <w:r>
        <w:rPr>
          <w:color w:val="000000"/>
        </w:rPr>
        <w:t>1</w:t>
      </w:r>
      <w:r w:rsidR="00C1192D">
        <w:rPr>
          <w:color w:val="000000"/>
        </w:rPr>
        <w:t xml:space="preserve"> </w:t>
      </w:r>
      <w:r w:rsidR="00C1192D" w:rsidRPr="003208E0">
        <w:t>–</w:t>
      </w:r>
      <w:r w:rsidR="00C1192D">
        <w:t xml:space="preserve"> </w:t>
      </w:r>
      <w:r>
        <w:rPr>
          <w:color w:val="000000"/>
        </w:rPr>
        <w:t>5</w:t>
      </w:r>
      <w:r w:rsidR="001D5BEC">
        <w:rPr>
          <w:color w:val="000000"/>
        </w:rPr>
        <w:t xml:space="preserve"> к настоящему решению.</w:t>
      </w:r>
    </w:p>
    <w:p w:rsidR="00C1192D" w:rsidRPr="00C1192D" w:rsidRDefault="00C1192D" w:rsidP="00C1192D">
      <w:pPr>
        <w:widowControl w:val="0"/>
        <w:spacing w:line="0" w:lineRule="atLeast"/>
        <w:ind w:firstLine="720"/>
        <w:contextualSpacing/>
        <w:jc w:val="both"/>
        <w:rPr>
          <w:lang w:val="x-none" w:eastAsia="x-none"/>
        </w:rPr>
      </w:pPr>
      <w:r w:rsidRPr="00E22FA7">
        <w:rPr>
          <w:color w:val="000000"/>
          <w:lang w:eastAsia="x-none"/>
        </w:rPr>
        <w:t>2</w:t>
      </w:r>
      <w:r w:rsidRPr="00E22FA7">
        <w:rPr>
          <w:color w:val="000000"/>
          <w:lang w:val="x-none" w:eastAsia="x-none"/>
        </w:rPr>
        <w:t>.</w:t>
      </w:r>
      <w:r w:rsidRPr="00E22FA7">
        <w:rPr>
          <w:color w:val="000000"/>
          <w:lang w:eastAsia="x-none"/>
        </w:rPr>
        <w:t> Ведущему специалисту администрации Отрадненского сельского поселения</w:t>
      </w:r>
      <w:r w:rsidRPr="00E22FA7">
        <w:rPr>
          <w:lang w:val="x-none" w:eastAsia="x-none"/>
        </w:rPr>
        <w:t xml:space="preserve"> Тихорецк</w:t>
      </w:r>
      <w:r w:rsidRPr="00E22FA7">
        <w:rPr>
          <w:lang w:eastAsia="x-none"/>
        </w:rPr>
        <w:t>ого</w:t>
      </w:r>
      <w:r w:rsidRPr="00E22FA7">
        <w:rPr>
          <w:lang w:val="x-none" w:eastAsia="x-none"/>
        </w:rPr>
        <w:t xml:space="preserve"> район</w:t>
      </w:r>
      <w:r w:rsidRPr="00E22FA7">
        <w:rPr>
          <w:lang w:eastAsia="x-none"/>
        </w:rPr>
        <w:t>а</w:t>
      </w:r>
      <w:r w:rsidR="00956B9E">
        <w:rPr>
          <w:lang w:val="x-none" w:eastAsia="x-none"/>
        </w:rPr>
        <w:t xml:space="preserve"> </w:t>
      </w:r>
      <w:r w:rsidR="00045569">
        <w:rPr>
          <w:lang w:eastAsia="x-none"/>
        </w:rPr>
        <w:t>Калошиной Л.В.</w:t>
      </w:r>
      <w:r w:rsidRPr="00E22FA7">
        <w:rPr>
          <w:lang w:val="x-none" w:eastAsia="x-none"/>
        </w:rPr>
        <w:t xml:space="preserve"> обеспечить </w:t>
      </w:r>
      <w:r w:rsidRPr="00E22FA7">
        <w:rPr>
          <w:lang w:eastAsia="x-none"/>
        </w:rPr>
        <w:t>официальное опубликование</w:t>
      </w:r>
      <w:r w:rsidRPr="00E22FA7">
        <w:rPr>
          <w:lang w:val="x-none" w:eastAsia="x-none"/>
        </w:rPr>
        <w:t xml:space="preserve"> настоящего решения </w:t>
      </w:r>
      <w:r w:rsidRPr="00E22FA7">
        <w:rPr>
          <w:szCs w:val="20"/>
          <w:lang w:val="x-none" w:eastAsia="x-none"/>
        </w:rPr>
        <w:t>в газете «Тихорецки</w:t>
      </w:r>
      <w:r w:rsidRPr="00E22FA7">
        <w:rPr>
          <w:szCs w:val="20"/>
          <w:lang w:eastAsia="x-none"/>
        </w:rPr>
        <w:t xml:space="preserve">е </w:t>
      </w:r>
      <w:r w:rsidRPr="00E22FA7">
        <w:rPr>
          <w:szCs w:val="20"/>
          <w:lang w:val="x-none" w:eastAsia="x-none"/>
        </w:rPr>
        <w:t>вести»</w:t>
      </w:r>
      <w:r w:rsidRPr="00E22FA7">
        <w:rPr>
          <w:szCs w:val="20"/>
          <w:lang w:eastAsia="x-none"/>
        </w:rPr>
        <w:t xml:space="preserve"> (без приложений), на официальном сайте газеты «Тихорецкие вести» в информационно-телекоммуникационной сети «Интернет»</w:t>
      </w:r>
      <w:r w:rsidRPr="00E22FA7">
        <w:rPr>
          <w:rFonts w:asciiTheme="minorHAnsi" w:eastAsiaTheme="minorHAnsi" w:hAnsiTheme="minorHAnsi" w:cstheme="minorBidi"/>
          <w:sz w:val="22"/>
          <w:szCs w:val="22"/>
          <w:lang w:eastAsia="en-US"/>
        </w:rPr>
        <w:t xml:space="preserve"> </w:t>
      </w:r>
      <w:r w:rsidRPr="00E22FA7">
        <w:rPr>
          <w:szCs w:val="20"/>
          <w:lang w:eastAsia="x-none"/>
        </w:rPr>
        <w:t>(с приложениями), и также его размещение на официальном сайте администрации Отрадненского</w:t>
      </w:r>
      <w:r w:rsidRPr="00E22FA7">
        <w:rPr>
          <w:color w:val="000000"/>
          <w:lang w:eastAsia="x-none"/>
        </w:rPr>
        <w:t xml:space="preserve"> сельского поселения</w:t>
      </w:r>
      <w:r w:rsidRPr="00E22FA7">
        <w:rPr>
          <w:lang w:val="x-none" w:eastAsia="x-none"/>
        </w:rPr>
        <w:t xml:space="preserve"> Тихорецк</w:t>
      </w:r>
      <w:r w:rsidRPr="00E22FA7">
        <w:rPr>
          <w:lang w:eastAsia="x-none"/>
        </w:rPr>
        <w:t>ого</w:t>
      </w:r>
      <w:r w:rsidRPr="00E22FA7">
        <w:rPr>
          <w:lang w:val="x-none" w:eastAsia="x-none"/>
        </w:rPr>
        <w:t xml:space="preserve"> район</w:t>
      </w:r>
      <w:r w:rsidRPr="00E22FA7">
        <w:rPr>
          <w:lang w:eastAsia="x-none"/>
        </w:rPr>
        <w:t>а в</w:t>
      </w:r>
      <w:r w:rsidRPr="00E22FA7">
        <w:rPr>
          <w:lang w:val="x-none" w:eastAsia="x-none"/>
        </w:rPr>
        <w:t xml:space="preserve"> информационно</w:t>
      </w:r>
      <w:r w:rsidRPr="00E22FA7">
        <w:rPr>
          <w:lang w:eastAsia="x-none"/>
        </w:rPr>
        <w:t>-</w:t>
      </w:r>
      <w:r w:rsidRPr="00E22FA7">
        <w:rPr>
          <w:lang w:val="x-none" w:eastAsia="x-none"/>
        </w:rPr>
        <w:t>телекоммуникационн</w:t>
      </w:r>
      <w:r w:rsidRPr="00E22FA7">
        <w:rPr>
          <w:lang w:eastAsia="x-none"/>
        </w:rPr>
        <w:t>ой</w:t>
      </w:r>
      <w:r w:rsidRPr="00E22FA7">
        <w:rPr>
          <w:lang w:val="x-none" w:eastAsia="x-none"/>
        </w:rPr>
        <w:t xml:space="preserve"> сети «Интернет»</w:t>
      </w:r>
      <w:r w:rsidRPr="00E22FA7">
        <w:rPr>
          <w:lang w:eastAsia="x-none"/>
        </w:rPr>
        <w:t xml:space="preserve"> (с приложениями)</w:t>
      </w:r>
      <w:r w:rsidRPr="00E22FA7">
        <w:rPr>
          <w:lang w:val="x-none" w:eastAsia="x-none"/>
        </w:rPr>
        <w:t>.</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5E67EB" w:rsidRDefault="005E67EB" w:rsidP="009112A1">
      <w:pPr>
        <w:tabs>
          <w:tab w:val="left" w:pos="720"/>
        </w:tabs>
        <w:jc w:val="both"/>
      </w:pPr>
    </w:p>
    <w:p w:rsidR="009138F2" w:rsidRDefault="009138F2" w:rsidP="009D1DCC">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сельского </w:t>
      </w:r>
    </w:p>
    <w:p w:rsidR="009D1DCC" w:rsidRDefault="000C422C" w:rsidP="009D1DCC">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0E41C4">
        <w:rPr>
          <w:szCs w:val="20"/>
        </w:rPr>
        <w:t xml:space="preserve">                  </w:t>
      </w:r>
      <w:r w:rsidR="00EF429B">
        <w:rPr>
          <w:szCs w:val="20"/>
        </w:rPr>
        <w:t>Г.Г.</w:t>
      </w:r>
      <w:r w:rsidR="00D61D49">
        <w:rPr>
          <w:szCs w:val="20"/>
        </w:rPr>
        <w:t xml:space="preserve"> </w:t>
      </w:r>
      <w:r w:rsidR="008557F7">
        <w:rPr>
          <w:szCs w:val="20"/>
        </w:rPr>
        <w:t>Денисенко</w:t>
      </w:r>
    </w:p>
    <w:p w:rsidR="00253D37" w:rsidRDefault="00253D37" w:rsidP="009D1DCC">
      <w:pPr>
        <w:tabs>
          <w:tab w:val="left" w:pos="720"/>
        </w:tabs>
        <w:jc w:val="both"/>
        <w:rPr>
          <w:szCs w:val="20"/>
        </w:rPr>
      </w:pPr>
    </w:p>
    <w:p w:rsidR="00253D37" w:rsidRDefault="00253D37" w:rsidP="009D1DCC">
      <w:pPr>
        <w:tabs>
          <w:tab w:val="left" w:pos="720"/>
        </w:tabs>
        <w:jc w:val="both"/>
        <w:rPr>
          <w:szCs w:val="20"/>
        </w:rPr>
      </w:pPr>
    </w:p>
    <w:p w:rsidR="00253D37" w:rsidRDefault="00253D37" w:rsidP="009D1DCC">
      <w:pPr>
        <w:tabs>
          <w:tab w:val="left" w:pos="720"/>
        </w:tabs>
        <w:jc w:val="both"/>
        <w:rPr>
          <w:szCs w:val="20"/>
        </w:rPr>
      </w:pPr>
    </w:p>
    <w:p w:rsidR="00253D37" w:rsidRDefault="000E41C4" w:rsidP="000E41C4">
      <w:pPr>
        <w:tabs>
          <w:tab w:val="left" w:pos="720"/>
        </w:tabs>
        <w:ind w:left="5103"/>
        <w:jc w:val="both"/>
        <w:rPr>
          <w:szCs w:val="20"/>
        </w:rPr>
      </w:pPr>
      <w:r>
        <w:rPr>
          <w:szCs w:val="20"/>
        </w:rPr>
        <w:lastRenderedPageBreak/>
        <w:t>Приложение 1</w:t>
      </w:r>
    </w:p>
    <w:p w:rsidR="000E41C4" w:rsidRDefault="000E41C4" w:rsidP="000E41C4">
      <w:pPr>
        <w:ind w:left="5103"/>
        <w:rPr>
          <w:rFonts w:eastAsia="Calibri"/>
          <w:lang w:eastAsia="en-US"/>
        </w:rPr>
      </w:pPr>
      <w:r>
        <w:rPr>
          <w:rFonts w:eastAsia="Calibri"/>
          <w:lang w:eastAsia="en-US"/>
        </w:rPr>
        <w:t xml:space="preserve">к решению Совета Отрадненского сельского поселения </w:t>
      </w:r>
    </w:p>
    <w:p w:rsidR="000E41C4" w:rsidRDefault="000E41C4" w:rsidP="000E41C4">
      <w:pPr>
        <w:ind w:left="5103"/>
        <w:rPr>
          <w:rFonts w:eastAsia="Calibri"/>
          <w:lang w:eastAsia="en-US"/>
        </w:rPr>
      </w:pPr>
      <w:r>
        <w:rPr>
          <w:rFonts w:eastAsia="Calibri"/>
          <w:lang w:eastAsia="en-US"/>
        </w:rPr>
        <w:t>Тихорецкого района</w:t>
      </w:r>
    </w:p>
    <w:p w:rsidR="000E41C4" w:rsidRDefault="000B725D" w:rsidP="00045569">
      <w:pPr>
        <w:ind w:left="5103"/>
        <w:rPr>
          <w:rFonts w:eastAsia="Calibri"/>
          <w:lang w:eastAsia="en-US"/>
        </w:rPr>
      </w:pPr>
      <w:r>
        <w:rPr>
          <w:rFonts w:eastAsia="Calibri"/>
          <w:lang w:eastAsia="en-US"/>
        </w:rPr>
        <w:t>от ______________ № ______</w:t>
      </w:r>
    </w:p>
    <w:p w:rsidR="000E41C4" w:rsidRDefault="000E41C4" w:rsidP="000E41C4">
      <w:pPr>
        <w:ind w:left="5103"/>
        <w:rPr>
          <w:rFonts w:eastAsia="Calibri"/>
          <w:lang w:eastAsia="en-US"/>
        </w:rPr>
      </w:pPr>
      <w:r>
        <w:rPr>
          <w:rFonts w:eastAsia="Calibri"/>
          <w:lang w:eastAsia="en-US"/>
        </w:rPr>
        <w:t>«Приложение 1</w:t>
      </w:r>
    </w:p>
    <w:p w:rsidR="000E41C4" w:rsidRDefault="000E41C4" w:rsidP="000E41C4">
      <w:pPr>
        <w:ind w:left="5103"/>
        <w:rPr>
          <w:rFonts w:eastAsia="Calibri"/>
          <w:lang w:eastAsia="en-US"/>
        </w:rPr>
      </w:pPr>
      <w:r>
        <w:rPr>
          <w:rFonts w:eastAsia="Calibri"/>
          <w:lang w:eastAsia="en-US"/>
        </w:rPr>
        <w:t xml:space="preserve">к решению Совета Отрадненского сельского поселения </w:t>
      </w:r>
    </w:p>
    <w:p w:rsidR="000E41C4" w:rsidRDefault="000E41C4" w:rsidP="000E41C4">
      <w:pPr>
        <w:ind w:left="5103"/>
        <w:rPr>
          <w:rFonts w:eastAsia="Calibri"/>
          <w:lang w:eastAsia="en-US"/>
        </w:rPr>
      </w:pPr>
      <w:r>
        <w:rPr>
          <w:rFonts w:eastAsia="Calibri"/>
          <w:lang w:eastAsia="en-US"/>
        </w:rPr>
        <w:t xml:space="preserve">Тихорецкого района </w:t>
      </w:r>
    </w:p>
    <w:p w:rsidR="000E41C4" w:rsidRDefault="000E41C4" w:rsidP="000E41C4">
      <w:pPr>
        <w:ind w:left="5103"/>
        <w:rPr>
          <w:rFonts w:eastAsia="Calibri"/>
          <w:lang w:eastAsia="en-US"/>
        </w:rPr>
      </w:pPr>
      <w:r>
        <w:rPr>
          <w:rFonts w:eastAsia="Calibri"/>
          <w:lang w:eastAsia="en-US"/>
        </w:rPr>
        <w:t>от 14.12.2022 г. № 109</w:t>
      </w:r>
    </w:p>
    <w:p w:rsidR="000E41C4" w:rsidRDefault="000E41C4" w:rsidP="000E41C4">
      <w:pPr>
        <w:ind w:left="5103"/>
        <w:rPr>
          <w:rFonts w:eastAsia="Calibri"/>
          <w:lang w:eastAsia="en-US"/>
        </w:rPr>
      </w:pPr>
      <w:r>
        <w:rPr>
          <w:rFonts w:eastAsia="Calibri"/>
          <w:lang w:eastAsia="en-US"/>
        </w:rPr>
        <w:t>(в редакции решения Совета</w:t>
      </w:r>
    </w:p>
    <w:p w:rsidR="000E41C4" w:rsidRDefault="000E41C4" w:rsidP="000E41C4">
      <w:pPr>
        <w:ind w:left="5103"/>
        <w:rPr>
          <w:rFonts w:eastAsia="Calibri"/>
          <w:lang w:eastAsia="en-US"/>
        </w:rPr>
      </w:pPr>
      <w:r>
        <w:rPr>
          <w:rFonts w:eastAsia="Calibri"/>
          <w:lang w:eastAsia="en-US"/>
        </w:rPr>
        <w:t>Отрадненского сельского поселения</w:t>
      </w:r>
    </w:p>
    <w:p w:rsidR="000E41C4" w:rsidRDefault="000E41C4" w:rsidP="000E41C4">
      <w:pPr>
        <w:ind w:left="5103"/>
        <w:rPr>
          <w:rFonts w:eastAsia="Calibri"/>
          <w:lang w:eastAsia="en-US"/>
        </w:rPr>
      </w:pPr>
      <w:r>
        <w:rPr>
          <w:rFonts w:eastAsia="Calibri"/>
          <w:lang w:eastAsia="en-US"/>
        </w:rPr>
        <w:t xml:space="preserve">Тихорецкого района </w:t>
      </w:r>
    </w:p>
    <w:p w:rsidR="000E41C4" w:rsidRDefault="000B725D" w:rsidP="000E41C4">
      <w:pPr>
        <w:ind w:left="5103"/>
        <w:rPr>
          <w:rFonts w:eastAsia="Calibri"/>
          <w:lang w:eastAsia="en-US"/>
        </w:rPr>
      </w:pPr>
      <w:r>
        <w:rPr>
          <w:rFonts w:eastAsia="Calibri"/>
          <w:lang w:eastAsia="en-US"/>
        </w:rPr>
        <w:t>от ___________ № ____</w:t>
      </w:r>
      <w:r w:rsidR="000E41C4">
        <w:rPr>
          <w:rFonts w:eastAsia="Calibri"/>
          <w:lang w:eastAsia="en-US"/>
        </w:rPr>
        <w:t>)</w:t>
      </w:r>
    </w:p>
    <w:p w:rsidR="000E41C4" w:rsidRDefault="000E41C4" w:rsidP="009D1DCC">
      <w:pPr>
        <w:tabs>
          <w:tab w:val="left" w:pos="720"/>
        </w:tabs>
        <w:jc w:val="both"/>
        <w:rPr>
          <w:szCs w:val="20"/>
        </w:rPr>
      </w:pPr>
    </w:p>
    <w:p w:rsidR="00253D37" w:rsidRDefault="00253D37" w:rsidP="000E41C4">
      <w:pPr>
        <w:rPr>
          <w:rFonts w:eastAsia="Calibri"/>
          <w:lang w:eastAsia="en-US"/>
        </w:rPr>
      </w:pPr>
    </w:p>
    <w:p w:rsidR="00253D37" w:rsidRDefault="00253D37" w:rsidP="00253D37">
      <w:pPr>
        <w:spacing w:line="228" w:lineRule="auto"/>
        <w:jc w:val="center"/>
        <w:rPr>
          <w:b/>
        </w:rPr>
      </w:pPr>
      <w:r>
        <w:rPr>
          <w:b/>
        </w:rPr>
        <w:t>Объем поступлений доходов в бюджет поселения по кодам видов (подвидов) доходов на 2023 год</w:t>
      </w:r>
    </w:p>
    <w:p w:rsidR="00253D37" w:rsidRDefault="00253D37" w:rsidP="00253D37">
      <w:pPr>
        <w:jc w:val="right"/>
        <w:rPr>
          <w:rFonts w:eastAsia="Calibri"/>
          <w:b/>
          <w:sz w:val="24"/>
          <w:szCs w:val="24"/>
          <w:lang w:eastAsia="en-US"/>
        </w:rPr>
      </w:pPr>
      <w:r>
        <w:rPr>
          <w:rFonts w:eastAsia="Calibri"/>
          <w:sz w:val="24"/>
          <w:szCs w:val="24"/>
          <w:lang w:eastAsia="en-US"/>
        </w:rPr>
        <w:t>(тыс.руб</w:t>
      </w:r>
      <w:r>
        <w:rPr>
          <w:rFonts w:eastAsia="Calibri"/>
          <w:b/>
          <w:sz w:val="24"/>
          <w:szCs w:val="24"/>
          <w:lang w:eastAsia="en-US"/>
        </w:rPr>
        <w:t>.)</w:t>
      </w:r>
    </w:p>
    <w:p w:rsidR="00253D37" w:rsidRDefault="00253D37" w:rsidP="00253D3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53"/>
        <w:gridCol w:w="1292"/>
      </w:tblGrid>
      <w:tr w:rsidR="000E41C4" w:rsidTr="000E41C4">
        <w:trPr>
          <w:tblHeader/>
        </w:trPr>
        <w:tc>
          <w:tcPr>
            <w:tcW w:w="2802" w:type="dxa"/>
            <w:tcBorders>
              <w:top w:val="single" w:sz="4" w:space="0" w:color="auto"/>
              <w:left w:val="single" w:sz="4" w:space="0" w:color="auto"/>
              <w:bottom w:val="single" w:sz="4" w:space="0" w:color="auto"/>
              <w:right w:val="single" w:sz="4" w:space="0" w:color="auto"/>
            </w:tcBorders>
          </w:tcPr>
          <w:p w:rsidR="000E41C4" w:rsidRDefault="000E41C4" w:rsidP="000E41C4">
            <w:pPr>
              <w:jc w:val="center"/>
              <w:rPr>
                <w:rFonts w:eastAsia="Calibri"/>
                <w:sz w:val="24"/>
                <w:szCs w:val="24"/>
                <w:lang w:eastAsia="en-US"/>
              </w:rPr>
            </w:pPr>
            <w:r>
              <w:rPr>
                <w:rFonts w:eastAsia="Calibri"/>
                <w:sz w:val="24"/>
                <w:szCs w:val="24"/>
                <w:lang w:eastAsia="en-US"/>
              </w:rPr>
              <w:t>Код</w:t>
            </w:r>
          </w:p>
        </w:tc>
        <w:tc>
          <w:tcPr>
            <w:tcW w:w="5653" w:type="dxa"/>
            <w:tcBorders>
              <w:top w:val="single" w:sz="4" w:space="0" w:color="auto"/>
              <w:left w:val="single" w:sz="4" w:space="0" w:color="auto"/>
              <w:bottom w:val="single" w:sz="4" w:space="0" w:color="auto"/>
              <w:right w:val="single" w:sz="4" w:space="0" w:color="auto"/>
            </w:tcBorders>
          </w:tcPr>
          <w:p w:rsidR="000E41C4" w:rsidRDefault="000E41C4" w:rsidP="000E41C4">
            <w:pPr>
              <w:jc w:val="center"/>
              <w:rPr>
                <w:rFonts w:eastAsia="Calibri"/>
                <w:sz w:val="24"/>
                <w:szCs w:val="24"/>
                <w:lang w:eastAsia="en-US"/>
              </w:rPr>
            </w:pPr>
            <w:r>
              <w:rPr>
                <w:rFonts w:eastAsia="Calibri"/>
                <w:sz w:val="24"/>
                <w:szCs w:val="24"/>
                <w:lang w:eastAsia="en-US"/>
              </w:rPr>
              <w:t>Наименование дохода</w:t>
            </w:r>
          </w:p>
        </w:tc>
        <w:tc>
          <w:tcPr>
            <w:tcW w:w="1292" w:type="dxa"/>
            <w:tcBorders>
              <w:top w:val="single" w:sz="4" w:space="0" w:color="auto"/>
              <w:left w:val="single" w:sz="4" w:space="0" w:color="auto"/>
              <w:bottom w:val="single" w:sz="4" w:space="0" w:color="auto"/>
              <w:right w:val="single" w:sz="4" w:space="0" w:color="auto"/>
            </w:tcBorders>
          </w:tcPr>
          <w:p w:rsidR="000E41C4" w:rsidRDefault="000E41C4" w:rsidP="000E41C4">
            <w:pPr>
              <w:jc w:val="center"/>
              <w:rPr>
                <w:rFonts w:eastAsia="Calibri"/>
                <w:sz w:val="24"/>
                <w:szCs w:val="24"/>
                <w:lang w:eastAsia="en-US"/>
              </w:rPr>
            </w:pPr>
            <w:r>
              <w:rPr>
                <w:rFonts w:eastAsia="Calibri"/>
                <w:sz w:val="24"/>
                <w:szCs w:val="24"/>
                <w:lang w:eastAsia="en-US"/>
              </w:rPr>
              <w:t>Сумма</w:t>
            </w:r>
          </w:p>
        </w:tc>
      </w:tr>
      <w:tr w:rsidR="000E41C4" w:rsidTr="000E41C4">
        <w:trPr>
          <w:tblHeader/>
        </w:trPr>
        <w:tc>
          <w:tcPr>
            <w:tcW w:w="2802" w:type="dxa"/>
            <w:tcBorders>
              <w:top w:val="single" w:sz="4" w:space="0" w:color="auto"/>
              <w:left w:val="single" w:sz="4" w:space="0" w:color="auto"/>
              <w:bottom w:val="single" w:sz="4" w:space="0" w:color="auto"/>
              <w:right w:val="single" w:sz="4" w:space="0" w:color="auto"/>
            </w:tcBorders>
          </w:tcPr>
          <w:p w:rsidR="000E41C4" w:rsidRDefault="000E41C4" w:rsidP="000E41C4">
            <w:pPr>
              <w:jc w:val="center"/>
              <w:rPr>
                <w:rFonts w:eastAsia="Calibri"/>
                <w:sz w:val="24"/>
                <w:szCs w:val="24"/>
                <w:lang w:eastAsia="en-US"/>
              </w:rPr>
            </w:pPr>
            <w:r>
              <w:rPr>
                <w:rFonts w:eastAsia="Calibri"/>
                <w:sz w:val="24"/>
                <w:szCs w:val="24"/>
                <w:lang w:eastAsia="en-US"/>
              </w:rPr>
              <w:t>1</w:t>
            </w:r>
          </w:p>
        </w:tc>
        <w:tc>
          <w:tcPr>
            <w:tcW w:w="5653" w:type="dxa"/>
            <w:tcBorders>
              <w:top w:val="single" w:sz="4" w:space="0" w:color="auto"/>
              <w:left w:val="single" w:sz="4" w:space="0" w:color="auto"/>
              <w:bottom w:val="single" w:sz="4" w:space="0" w:color="auto"/>
              <w:right w:val="single" w:sz="4" w:space="0" w:color="auto"/>
            </w:tcBorders>
          </w:tcPr>
          <w:p w:rsidR="000E41C4" w:rsidRDefault="000E41C4" w:rsidP="000E41C4">
            <w:pPr>
              <w:jc w:val="center"/>
              <w:rPr>
                <w:rFonts w:eastAsia="Calibri"/>
                <w:sz w:val="24"/>
                <w:szCs w:val="24"/>
                <w:lang w:eastAsia="en-US"/>
              </w:rPr>
            </w:pPr>
            <w:r>
              <w:rPr>
                <w:rFonts w:eastAsia="Calibri"/>
                <w:sz w:val="24"/>
                <w:szCs w:val="24"/>
                <w:lang w:eastAsia="en-US"/>
              </w:rPr>
              <w:t>2</w:t>
            </w:r>
          </w:p>
        </w:tc>
        <w:tc>
          <w:tcPr>
            <w:tcW w:w="1292" w:type="dxa"/>
            <w:tcBorders>
              <w:top w:val="single" w:sz="4" w:space="0" w:color="auto"/>
              <w:left w:val="single" w:sz="4" w:space="0" w:color="auto"/>
              <w:bottom w:val="single" w:sz="4" w:space="0" w:color="auto"/>
              <w:right w:val="single" w:sz="4" w:space="0" w:color="auto"/>
            </w:tcBorders>
          </w:tcPr>
          <w:p w:rsidR="000E41C4" w:rsidRDefault="000E41C4" w:rsidP="000E41C4">
            <w:pPr>
              <w:jc w:val="center"/>
              <w:rPr>
                <w:rFonts w:eastAsia="Calibri"/>
                <w:sz w:val="24"/>
                <w:szCs w:val="24"/>
                <w:lang w:eastAsia="en-US"/>
              </w:rPr>
            </w:pPr>
            <w:r>
              <w:rPr>
                <w:rFonts w:eastAsia="Calibri"/>
                <w:sz w:val="24"/>
                <w:szCs w:val="24"/>
                <w:lang w:eastAsia="en-US"/>
              </w:rPr>
              <w:t>3</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ind w:left="-142" w:firstLine="142"/>
              <w:rPr>
                <w:rFonts w:eastAsia="Calibri"/>
                <w:sz w:val="24"/>
                <w:szCs w:val="24"/>
                <w:lang w:eastAsia="en-US"/>
              </w:rPr>
            </w:pPr>
            <w:r>
              <w:rPr>
                <w:rFonts w:eastAsia="Calibri"/>
                <w:sz w:val="24"/>
                <w:szCs w:val="24"/>
                <w:lang w:eastAsia="en-US"/>
              </w:rPr>
              <w:t>1 00 00000 00 0000 000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Налоговые и неналоговые доходы</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8112,7</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ind w:left="-142" w:firstLine="142"/>
              <w:rPr>
                <w:rFonts w:eastAsia="Calibri"/>
                <w:sz w:val="24"/>
                <w:szCs w:val="24"/>
                <w:lang w:eastAsia="en-US"/>
              </w:rPr>
            </w:pPr>
            <w:r>
              <w:rPr>
                <w:rFonts w:eastAsia="Calibri"/>
                <w:sz w:val="24"/>
                <w:szCs w:val="24"/>
                <w:lang w:eastAsia="en-US"/>
              </w:rPr>
              <w:t>1 01 02000 01 0000 110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tabs>
                <w:tab w:val="left" w:pos="855"/>
              </w:tabs>
              <w:rPr>
                <w:rFonts w:eastAsia="Calibri"/>
                <w:sz w:val="24"/>
                <w:szCs w:val="24"/>
                <w:lang w:eastAsia="en-US"/>
              </w:rPr>
            </w:pPr>
            <w:r>
              <w:rPr>
                <w:rFonts w:eastAsia="Calibri"/>
                <w:sz w:val="24"/>
                <w:szCs w:val="24"/>
                <w:lang w:eastAsia="en-US"/>
              </w:rPr>
              <w:t>Налог на доходы физических лиц*</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530,0</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ind w:left="-142" w:firstLine="142"/>
              <w:rPr>
                <w:sz w:val="24"/>
                <w:szCs w:val="24"/>
                <w:lang w:eastAsia="en-US"/>
              </w:rPr>
            </w:pPr>
            <w:r>
              <w:rPr>
                <w:sz w:val="24"/>
                <w:szCs w:val="24"/>
                <w:lang w:eastAsia="en-US"/>
              </w:rPr>
              <w:t>1 03 02231 01 0000 110</w:t>
            </w:r>
          </w:p>
          <w:p w:rsidR="00253D37" w:rsidRDefault="00253D37">
            <w:pPr>
              <w:ind w:left="-142" w:firstLine="142"/>
              <w:rPr>
                <w:sz w:val="24"/>
                <w:szCs w:val="24"/>
                <w:lang w:eastAsia="en-US"/>
              </w:rPr>
            </w:pPr>
            <w:r>
              <w:rPr>
                <w:sz w:val="24"/>
                <w:szCs w:val="24"/>
                <w:lang w:eastAsia="en-US"/>
              </w:rPr>
              <w:t>1 03 02241 01 0000 110</w:t>
            </w:r>
          </w:p>
          <w:p w:rsidR="00253D37" w:rsidRDefault="00253D37">
            <w:pPr>
              <w:ind w:left="-142" w:firstLine="142"/>
              <w:rPr>
                <w:sz w:val="24"/>
                <w:szCs w:val="24"/>
                <w:lang w:eastAsia="en-US"/>
              </w:rPr>
            </w:pPr>
            <w:r>
              <w:rPr>
                <w:sz w:val="24"/>
                <w:szCs w:val="24"/>
                <w:lang w:eastAsia="en-US"/>
              </w:rPr>
              <w:t>1 03 02251 01 0000 110</w:t>
            </w:r>
          </w:p>
          <w:p w:rsidR="00253D37" w:rsidRDefault="00253D37">
            <w:pPr>
              <w:ind w:left="-142" w:firstLine="142"/>
              <w:rPr>
                <w:sz w:val="24"/>
                <w:szCs w:val="24"/>
                <w:lang w:eastAsia="en-US"/>
              </w:rPr>
            </w:pPr>
            <w:r>
              <w:rPr>
                <w:sz w:val="24"/>
                <w:szCs w:val="24"/>
                <w:lang w:eastAsia="en-US"/>
              </w:rPr>
              <w:t>1 03 02261 01 0000 110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sz w:val="24"/>
                <w:szCs w:val="24"/>
                <w:lang w:eastAsia="en-US"/>
              </w:rPr>
              <w:t xml:space="preserve">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1445,7</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1 05 03000 01 0000 110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Единый сельскохозяйственный налог</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2980,0</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1 06 01030 10 0000 110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Налог на имущество физических лиц</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400,0</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1 06 06000 00 0000 110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Земельный налог</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2600,0</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1 11 05035 10 0000 120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110,0</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1 13 00000 00 0000 000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 xml:space="preserve">Доходы от оказания платных услуг и компенсации затрат государства </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47,0</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2 00 00000 00 0000 000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Безвозмездные поступления</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6118,9</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2 02 00000 00 0000 000</w:t>
            </w:r>
          </w:p>
        </w:tc>
        <w:tc>
          <w:tcPr>
            <w:tcW w:w="5653" w:type="dxa"/>
            <w:tcBorders>
              <w:top w:val="single" w:sz="4" w:space="0" w:color="auto"/>
              <w:left w:val="single" w:sz="4" w:space="0" w:color="auto"/>
              <w:bottom w:val="single" w:sz="4" w:space="0" w:color="auto"/>
              <w:right w:val="single" w:sz="4" w:space="0" w:color="auto"/>
            </w:tcBorders>
            <w:hideMark/>
          </w:tcPr>
          <w:p w:rsidR="00253D37" w:rsidRPr="000E41C4" w:rsidRDefault="00253D37">
            <w:pPr>
              <w:pStyle w:val="a8"/>
              <w:rPr>
                <w:rStyle w:val="a9"/>
                <w:rFonts w:ascii="Times New Roman" w:hAnsi="Times New Roman" w:cs="Times New Roman"/>
                <w:b w:val="0"/>
              </w:rPr>
            </w:pPr>
            <w:r w:rsidRPr="000E41C4">
              <w:rPr>
                <w:rStyle w:val="a9"/>
                <w:rFonts w:ascii="Times New Roman" w:hAnsi="Times New Roman" w:cs="Times New Roman"/>
                <w:b w:val="0"/>
                <w:lang w:eastAsia="en-US"/>
              </w:rPr>
              <w:t xml:space="preserve">Безвозмездные поступления от других бюджетов бюджетной системы </w:t>
            </w:r>
          </w:p>
          <w:p w:rsidR="00253D37" w:rsidRDefault="00253D37">
            <w:pPr>
              <w:rPr>
                <w:rFonts w:eastAsia="Calibri"/>
                <w:sz w:val="24"/>
                <w:szCs w:val="24"/>
              </w:rPr>
            </w:pPr>
            <w:r>
              <w:rPr>
                <w:sz w:val="24"/>
                <w:szCs w:val="24"/>
                <w:lang w:eastAsia="en-US"/>
              </w:rPr>
              <w:t>Российской Федерации</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6118,9</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2 02 10000 00 0000 150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Дотации бюджетам бюджетной системы Российской федерации</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2677,2</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lastRenderedPageBreak/>
              <w:t>2 02 30000 00 0000 150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Субвенции бюджетам бюджетной системы Российской Федерации</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253D37">
            <w:pPr>
              <w:jc w:val="center"/>
              <w:rPr>
                <w:rFonts w:eastAsia="Calibri"/>
                <w:sz w:val="24"/>
                <w:szCs w:val="24"/>
                <w:lang w:eastAsia="en-US"/>
              </w:rPr>
            </w:pPr>
            <w:r>
              <w:rPr>
                <w:rFonts w:eastAsia="Calibri"/>
                <w:sz w:val="24"/>
                <w:szCs w:val="24"/>
                <w:lang w:eastAsia="en-US"/>
              </w:rPr>
              <w:t>122,4</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2 02 40000 00 0000 150</w:t>
            </w:r>
          </w:p>
        </w:tc>
        <w:tc>
          <w:tcPr>
            <w:tcW w:w="5653"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sz w:val="24"/>
                <w:szCs w:val="24"/>
                <w:lang w:eastAsia="en-US"/>
              </w:rPr>
            </w:pPr>
            <w:r>
              <w:rPr>
                <w:rFonts w:eastAsia="Calibri"/>
                <w:sz w:val="24"/>
                <w:szCs w:val="24"/>
                <w:lang w:eastAsia="en-US"/>
              </w:rPr>
              <w:t>Иные межбюджетные трансферты</w:t>
            </w:r>
          </w:p>
        </w:tc>
        <w:tc>
          <w:tcPr>
            <w:tcW w:w="1292" w:type="dxa"/>
            <w:tcBorders>
              <w:top w:val="single" w:sz="4" w:space="0" w:color="auto"/>
              <w:left w:val="single" w:sz="4" w:space="0" w:color="auto"/>
              <w:bottom w:val="single" w:sz="4" w:space="0" w:color="auto"/>
              <w:right w:val="single" w:sz="4" w:space="0" w:color="auto"/>
            </w:tcBorders>
            <w:hideMark/>
          </w:tcPr>
          <w:p w:rsidR="00253D37" w:rsidRDefault="000B725D">
            <w:pPr>
              <w:jc w:val="center"/>
              <w:rPr>
                <w:rFonts w:eastAsia="Calibri"/>
                <w:sz w:val="24"/>
                <w:szCs w:val="24"/>
                <w:lang w:eastAsia="en-US"/>
              </w:rPr>
            </w:pPr>
            <w:r>
              <w:rPr>
                <w:rFonts w:eastAsia="Calibri"/>
                <w:sz w:val="24"/>
                <w:szCs w:val="24"/>
                <w:lang w:eastAsia="en-US"/>
              </w:rPr>
              <w:t>4</w:t>
            </w:r>
            <w:r w:rsidR="00253D37">
              <w:rPr>
                <w:rFonts w:eastAsia="Calibri"/>
                <w:sz w:val="24"/>
                <w:szCs w:val="24"/>
                <w:lang w:eastAsia="en-US"/>
              </w:rPr>
              <w:t>319,3</w:t>
            </w:r>
          </w:p>
        </w:tc>
      </w:tr>
      <w:tr w:rsidR="00253D37" w:rsidTr="000E41C4">
        <w:tc>
          <w:tcPr>
            <w:tcW w:w="2802" w:type="dxa"/>
            <w:tcBorders>
              <w:top w:val="single" w:sz="4" w:space="0" w:color="auto"/>
              <w:left w:val="single" w:sz="4" w:space="0" w:color="auto"/>
              <w:bottom w:val="single" w:sz="4" w:space="0" w:color="auto"/>
              <w:right w:val="single" w:sz="4" w:space="0" w:color="auto"/>
            </w:tcBorders>
            <w:hideMark/>
          </w:tcPr>
          <w:p w:rsidR="00253D37" w:rsidRDefault="00253D37">
            <w:pPr>
              <w:rPr>
                <w:rFonts w:eastAsia="Calibri"/>
                <w:b/>
                <w:sz w:val="24"/>
                <w:szCs w:val="24"/>
                <w:lang w:eastAsia="en-US"/>
              </w:rPr>
            </w:pPr>
            <w:r>
              <w:rPr>
                <w:rFonts w:eastAsia="Calibri"/>
                <w:b/>
                <w:sz w:val="24"/>
                <w:szCs w:val="24"/>
                <w:lang w:eastAsia="en-US"/>
              </w:rPr>
              <w:t>Всего доходов</w:t>
            </w:r>
          </w:p>
        </w:tc>
        <w:tc>
          <w:tcPr>
            <w:tcW w:w="5653" w:type="dxa"/>
            <w:tcBorders>
              <w:top w:val="single" w:sz="4" w:space="0" w:color="auto"/>
              <w:left w:val="single" w:sz="4" w:space="0" w:color="auto"/>
              <w:bottom w:val="single" w:sz="4" w:space="0" w:color="auto"/>
              <w:right w:val="single" w:sz="4" w:space="0" w:color="auto"/>
            </w:tcBorders>
          </w:tcPr>
          <w:p w:rsidR="00253D37" w:rsidRDefault="00253D37">
            <w:pPr>
              <w:rPr>
                <w:rFonts w:eastAsia="Calibri"/>
                <w:b/>
                <w:sz w:val="24"/>
                <w:szCs w:val="24"/>
                <w:lang w:eastAsia="en-US"/>
              </w:rPr>
            </w:pPr>
          </w:p>
        </w:tc>
        <w:tc>
          <w:tcPr>
            <w:tcW w:w="1292" w:type="dxa"/>
            <w:tcBorders>
              <w:top w:val="single" w:sz="4" w:space="0" w:color="auto"/>
              <w:left w:val="single" w:sz="4" w:space="0" w:color="auto"/>
              <w:bottom w:val="single" w:sz="4" w:space="0" w:color="auto"/>
              <w:right w:val="single" w:sz="4" w:space="0" w:color="auto"/>
            </w:tcBorders>
            <w:hideMark/>
          </w:tcPr>
          <w:p w:rsidR="00253D37" w:rsidRDefault="000B725D">
            <w:pPr>
              <w:jc w:val="center"/>
              <w:rPr>
                <w:rFonts w:eastAsia="Calibri"/>
                <w:b/>
                <w:sz w:val="24"/>
                <w:szCs w:val="24"/>
                <w:lang w:eastAsia="en-US"/>
              </w:rPr>
            </w:pPr>
            <w:r>
              <w:rPr>
                <w:rFonts w:eastAsia="Calibri"/>
                <w:b/>
                <w:sz w:val="24"/>
                <w:szCs w:val="24"/>
                <w:lang w:eastAsia="en-US"/>
              </w:rPr>
              <w:t>15</w:t>
            </w:r>
            <w:r w:rsidR="00253D37">
              <w:rPr>
                <w:rFonts w:eastAsia="Calibri"/>
                <w:b/>
                <w:sz w:val="24"/>
                <w:szCs w:val="24"/>
                <w:lang w:eastAsia="en-US"/>
              </w:rPr>
              <w:t>231,6»</w:t>
            </w:r>
          </w:p>
        </w:tc>
      </w:tr>
    </w:tbl>
    <w:p w:rsidR="00253D37" w:rsidRDefault="00253D37" w:rsidP="00253D37">
      <w:pPr>
        <w:widowControl w:val="0"/>
        <w:jc w:val="both"/>
        <w:rPr>
          <w:rFonts w:eastAsia="Calibri"/>
          <w:lang w:eastAsia="en-US"/>
        </w:rPr>
      </w:pPr>
    </w:p>
    <w:p w:rsidR="00253D37" w:rsidRDefault="00253D37" w:rsidP="00253D37">
      <w:pPr>
        <w:widowControl w:val="0"/>
        <w:jc w:val="both"/>
        <w:rPr>
          <w:rFonts w:eastAsia="Calibri"/>
          <w:lang w:eastAsia="en-US"/>
        </w:rPr>
      </w:pPr>
    </w:p>
    <w:p w:rsidR="00253D37" w:rsidRDefault="00253D37" w:rsidP="00253D37">
      <w:pPr>
        <w:rPr>
          <w:rFonts w:eastAsia="Calibri"/>
          <w:lang w:eastAsia="en-US"/>
        </w:rPr>
      </w:pPr>
      <w:r>
        <w:rPr>
          <w:rFonts w:eastAsia="Calibri"/>
          <w:lang w:eastAsia="en-US"/>
        </w:rPr>
        <w:t>Ведущий специалист администрации</w:t>
      </w:r>
    </w:p>
    <w:p w:rsidR="00253D37" w:rsidRDefault="00253D37" w:rsidP="00253D37">
      <w:pPr>
        <w:rPr>
          <w:rFonts w:eastAsia="Calibri"/>
          <w:lang w:eastAsia="en-US"/>
        </w:rPr>
      </w:pPr>
      <w:r>
        <w:rPr>
          <w:rFonts w:eastAsia="Calibri"/>
          <w:lang w:eastAsia="en-US"/>
        </w:rPr>
        <w:t>Отрадненского сельского поселения</w:t>
      </w:r>
    </w:p>
    <w:p w:rsidR="00253D37" w:rsidRDefault="00253D37" w:rsidP="00253D37">
      <w:pPr>
        <w:ind w:right="-143"/>
        <w:rPr>
          <w:rFonts w:eastAsia="Calibri"/>
          <w:lang w:eastAsia="en-US"/>
        </w:rPr>
      </w:pPr>
      <w:r>
        <w:rPr>
          <w:rFonts w:eastAsia="Calibri"/>
          <w:lang w:eastAsia="en-US"/>
        </w:rPr>
        <w:t>Тихорецкого района                                                                          Л.В. Калошина</w:t>
      </w: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045569" w:rsidRDefault="00045569" w:rsidP="009D1DCC">
      <w:pPr>
        <w:tabs>
          <w:tab w:val="left" w:pos="720"/>
        </w:tabs>
        <w:jc w:val="both"/>
        <w:rPr>
          <w:rFonts w:eastAsia="Calibri"/>
          <w:color w:val="000000"/>
          <w:lang w:eastAsia="en-US"/>
        </w:rPr>
      </w:pPr>
    </w:p>
    <w:p w:rsidR="000E41C4" w:rsidRDefault="000E41C4" w:rsidP="000E41C4">
      <w:pPr>
        <w:tabs>
          <w:tab w:val="left" w:pos="720"/>
        </w:tabs>
        <w:ind w:left="5103"/>
        <w:jc w:val="both"/>
        <w:rPr>
          <w:szCs w:val="20"/>
        </w:rPr>
      </w:pPr>
      <w:r>
        <w:rPr>
          <w:szCs w:val="20"/>
        </w:rPr>
        <w:lastRenderedPageBreak/>
        <w:t>Приложение 2</w:t>
      </w:r>
    </w:p>
    <w:p w:rsidR="000E41C4" w:rsidRDefault="000E41C4" w:rsidP="000E41C4">
      <w:pPr>
        <w:ind w:left="5103"/>
        <w:rPr>
          <w:rFonts w:eastAsia="Calibri"/>
          <w:lang w:eastAsia="en-US"/>
        </w:rPr>
      </w:pPr>
      <w:r>
        <w:rPr>
          <w:rFonts w:eastAsia="Calibri"/>
          <w:lang w:eastAsia="en-US"/>
        </w:rPr>
        <w:t xml:space="preserve">к решению Совета Отрадненского сельского поселения </w:t>
      </w:r>
    </w:p>
    <w:p w:rsidR="000E41C4" w:rsidRDefault="000E41C4" w:rsidP="000E41C4">
      <w:pPr>
        <w:ind w:left="5103"/>
        <w:rPr>
          <w:rFonts w:eastAsia="Calibri"/>
          <w:lang w:eastAsia="en-US"/>
        </w:rPr>
      </w:pPr>
      <w:r>
        <w:rPr>
          <w:rFonts w:eastAsia="Calibri"/>
          <w:lang w:eastAsia="en-US"/>
        </w:rPr>
        <w:t>Тихорецкого района</w:t>
      </w:r>
    </w:p>
    <w:p w:rsidR="000E41C4" w:rsidRDefault="000B725D" w:rsidP="00045569">
      <w:pPr>
        <w:ind w:left="5103"/>
        <w:rPr>
          <w:rFonts w:eastAsia="Calibri"/>
          <w:lang w:eastAsia="en-US"/>
        </w:rPr>
      </w:pPr>
      <w:r>
        <w:rPr>
          <w:rFonts w:eastAsia="Calibri"/>
          <w:lang w:eastAsia="en-US"/>
        </w:rPr>
        <w:t>от ______________ № ____</w:t>
      </w:r>
    </w:p>
    <w:p w:rsidR="000E41C4" w:rsidRDefault="000E41C4" w:rsidP="000E41C4">
      <w:pPr>
        <w:ind w:left="5103"/>
        <w:rPr>
          <w:rFonts w:eastAsia="Calibri"/>
          <w:lang w:eastAsia="en-US"/>
        </w:rPr>
      </w:pPr>
      <w:r>
        <w:rPr>
          <w:rFonts w:eastAsia="Calibri"/>
          <w:lang w:eastAsia="en-US"/>
        </w:rPr>
        <w:t>«Приложение 3</w:t>
      </w:r>
    </w:p>
    <w:p w:rsidR="000E41C4" w:rsidRDefault="000E41C4" w:rsidP="000E41C4">
      <w:pPr>
        <w:ind w:left="5103"/>
        <w:rPr>
          <w:rFonts w:eastAsia="Calibri"/>
          <w:lang w:eastAsia="en-US"/>
        </w:rPr>
      </w:pPr>
      <w:r>
        <w:rPr>
          <w:rFonts w:eastAsia="Calibri"/>
          <w:lang w:eastAsia="en-US"/>
        </w:rPr>
        <w:t xml:space="preserve">к решению Совета Отрадненского сельского поселения </w:t>
      </w:r>
    </w:p>
    <w:p w:rsidR="000E41C4" w:rsidRDefault="000E41C4" w:rsidP="000E41C4">
      <w:pPr>
        <w:ind w:left="5103"/>
        <w:rPr>
          <w:rFonts w:eastAsia="Calibri"/>
          <w:lang w:eastAsia="en-US"/>
        </w:rPr>
      </w:pPr>
      <w:r>
        <w:rPr>
          <w:rFonts w:eastAsia="Calibri"/>
          <w:lang w:eastAsia="en-US"/>
        </w:rPr>
        <w:t xml:space="preserve">Тихорецкого района </w:t>
      </w:r>
    </w:p>
    <w:p w:rsidR="000E41C4" w:rsidRDefault="000E41C4" w:rsidP="000E41C4">
      <w:pPr>
        <w:ind w:left="5103"/>
        <w:rPr>
          <w:rFonts w:eastAsia="Calibri"/>
          <w:lang w:eastAsia="en-US"/>
        </w:rPr>
      </w:pPr>
      <w:r>
        <w:rPr>
          <w:rFonts w:eastAsia="Calibri"/>
          <w:lang w:eastAsia="en-US"/>
        </w:rPr>
        <w:t>от 14.12.2022 г. № 109</w:t>
      </w:r>
    </w:p>
    <w:p w:rsidR="000E41C4" w:rsidRDefault="000E41C4" w:rsidP="000E41C4">
      <w:pPr>
        <w:ind w:left="5103"/>
        <w:rPr>
          <w:rFonts w:eastAsia="Calibri"/>
          <w:lang w:eastAsia="en-US"/>
        </w:rPr>
      </w:pPr>
      <w:r>
        <w:rPr>
          <w:rFonts w:eastAsia="Calibri"/>
          <w:lang w:eastAsia="en-US"/>
        </w:rPr>
        <w:t>(в редакции решения Совета</w:t>
      </w:r>
    </w:p>
    <w:p w:rsidR="000E41C4" w:rsidRDefault="000E41C4" w:rsidP="000E41C4">
      <w:pPr>
        <w:ind w:left="5103"/>
        <w:rPr>
          <w:rFonts w:eastAsia="Calibri"/>
          <w:lang w:eastAsia="en-US"/>
        </w:rPr>
      </w:pPr>
      <w:r>
        <w:rPr>
          <w:rFonts w:eastAsia="Calibri"/>
          <w:lang w:eastAsia="en-US"/>
        </w:rPr>
        <w:t>Отрадненского сельского поселения</w:t>
      </w:r>
    </w:p>
    <w:p w:rsidR="000E41C4" w:rsidRDefault="000E41C4" w:rsidP="000E41C4">
      <w:pPr>
        <w:ind w:left="5103"/>
        <w:rPr>
          <w:rFonts w:eastAsia="Calibri"/>
          <w:lang w:eastAsia="en-US"/>
        </w:rPr>
      </w:pPr>
      <w:r>
        <w:rPr>
          <w:rFonts w:eastAsia="Calibri"/>
          <w:lang w:eastAsia="en-US"/>
        </w:rPr>
        <w:t xml:space="preserve">Тихорецкого района </w:t>
      </w:r>
    </w:p>
    <w:p w:rsidR="000E41C4" w:rsidRDefault="000B725D" w:rsidP="000E41C4">
      <w:pPr>
        <w:ind w:left="5103"/>
        <w:rPr>
          <w:rFonts w:eastAsia="Calibri"/>
          <w:lang w:eastAsia="en-US"/>
        </w:rPr>
      </w:pPr>
      <w:r>
        <w:rPr>
          <w:rFonts w:eastAsia="Calibri"/>
          <w:lang w:eastAsia="en-US"/>
        </w:rPr>
        <w:t xml:space="preserve">от _______________ № _____ </w:t>
      </w:r>
      <w:r w:rsidR="000E41C4">
        <w:rPr>
          <w:rFonts w:eastAsia="Calibri"/>
          <w:lang w:eastAsia="en-US"/>
        </w:rPr>
        <w:t>)</w:t>
      </w:r>
    </w:p>
    <w:p w:rsidR="00253D37" w:rsidRDefault="00253D37" w:rsidP="009D1DCC">
      <w:pPr>
        <w:tabs>
          <w:tab w:val="left" w:pos="720"/>
        </w:tabs>
        <w:jc w:val="both"/>
        <w:rPr>
          <w:rFonts w:eastAsia="Calibri"/>
          <w:color w:val="000000"/>
          <w:lang w:eastAsia="en-US"/>
        </w:rPr>
      </w:pPr>
    </w:p>
    <w:p w:rsidR="00253D37" w:rsidRPr="00DF2259" w:rsidRDefault="00253D37" w:rsidP="000E41C4">
      <w:pPr>
        <w:rPr>
          <w:sz w:val="24"/>
          <w:szCs w:val="24"/>
        </w:rPr>
      </w:pPr>
    </w:p>
    <w:p w:rsidR="00253D37" w:rsidRPr="007F3305" w:rsidRDefault="00253D37" w:rsidP="00253D37">
      <w:pPr>
        <w:ind w:firstLine="540"/>
        <w:jc w:val="center"/>
        <w:rPr>
          <w:b/>
          <w:bCs/>
        </w:rPr>
      </w:pPr>
      <w:r w:rsidRPr="007F3305">
        <w:rPr>
          <w:b/>
          <w:bCs/>
        </w:rPr>
        <w:t>Распределение бюджетных ассигнований</w:t>
      </w:r>
    </w:p>
    <w:p w:rsidR="00253D37" w:rsidRPr="007F3305" w:rsidRDefault="00253D37" w:rsidP="00253D37">
      <w:pPr>
        <w:ind w:firstLine="540"/>
        <w:jc w:val="center"/>
        <w:rPr>
          <w:b/>
          <w:bCs/>
        </w:rPr>
      </w:pPr>
      <w:r w:rsidRPr="007F3305">
        <w:rPr>
          <w:b/>
          <w:bCs/>
        </w:rPr>
        <w:t xml:space="preserve">по разделам и подразделам классификации расходов бюджетов </w:t>
      </w:r>
    </w:p>
    <w:p w:rsidR="00253D37" w:rsidRPr="007F3305" w:rsidRDefault="00253D37" w:rsidP="00253D37">
      <w:pPr>
        <w:ind w:firstLine="540"/>
        <w:jc w:val="center"/>
        <w:rPr>
          <w:b/>
          <w:bCs/>
        </w:rPr>
      </w:pPr>
      <w:r>
        <w:rPr>
          <w:b/>
          <w:bCs/>
        </w:rPr>
        <w:t>на 2023</w:t>
      </w:r>
      <w:r w:rsidRPr="007F3305">
        <w:rPr>
          <w:b/>
          <w:bCs/>
        </w:rPr>
        <w:t xml:space="preserve"> год</w:t>
      </w:r>
    </w:p>
    <w:p w:rsidR="00253D37" w:rsidRPr="00DF2259" w:rsidRDefault="00253D37" w:rsidP="00253D37">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253D37" w:rsidRPr="00DF2259" w:rsidTr="000E41C4">
        <w:trPr>
          <w:trHeight w:val="465"/>
        </w:trPr>
        <w:tc>
          <w:tcPr>
            <w:tcW w:w="709" w:type="dxa"/>
            <w:vMerge w:val="restart"/>
            <w:textDirection w:val="btLr"/>
          </w:tcPr>
          <w:p w:rsidR="00253D37" w:rsidRPr="00DF2259" w:rsidRDefault="00253D37" w:rsidP="000E41C4">
            <w:pPr>
              <w:ind w:left="113" w:right="113"/>
              <w:jc w:val="center"/>
            </w:pPr>
            <w:r w:rsidRPr="00DF2259">
              <w:t>Раздел</w:t>
            </w:r>
          </w:p>
        </w:tc>
        <w:tc>
          <w:tcPr>
            <w:tcW w:w="567" w:type="dxa"/>
            <w:vMerge w:val="restart"/>
            <w:textDirection w:val="btLr"/>
          </w:tcPr>
          <w:p w:rsidR="00253D37" w:rsidRPr="00DF2259" w:rsidRDefault="00253D37" w:rsidP="000E41C4">
            <w:pPr>
              <w:ind w:left="113" w:right="113"/>
              <w:jc w:val="center"/>
            </w:pPr>
            <w:r w:rsidRPr="00DF2259">
              <w:t>Подраздел</w:t>
            </w:r>
          </w:p>
        </w:tc>
        <w:tc>
          <w:tcPr>
            <w:tcW w:w="3544" w:type="dxa"/>
            <w:vMerge w:val="restart"/>
          </w:tcPr>
          <w:p w:rsidR="00253D37" w:rsidRPr="00DF2259" w:rsidRDefault="00253D37" w:rsidP="000E41C4">
            <w:pPr>
              <w:jc w:val="center"/>
              <w:rPr>
                <w:sz w:val="24"/>
                <w:szCs w:val="24"/>
              </w:rPr>
            </w:pPr>
            <w:r w:rsidRPr="00DF2259">
              <w:rPr>
                <w:sz w:val="24"/>
                <w:szCs w:val="24"/>
              </w:rPr>
              <w:t>Наименование</w:t>
            </w:r>
          </w:p>
        </w:tc>
        <w:tc>
          <w:tcPr>
            <w:tcW w:w="1276" w:type="dxa"/>
            <w:vMerge w:val="restart"/>
          </w:tcPr>
          <w:p w:rsidR="00253D37" w:rsidRPr="00DF2259" w:rsidRDefault="00253D37" w:rsidP="000E41C4">
            <w:pPr>
              <w:jc w:val="center"/>
              <w:rPr>
                <w:sz w:val="24"/>
                <w:szCs w:val="24"/>
              </w:rPr>
            </w:pPr>
          </w:p>
          <w:p w:rsidR="00253D37" w:rsidRPr="00DF2259" w:rsidRDefault="00253D37" w:rsidP="000E41C4">
            <w:pPr>
              <w:jc w:val="center"/>
              <w:rPr>
                <w:sz w:val="24"/>
                <w:szCs w:val="24"/>
              </w:rPr>
            </w:pPr>
            <w:r w:rsidRPr="00DF2259">
              <w:rPr>
                <w:sz w:val="24"/>
                <w:szCs w:val="24"/>
              </w:rPr>
              <w:t>ВСЕГО</w:t>
            </w:r>
          </w:p>
          <w:p w:rsidR="00253D37" w:rsidRPr="00DF2259" w:rsidRDefault="00253D37" w:rsidP="000E41C4">
            <w:pPr>
              <w:jc w:val="center"/>
              <w:rPr>
                <w:sz w:val="20"/>
                <w:szCs w:val="20"/>
              </w:rPr>
            </w:pPr>
            <w:r>
              <w:rPr>
                <w:sz w:val="24"/>
                <w:szCs w:val="24"/>
              </w:rPr>
              <w:t>2023</w:t>
            </w:r>
            <w:r w:rsidRPr="00DF2259">
              <w:rPr>
                <w:sz w:val="24"/>
                <w:szCs w:val="24"/>
              </w:rPr>
              <w:t xml:space="preserve"> год</w:t>
            </w:r>
          </w:p>
          <w:p w:rsidR="00253D37" w:rsidRPr="00DF2259" w:rsidRDefault="00253D37" w:rsidP="000E41C4">
            <w:pPr>
              <w:jc w:val="right"/>
              <w:rPr>
                <w:sz w:val="24"/>
                <w:szCs w:val="24"/>
              </w:rPr>
            </w:pPr>
          </w:p>
        </w:tc>
        <w:tc>
          <w:tcPr>
            <w:tcW w:w="3685" w:type="dxa"/>
            <w:gridSpan w:val="2"/>
          </w:tcPr>
          <w:p w:rsidR="00253D37" w:rsidRPr="00DF2259" w:rsidRDefault="00253D37" w:rsidP="000E41C4">
            <w:pPr>
              <w:jc w:val="center"/>
              <w:rPr>
                <w:sz w:val="24"/>
                <w:szCs w:val="24"/>
              </w:rPr>
            </w:pPr>
            <w:r w:rsidRPr="00DF2259">
              <w:rPr>
                <w:sz w:val="24"/>
                <w:szCs w:val="24"/>
              </w:rPr>
              <w:t>в том числе:</w:t>
            </w:r>
          </w:p>
        </w:tc>
      </w:tr>
      <w:tr w:rsidR="00253D37" w:rsidRPr="00DF2259" w:rsidTr="000E41C4">
        <w:trPr>
          <w:trHeight w:val="645"/>
        </w:trPr>
        <w:tc>
          <w:tcPr>
            <w:tcW w:w="709" w:type="dxa"/>
            <w:vMerge/>
          </w:tcPr>
          <w:p w:rsidR="00253D37" w:rsidRPr="00DF2259" w:rsidRDefault="00253D37" w:rsidP="000E41C4">
            <w:pPr>
              <w:jc w:val="center"/>
              <w:rPr>
                <w:sz w:val="24"/>
                <w:szCs w:val="24"/>
              </w:rPr>
            </w:pPr>
          </w:p>
        </w:tc>
        <w:tc>
          <w:tcPr>
            <w:tcW w:w="567" w:type="dxa"/>
            <w:vMerge/>
          </w:tcPr>
          <w:p w:rsidR="00253D37" w:rsidRPr="00DF2259" w:rsidRDefault="00253D37" w:rsidP="000E41C4">
            <w:pPr>
              <w:jc w:val="center"/>
              <w:rPr>
                <w:sz w:val="24"/>
                <w:szCs w:val="24"/>
              </w:rPr>
            </w:pPr>
          </w:p>
        </w:tc>
        <w:tc>
          <w:tcPr>
            <w:tcW w:w="3544" w:type="dxa"/>
            <w:vMerge/>
          </w:tcPr>
          <w:p w:rsidR="00253D37" w:rsidRPr="00DF2259" w:rsidRDefault="00253D37" w:rsidP="000E41C4">
            <w:pPr>
              <w:jc w:val="center"/>
              <w:rPr>
                <w:sz w:val="24"/>
                <w:szCs w:val="24"/>
              </w:rPr>
            </w:pPr>
          </w:p>
        </w:tc>
        <w:tc>
          <w:tcPr>
            <w:tcW w:w="1276" w:type="dxa"/>
            <w:vMerge/>
          </w:tcPr>
          <w:p w:rsidR="00253D37" w:rsidRPr="00DF2259" w:rsidRDefault="00253D37" w:rsidP="000E41C4">
            <w:pPr>
              <w:jc w:val="right"/>
              <w:rPr>
                <w:sz w:val="20"/>
                <w:szCs w:val="20"/>
              </w:rPr>
            </w:pPr>
          </w:p>
        </w:tc>
        <w:tc>
          <w:tcPr>
            <w:tcW w:w="1984" w:type="dxa"/>
          </w:tcPr>
          <w:p w:rsidR="00253D37" w:rsidRPr="00DF2259" w:rsidRDefault="00253D37" w:rsidP="000E41C4">
            <w:pPr>
              <w:jc w:val="center"/>
              <w:rPr>
                <w:sz w:val="20"/>
                <w:szCs w:val="20"/>
              </w:rPr>
            </w:pPr>
            <w:r w:rsidRPr="00DF2259">
              <w:rPr>
                <w:sz w:val="20"/>
                <w:szCs w:val="20"/>
              </w:rPr>
              <w:t xml:space="preserve">за счет средств бюджета поселения </w:t>
            </w:r>
          </w:p>
          <w:p w:rsidR="00253D37" w:rsidRPr="00DF2259" w:rsidRDefault="00253D37" w:rsidP="000E41C4">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253D37" w:rsidRPr="00DF2259" w:rsidRDefault="00253D37" w:rsidP="000E41C4">
            <w:pPr>
              <w:ind w:left="-108" w:right="-108"/>
              <w:jc w:val="center"/>
              <w:rPr>
                <w:sz w:val="20"/>
                <w:szCs w:val="20"/>
              </w:rPr>
            </w:pPr>
            <w:r w:rsidRPr="00DF2259">
              <w:rPr>
                <w:sz w:val="20"/>
                <w:szCs w:val="20"/>
              </w:rPr>
              <w:t xml:space="preserve">за счет </w:t>
            </w:r>
          </w:p>
          <w:p w:rsidR="00253D37" w:rsidRPr="00DF2259" w:rsidRDefault="00253D37" w:rsidP="000E41C4">
            <w:pPr>
              <w:ind w:left="-108" w:right="-108"/>
              <w:jc w:val="center"/>
              <w:rPr>
                <w:sz w:val="20"/>
                <w:szCs w:val="20"/>
              </w:rPr>
            </w:pPr>
            <w:r w:rsidRPr="00DF2259">
              <w:rPr>
                <w:sz w:val="20"/>
                <w:szCs w:val="20"/>
              </w:rPr>
              <w:t xml:space="preserve">целевых </w:t>
            </w:r>
          </w:p>
          <w:p w:rsidR="00253D37" w:rsidRPr="00DF2259" w:rsidRDefault="00253D37" w:rsidP="000E41C4">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bl>
    <w:p w:rsidR="00253D37" w:rsidRPr="007359B4" w:rsidRDefault="00253D37" w:rsidP="00253D37">
      <w:pPr>
        <w:rPr>
          <w:sz w:val="2"/>
          <w:szCs w:val="2"/>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253D37" w:rsidRPr="00DF2259" w:rsidTr="000E41C4">
        <w:trPr>
          <w:trHeight w:val="237"/>
          <w:tblHeader/>
        </w:trPr>
        <w:tc>
          <w:tcPr>
            <w:tcW w:w="709" w:type="dxa"/>
          </w:tcPr>
          <w:p w:rsidR="00253D37" w:rsidRPr="007359B4" w:rsidRDefault="00253D37" w:rsidP="000E41C4">
            <w:pPr>
              <w:jc w:val="center"/>
              <w:rPr>
                <w:sz w:val="24"/>
                <w:szCs w:val="24"/>
              </w:rPr>
            </w:pPr>
            <w:r w:rsidRPr="007359B4">
              <w:rPr>
                <w:sz w:val="24"/>
                <w:szCs w:val="24"/>
              </w:rPr>
              <w:t>1</w:t>
            </w:r>
          </w:p>
        </w:tc>
        <w:tc>
          <w:tcPr>
            <w:tcW w:w="567" w:type="dxa"/>
          </w:tcPr>
          <w:p w:rsidR="00253D37" w:rsidRPr="007359B4" w:rsidRDefault="00253D37" w:rsidP="000E41C4">
            <w:pPr>
              <w:jc w:val="center"/>
              <w:rPr>
                <w:sz w:val="24"/>
                <w:szCs w:val="24"/>
              </w:rPr>
            </w:pPr>
            <w:r w:rsidRPr="007359B4">
              <w:rPr>
                <w:sz w:val="24"/>
                <w:szCs w:val="24"/>
              </w:rPr>
              <w:t>2</w:t>
            </w:r>
          </w:p>
        </w:tc>
        <w:tc>
          <w:tcPr>
            <w:tcW w:w="3544" w:type="dxa"/>
          </w:tcPr>
          <w:p w:rsidR="00253D37" w:rsidRPr="007359B4" w:rsidRDefault="00253D37" w:rsidP="000E41C4">
            <w:pPr>
              <w:jc w:val="center"/>
              <w:rPr>
                <w:sz w:val="24"/>
                <w:szCs w:val="24"/>
              </w:rPr>
            </w:pPr>
            <w:r w:rsidRPr="007359B4">
              <w:rPr>
                <w:sz w:val="24"/>
                <w:szCs w:val="24"/>
              </w:rPr>
              <w:t>3</w:t>
            </w:r>
          </w:p>
        </w:tc>
        <w:tc>
          <w:tcPr>
            <w:tcW w:w="1276" w:type="dxa"/>
          </w:tcPr>
          <w:p w:rsidR="00253D37" w:rsidRPr="007359B4" w:rsidRDefault="00253D37" w:rsidP="000E41C4">
            <w:pPr>
              <w:jc w:val="center"/>
              <w:rPr>
                <w:sz w:val="24"/>
                <w:szCs w:val="24"/>
              </w:rPr>
            </w:pPr>
            <w:r w:rsidRPr="007359B4">
              <w:rPr>
                <w:sz w:val="24"/>
                <w:szCs w:val="24"/>
              </w:rPr>
              <w:t>4</w:t>
            </w:r>
          </w:p>
        </w:tc>
        <w:tc>
          <w:tcPr>
            <w:tcW w:w="1984" w:type="dxa"/>
          </w:tcPr>
          <w:p w:rsidR="00253D37" w:rsidRPr="007359B4" w:rsidRDefault="00253D37" w:rsidP="000E41C4">
            <w:pPr>
              <w:jc w:val="center"/>
              <w:rPr>
                <w:sz w:val="24"/>
                <w:szCs w:val="24"/>
              </w:rPr>
            </w:pPr>
            <w:r w:rsidRPr="007359B4">
              <w:rPr>
                <w:sz w:val="24"/>
                <w:szCs w:val="24"/>
              </w:rPr>
              <w:t>5</w:t>
            </w:r>
          </w:p>
        </w:tc>
        <w:tc>
          <w:tcPr>
            <w:tcW w:w="1701" w:type="dxa"/>
          </w:tcPr>
          <w:p w:rsidR="00253D37" w:rsidRPr="007359B4" w:rsidRDefault="00253D37" w:rsidP="000E41C4">
            <w:pPr>
              <w:ind w:left="-108" w:right="-108"/>
              <w:jc w:val="center"/>
              <w:rPr>
                <w:sz w:val="24"/>
                <w:szCs w:val="24"/>
              </w:rPr>
            </w:pPr>
            <w:r w:rsidRPr="007359B4">
              <w:rPr>
                <w:sz w:val="24"/>
                <w:szCs w:val="24"/>
              </w:rPr>
              <w:t>6</w:t>
            </w:r>
          </w:p>
        </w:tc>
      </w:tr>
      <w:tr w:rsidR="00253D37" w:rsidRPr="00DF2259" w:rsidTr="000E41C4">
        <w:tc>
          <w:tcPr>
            <w:tcW w:w="709" w:type="dxa"/>
          </w:tcPr>
          <w:p w:rsidR="00253D37" w:rsidRPr="00FA64E2" w:rsidRDefault="00253D37" w:rsidP="000E41C4">
            <w:pPr>
              <w:jc w:val="center"/>
              <w:rPr>
                <w:bCs/>
                <w:sz w:val="24"/>
                <w:szCs w:val="24"/>
              </w:rPr>
            </w:pPr>
            <w:r w:rsidRPr="00FA64E2">
              <w:rPr>
                <w:bCs/>
                <w:sz w:val="24"/>
                <w:szCs w:val="24"/>
              </w:rPr>
              <w:t>01</w:t>
            </w:r>
          </w:p>
        </w:tc>
        <w:tc>
          <w:tcPr>
            <w:tcW w:w="567" w:type="dxa"/>
          </w:tcPr>
          <w:p w:rsidR="00253D37" w:rsidRPr="00FA64E2" w:rsidRDefault="00253D37" w:rsidP="000E41C4">
            <w:pPr>
              <w:jc w:val="center"/>
              <w:rPr>
                <w:bCs/>
                <w:sz w:val="24"/>
                <w:szCs w:val="24"/>
              </w:rPr>
            </w:pPr>
            <w:r w:rsidRPr="00FA64E2">
              <w:rPr>
                <w:bCs/>
                <w:sz w:val="24"/>
                <w:szCs w:val="24"/>
              </w:rPr>
              <w:t>00</w:t>
            </w:r>
          </w:p>
        </w:tc>
        <w:tc>
          <w:tcPr>
            <w:tcW w:w="3544" w:type="dxa"/>
          </w:tcPr>
          <w:p w:rsidR="00253D37" w:rsidRPr="00FA64E2" w:rsidRDefault="00253D37" w:rsidP="000E41C4">
            <w:pPr>
              <w:rPr>
                <w:bCs/>
                <w:sz w:val="24"/>
                <w:szCs w:val="24"/>
              </w:rPr>
            </w:pPr>
            <w:r w:rsidRPr="00FA64E2">
              <w:rPr>
                <w:bCs/>
                <w:sz w:val="24"/>
                <w:szCs w:val="24"/>
              </w:rPr>
              <w:t xml:space="preserve">Общегосударственные вопросы </w:t>
            </w:r>
          </w:p>
        </w:tc>
        <w:tc>
          <w:tcPr>
            <w:tcW w:w="1276" w:type="dxa"/>
          </w:tcPr>
          <w:p w:rsidR="00253D37" w:rsidRPr="00FA64E2" w:rsidRDefault="000B725D" w:rsidP="000E41C4">
            <w:pPr>
              <w:jc w:val="center"/>
              <w:rPr>
                <w:bCs/>
                <w:color w:val="000000"/>
                <w:sz w:val="24"/>
                <w:szCs w:val="24"/>
              </w:rPr>
            </w:pPr>
            <w:r>
              <w:rPr>
                <w:bCs/>
                <w:color w:val="000000"/>
                <w:sz w:val="24"/>
                <w:szCs w:val="24"/>
              </w:rPr>
              <w:t>4</w:t>
            </w:r>
            <w:r w:rsidR="00253D37" w:rsidRPr="00FA64E2">
              <w:rPr>
                <w:bCs/>
                <w:color w:val="000000"/>
                <w:sz w:val="24"/>
                <w:szCs w:val="24"/>
              </w:rPr>
              <w:t>772,9</w:t>
            </w:r>
          </w:p>
        </w:tc>
        <w:tc>
          <w:tcPr>
            <w:tcW w:w="1984" w:type="dxa"/>
          </w:tcPr>
          <w:p w:rsidR="00253D37" w:rsidRPr="00FA64E2" w:rsidRDefault="000B725D" w:rsidP="000E41C4">
            <w:pPr>
              <w:jc w:val="center"/>
              <w:rPr>
                <w:bCs/>
                <w:color w:val="000000"/>
                <w:sz w:val="24"/>
                <w:szCs w:val="24"/>
              </w:rPr>
            </w:pPr>
            <w:r>
              <w:rPr>
                <w:bCs/>
                <w:color w:val="000000"/>
                <w:sz w:val="24"/>
                <w:szCs w:val="24"/>
              </w:rPr>
              <w:t>4</w:t>
            </w:r>
            <w:r w:rsidR="00253D37" w:rsidRPr="00FA64E2">
              <w:rPr>
                <w:bCs/>
                <w:color w:val="000000"/>
                <w:sz w:val="24"/>
                <w:szCs w:val="24"/>
              </w:rPr>
              <w:t>769,1</w:t>
            </w:r>
          </w:p>
        </w:tc>
        <w:tc>
          <w:tcPr>
            <w:tcW w:w="1701" w:type="dxa"/>
          </w:tcPr>
          <w:p w:rsidR="00253D37" w:rsidRPr="00FA64E2" w:rsidRDefault="00253D37" w:rsidP="000E41C4">
            <w:pPr>
              <w:jc w:val="center"/>
              <w:rPr>
                <w:bCs/>
                <w:color w:val="000000"/>
                <w:sz w:val="24"/>
                <w:szCs w:val="24"/>
              </w:rPr>
            </w:pPr>
            <w:r w:rsidRPr="00FA64E2">
              <w:rPr>
                <w:bCs/>
                <w:color w:val="000000"/>
                <w:sz w:val="24"/>
                <w:szCs w:val="24"/>
              </w:rPr>
              <w:t>3,8</w:t>
            </w:r>
          </w:p>
        </w:tc>
      </w:tr>
      <w:tr w:rsidR="00253D37" w:rsidRPr="00DF2259" w:rsidTr="000E41C4">
        <w:tc>
          <w:tcPr>
            <w:tcW w:w="709" w:type="dxa"/>
          </w:tcPr>
          <w:p w:rsidR="00253D37" w:rsidRPr="00DF2259" w:rsidRDefault="00253D37" w:rsidP="000E41C4">
            <w:pPr>
              <w:jc w:val="center"/>
              <w:rPr>
                <w:sz w:val="24"/>
                <w:szCs w:val="24"/>
              </w:rPr>
            </w:pPr>
            <w:r w:rsidRPr="00DF2259">
              <w:rPr>
                <w:sz w:val="24"/>
                <w:szCs w:val="24"/>
              </w:rPr>
              <w:t>01</w:t>
            </w:r>
          </w:p>
        </w:tc>
        <w:tc>
          <w:tcPr>
            <w:tcW w:w="567" w:type="dxa"/>
          </w:tcPr>
          <w:p w:rsidR="00253D37" w:rsidRPr="00DF2259" w:rsidRDefault="00253D37" w:rsidP="000E41C4">
            <w:pPr>
              <w:jc w:val="center"/>
              <w:rPr>
                <w:sz w:val="24"/>
                <w:szCs w:val="24"/>
              </w:rPr>
            </w:pPr>
            <w:r w:rsidRPr="00DF2259">
              <w:rPr>
                <w:sz w:val="24"/>
                <w:szCs w:val="24"/>
              </w:rPr>
              <w:t>02</w:t>
            </w:r>
          </w:p>
        </w:tc>
        <w:tc>
          <w:tcPr>
            <w:tcW w:w="3544" w:type="dxa"/>
          </w:tcPr>
          <w:p w:rsidR="00253D37" w:rsidRPr="00DF2259" w:rsidRDefault="00253D37" w:rsidP="000E41C4">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253D37" w:rsidRPr="00DF2259" w:rsidRDefault="00253D37" w:rsidP="000E41C4">
            <w:pPr>
              <w:jc w:val="center"/>
              <w:rPr>
                <w:color w:val="000000"/>
                <w:sz w:val="24"/>
                <w:szCs w:val="24"/>
              </w:rPr>
            </w:pPr>
            <w:r>
              <w:rPr>
                <w:color w:val="000000"/>
                <w:sz w:val="24"/>
                <w:szCs w:val="24"/>
              </w:rPr>
              <w:t>960,0</w:t>
            </w:r>
          </w:p>
        </w:tc>
        <w:tc>
          <w:tcPr>
            <w:tcW w:w="1984" w:type="dxa"/>
          </w:tcPr>
          <w:p w:rsidR="00253D37" w:rsidRPr="00DF2259" w:rsidRDefault="00253D37" w:rsidP="000E41C4">
            <w:pPr>
              <w:jc w:val="center"/>
              <w:rPr>
                <w:color w:val="000000"/>
                <w:sz w:val="24"/>
                <w:szCs w:val="24"/>
              </w:rPr>
            </w:pPr>
            <w:r>
              <w:rPr>
                <w:color w:val="000000"/>
                <w:sz w:val="24"/>
                <w:szCs w:val="24"/>
              </w:rPr>
              <w:t>960,0</w:t>
            </w:r>
          </w:p>
        </w:tc>
        <w:tc>
          <w:tcPr>
            <w:tcW w:w="1701" w:type="dxa"/>
          </w:tcPr>
          <w:p w:rsidR="00253D37" w:rsidRPr="00DF2259" w:rsidRDefault="00253D37" w:rsidP="000E41C4">
            <w:pPr>
              <w:jc w:val="center"/>
              <w:rPr>
                <w:color w:val="0000FF"/>
                <w:sz w:val="24"/>
                <w:szCs w:val="24"/>
              </w:rPr>
            </w:pPr>
            <w:r w:rsidRPr="003208E0">
              <w:t>–</w:t>
            </w:r>
          </w:p>
        </w:tc>
      </w:tr>
      <w:tr w:rsidR="00253D37" w:rsidRPr="00DF2259" w:rsidTr="000E41C4">
        <w:tc>
          <w:tcPr>
            <w:tcW w:w="709" w:type="dxa"/>
            <w:tcBorders>
              <w:top w:val="nil"/>
            </w:tcBorders>
          </w:tcPr>
          <w:p w:rsidR="00253D37" w:rsidRPr="00DF2259" w:rsidRDefault="00253D37" w:rsidP="000E41C4">
            <w:pPr>
              <w:jc w:val="center"/>
              <w:rPr>
                <w:sz w:val="24"/>
                <w:szCs w:val="24"/>
              </w:rPr>
            </w:pPr>
            <w:r w:rsidRPr="00DF2259">
              <w:rPr>
                <w:sz w:val="24"/>
                <w:szCs w:val="24"/>
              </w:rPr>
              <w:t>01</w:t>
            </w:r>
          </w:p>
        </w:tc>
        <w:tc>
          <w:tcPr>
            <w:tcW w:w="567" w:type="dxa"/>
            <w:tcBorders>
              <w:top w:val="nil"/>
            </w:tcBorders>
          </w:tcPr>
          <w:p w:rsidR="00253D37" w:rsidRPr="00DF2259" w:rsidRDefault="00253D37" w:rsidP="000E41C4">
            <w:pPr>
              <w:jc w:val="center"/>
              <w:rPr>
                <w:sz w:val="24"/>
                <w:szCs w:val="24"/>
              </w:rPr>
            </w:pPr>
            <w:r w:rsidRPr="00DF2259">
              <w:rPr>
                <w:sz w:val="24"/>
                <w:szCs w:val="24"/>
              </w:rPr>
              <w:t>04</w:t>
            </w:r>
          </w:p>
        </w:tc>
        <w:tc>
          <w:tcPr>
            <w:tcW w:w="3544" w:type="dxa"/>
            <w:tcBorders>
              <w:top w:val="nil"/>
            </w:tcBorders>
          </w:tcPr>
          <w:p w:rsidR="00253D37" w:rsidRPr="00DF2259" w:rsidRDefault="00253D37" w:rsidP="000E41C4">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253D37" w:rsidRPr="00DF2259" w:rsidRDefault="000B725D" w:rsidP="000E41C4">
            <w:pPr>
              <w:jc w:val="center"/>
              <w:rPr>
                <w:color w:val="000000"/>
                <w:sz w:val="24"/>
                <w:szCs w:val="24"/>
              </w:rPr>
            </w:pPr>
            <w:r>
              <w:rPr>
                <w:color w:val="000000"/>
                <w:sz w:val="24"/>
                <w:szCs w:val="24"/>
              </w:rPr>
              <w:t>3</w:t>
            </w:r>
            <w:r w:rsidR="00253D37">
              <w:rPr>
                <w:color w:val="000000"/>
                <w:sz w:val="24"/>
                <w:szCs w:val="24"/>
              </w:rPr>
              <w:t>524,4</w:t>
            </w:r>
          </w:p>
        </w:tc>
        <w:tc>
          <w:tcPr>
            <w:tcW w:w="1984" w:type="dxa"/>
            <w:tcBorders>
              <w:top w:val="nil"/>
            </w:tcBorders>
          </w:tcPr>
          <w:p w:rsidR="00253D37" w:rsidRPr="00DF2259" w:rsidRDefault="000B725D" w:rsidP="000E41C4">
            <w:pPr>
              <w:jc w:val="center"/>
              <w:rPr>
                <w:color w:val="000000"/>
                <w:sz w:val="24"/>
                <w:szCs w:val="24"/>
              </w:rPr>
            </w:pPr>
            <w:r>
              <w:rPr>
                <w:color w:val="000000"/>
                <w:sz w:val="24"/>
                <w:szCs w:val="24"/>
              </w:rPr>
              <w:t>3</w:t>
            </w:r>
            <w:r w:rsidR="00253D37">
              <w:rPr>
                <w:color w:val="000000"/>
                <w:sz w:val="24"/>
                <w:szCs w:val="24"/>
              </w:rPr>
              <w:t>520,6</w:t>
            </w:r>
          </w:p>
        </w:tc>
        <w:tc>
          <w:tcPr>
            <w:tcW w:w="1701" w:type="dxa"/>
            <w:tcBorders>
              <w:top w:val="nil"/>
            </w:tcBorders>
          </w:tcPr>
          <w:p w:rsidR="00253D37" w:rsidRPr="00DF2259" w:rsidRDefault="00253D37" w:rsidP="000E41C4">
            <w:pPr>
              <w:jc w:val="center"/>
              <w:rPr>
                <w:color w:val="000000"/>
                <w:sz w:val="24"/>
                <w:szCs w:val="24"/>
              </w:rPr>
            </w:pPr>
            <w:r>
              <w:rPr>
                <w:color w:val="000000"/>
                <w:sz w:val="24"/>
                <w:szCs w:val="24"/>
              </w:rPr>
              <w:t>3,8</w:t>
            </w:r>
          </w:p>
        </w:tc>
      </w:tr>
      <w:tr w:rsidR="00253D37" w:rsidRPr="00DF2259" w:rsidTr="000E41C4">
        <w:tc>
          <w:tcPr>
            <w:tcW w:w="709" w:type="dxa"/>
            <w:tcBorders>
              <w:top w:val="nil"/>
            </w:tcBorders>
          </w:tcPr>
          <w:p w:rsidR="00253D37" w:rsidRPr="00DF2259" w:rsidRDefault="00253D37" w:rsidP="000E41C4">
            <w:pPr>
              <w:jc w:val="center"/>
              <w:rPr>
                <w:sz w:val="24"/>
                <w:szCs w:val="24"/>
              </w:rPr>
            </w:pPr>
            <w:r>
              <w:rPr>
                <w:sz w:val="24"/>
                <w:szCs w:val="24"/>
              </w:rPr>
              <w:t>01</w:t>
            </w:r>
          </w:p>
        </w:tc>
        <w:tc>
          <w:tcPr>
            <w:tcW w:w="567" w:type="dxa"/>
            <w:tcBorders>
              <w:top w:val="nil"/>
            </w:tcBorders>
          </w:tcPr>
          <w:p w:rsidR="00253D37" w:rsidRPr="00DF2259" w:rsidRDefault="00253D37" w:rsidP="000E41C4">
            <w:pPr>
              <w:jc w:val="center"/>
              <w:rPr>
                <w:sz w:val="24"/>
                <w:szCs w:val="24"/>
              </w:rPr>
            </w:pPr>
            <w:r>
              <w:rPr>
                <w:sz w:val="24"/>
                <w:szCs w:val="24"/>
              </w:rPr>
              <w:t>06</w:t>
            </w:r>
          </w:p>
        </w:tc>
        <w:tc>
          <w:tcPr>
            <w:tcW w:w="3544" w:type="dxa"/>
            <w:tcBorders>
              <w:top w:val="nil"/>
            </w:tcBorders>
          </w:tcPr>
          <w:p w:rsidR="00253D37" w:rsidRPr="00DF2259" w:rsidRDefault="00253D37" w:rsidP="000E41C4">
            <w:pPr>
              <w:rPr>
                <w:sz w:val="24"/>
                <w:szCs w:val="24"/>
              </w:rPr>
            </w:pPr>
            <w:r w:rsidRPr="00C9707C">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253D37" w:rsidRDefault="00253D37" w:rsidP="000E41C4">
            <w:pPr>
              <w:jc w:val="center"/>
              <w:rPr>
                <w:color w:val="000000"/>
                <w:sz w:val="24"/>
                <w:szCs w:val="24"/>
              </w:rPr>
            </w:pPr>
            <w:r>
              <w:rPr>
                <w:color w:val="000000"/>
                <w:sz w:val="24"/>
                <w:szCs w:val="24"/>
              </w:rPr>
              <w:t>5,5</w:t>
            </w:r>
          </w:p>
        </w:tc>
        <w:tc>
          <w:tcPr>
            <w:tcW w:w="1984" w:type="dxa"/>
            <w:tcBorders>
              <w:top w:val="nil"/>
            </w:tcBorders>
          </w:tcPr>
          <w:p w:rsidR="00253D37" w:rsidRDefault="00253D37" w:rsidP="000E41C4">
            <w:pPr>
              <w:jc w:val="center"/>
              <w:rPr>
                <w:color w:val="000000"/>
                <w:sz w:val="24"/>
                <w:szCs w:val="24"/>
              </w:rPr>
            </w:pPr>
            <w:r>
              <w:rPr>
                <w:color w:val="000000"/>
                <w:sz w:val="24"/>
                <w:szCs w:val="24"/>
              </w:rPr>
              <w:t>5,5</w:t>
            </w:r>
          </w:p>
        </w:tc>
        <w:tc>
          <w:tcPr>
            <w:tcW w:w="1701" w:type="dxa"/>
            <w:tcBorders>
              <w:top w:val="nil"/>
            </w:tcBorders>
          </w:tcPr>
          <w:p w:rsidR="00253D37" w:rsidRDefault="00253D37" w:rsidP="000E41C4">
            <w:pPr>
              <w:jc w:val="center"/>
              <w:rPr>
                <w:color w:val="000000"/>
                <w:sz w:val="24"/>
                <w:szCs w:val="24"/>
              </w:rPr>
            </w:pPr>
            <w:r w:rsidRPr="003208E0">
              <w:t>–</w:t>
            </w:r>
          </w:p>
        </w:tc>
      </w:tr>
      <w:tr w:rsidR="00253D37" w:rsidRPr="00DF2259" w:rsidTr="000E41C4">
        <w:tc>
          <w:tcPr>
            <w:tcW w:w="709" w:type="dxa"/>
          </w:tcPr>
          <w:p w:rsidR="00253D37" w:rsidRPr="00DF2259" w:rsidRDefault="00253D37" w:rsidP="000E41C4">
            <w:pPr>
              <w:jc w:val="center"/>
              <w:rPr>
                <w:sz w:val="24"/>
                <w:szCs w:val="24"/>
              </w:rPr>
            </w:pPr>
            <w:r w:rsidRPr="00DF2259">
              <w:rPr>
                <w:sz w:val="24"/>
                <w:szCs w:val="24"/>
              </w:rPr>
              <w:t>01</w:t>
            </w:r>
          </w:p>
        </w:tc>
        <w:tc>
          <w:tcPr>
            <w:tcW w:w="567" w:type="dxa"/>
          </w:tcPr>
          <w:p w:rsidR="00253D37" w:rsidRPr="00DF2259" w:rsidRDefault="00253D37" w:rsidP="000E41C4">
            <w:pPr>
              <w:jc w:val="center"/>
              <w:rPr>
                <w:sz w:val="24"/>
                <w:szCs w:val="24"/>
              </w:rPr>
            </w:pPr>
            <w:r w:rsidRPr="00DF2259">
              <w:rPr>
                <w:sz w:val="24"/>
                <w:szCs w:val="24"/>
              </w:rPr>
              <w:t>11</w:t>
            </w:r>
          </w:p>
        </w:tc>
        <w:tc>
          <w:tcPr>
            <w:tcW w:w="3544" w:type="dxa"/>
          </w:tcPr>
          <w:p w:rsidR="00253D37" w:rsidRPr="00DF2259" w:rsidRDefault="00253D37" w:rsidP="000E41C4">
            <w:pPr>
              <w:rPr>
                <w:sz w:val="24"/>
                <w:szCs w:val="24"/>
              </w:rPr>
            </w:pPr>
            <w:r w:rsidRPr="00DF2259">
              <w:rPr>
                <w:sz w:val="24"/>
                <w:szCs w:val="24"/>
              </w:rPr>
              <w:t>Резервные фонды</w:t>
            </w:r>
          </w:p>
        </w:tc>
        <w:tc>
          <w:tcPr>
            <w:tcW w:w="1276" w:type="dxa"/>
          </w:tcPr>
          <w:p w:rsidR="00253D37" w:rsidRPr="00DF2259" w:rsidRDefault="00253D37" w:rsidP="000E41C4">
            <w:pPr>
              <w:jc w:val="center"/>
              <w:rPr>
                <w:color w:val="000000"/>
                <w:sz w:val="24"/>
                <w:szCs w:val="24"/>
              </w:rPr>
            </w:pPr>
            <w:r>
              <w:rPr>
                <w:color w:val="000000"/>
                <w:sz w:val="24"/>
                <w:szCs w:val="24"/>
              </w:rPr>
              <w:t>2</w:t>
            </w:r>
            <w:r w:rsidRPr="00DF2259">
              <w:rPr>
                <w:color w:val="000000"/>
                <w:sz w:val="24"/>
                <w:szCs w:val="24"/>
              </w:rPr>
              <w:t>0,0</w:t>
            </w:r>
          </w:p>
        </w:tc>
        <w:tc>
          <w:tcPr>
            <w:tcW w:w="1984" w:type="dxa"/>
          </w:tcPr>
          <w:p w:rsidR="00253D37" w:rsidRPr="00DF2259" w:rsidRDefault="00253D37" w:rsidP="000E41C4">
            <w:pPr>
              <w:jc w:val="center"/>
              <w:rPr>
                <w:color w:val="000000"/>
                <w:sz w:val="24"/>
                <w:szCs w:val="24"/>
              </w:rPr>
            </w:pPr>
            <w:r>
              <w:rPr>
                <w:color w:val="000000"/>
                <w:sz w:val="24"/>
                <w:szCs w:val="24"/>
              </w:rPr>
              <w:t>2</w:t>
            </w:r>
            <w:r w:rsidRPr="00DF2259">
              <w:rPr>
                <w:color w:val="000000"/>
                <w:sz w:val="24"/>
                <w:szCs w:val="24"/>
              </w:rPr>
              <w:t>0,0</w:t>
            </w:r>
          </w:p>
        </w:tc>
        <w:tc>
          <w:tcPr>
            <w:tcW w:w="1701" w:type="dxa"/>
          </w:tcPr>
          <w:p w:rsidR="00253D37" w:rsidRDefault="00253D37" w:rsidP="000E41C4">
            <w:pPr>
              <w:jc w:val="center"/>
            </w:pPr>
            <w:r w:rsidRPr="00594CE2">
              <w:t>–</w:t>
            </w:r>
          </w:p>
        </w:tc>
      </w:tr>
      <w:tr w:rsidR="00253D37" w:rsidRPr="00DF2259" w:rsidTr="000E41C4">
        <w:tc>
          <w:tcPr>
            <w:tcW w:w="709" w:type="dxa"/>
          </w:tcPr>
          <w:p w:rsidR="00253D37" w:rsidRPr="00DF2259" w:rsidRDefault="00253D37" w:rsidP="000E41C4">
            <w:pPr>
              <w:jc w:val="center"/>
              <w:rPr>
                <w:sz w:val="24"/>
                <w:szCs w:val="24"/>
              </w:rPr>
            </w:pPr>
            <w:r w:rsidRPr="00DF2259">
              <w:rPr>
                <w:sz w:val="24"/>
                <w:szCs w:val="24"/>
              </w:rPr>
              <w:lastRenderedPageBreak/>
              <w:t>01</w:t>
            </w:r>
          </w:p>
        </w:tc>
        <w:tc>
          <w:tcPr>
            <w:tcW w:w="567" w:type="dxa"/>
          </w:tcPr>
          <w:p w:rsidR="00253D37" w:rsidRPr="00DF2259" w:rsidRDefault="00253D37" w:rsidP="000E41C4">
            <w:pPr>
              <w:jc w:val="center"/>
              <w:rPr>
                <w:sz w:val="24"/>
                <w:szCs w:val="24"/>
              </w:rPr>
            </w:pPr>
            <w:r w:rsidRPr="00DF2259">
              <w:rPr>
                <w:sz w:val="24"/>
                <w:szCs w:val="24"/>
              </w:rPr>
              <w:t>13</w:t>
            </w:r>
          </w:p>
        </w:tc>
        <w:tc>
          <w:tcPr>
            <w:tcW w:w="3544" w:type="dxa"/>
          </w:tcPr>
          <w:p w:rsidR="00253D37" w:rsidRPr="00DF2259" w:rsidRDefault="00253D37" w:rsidP="000E41C4">
            <w:pPr>
              <w:rPr>
                <w:sz w:val="24"/>
                <w:szCs w:val="24"/>
              </w:rPr>
            </w:pPr>
            <w:r w:rsidRPr="00DF2259">
              <w:rPr>
                <w:sz w:val="24"/>
                <w:szCs w:val="24"/>
              </w:rPr>
              <w:t>Другие общегосударственные вопросы</w:t>
            </w:r>
          </w:p>
        </w:tc>
        <w:tc>
          <w:tcPr>
            <w:tcW w:w="1276" w:type="dxa"/>
          </w:tcPr>
          <w:p w:rsidR="00253D37" w:rsidRPr="00DF2259" w:rsidRDefault="00253D37" w:rsidP="000E41C4">
            <w:pPr>
              <w:jc w:val="center"/>
              <w:rPr>
                <w:color w:val="000000"/>
                <w:sz w:val="24"/>
                <w:szCs w:val="24"/>
              </w:rPr>
            </w:pPr>
            <w:r>
              <w:rPr>
                <w:color w:val="000000"/>
                <w:sz w:val="24"/>
                <w:szCs w:val="24"/>
              </w:rPr>
              <w:t>263,0</w:t>
            </w:r>
          </w:p>
        </w:tc>
        <w:tc>
          <w:tcPr>
            <w:tcW w:w="1984" w:type="dxa"/>
          </w:tcPr>
          <w:p w:rsidR="00253D37" w:rsidRPr="00DF2259" w:rsidRDefault="00253D37" w:rsidP="000E41C4">
            <w:pPr>
              <w:jc w:val="center"/>
              <w:rPr>
                <w:color w:val="000000"/>
                <w:sz w:val="24"/>
                <w:szCs w:val="24"/>
              </w:rPr>
            </w:pPr>
            <w:r>
              <w:rPr>
                <w:color w:val="000000"/>
                <w:sz w:val="24"/>
                <w:szCs w:val="24"/>
              </w:rPr>
              <w:t>263,0</w:t>
            </w:r>
          </w:p>
        </w:tc>
        <w:tc>
          <w:tcPr>
            <w:tcW w:w="1701" w:type="dxa"/>
          </w:tcPr>
          <w:p w:rsidR="00253D37" w:rsidRDefault="00253D37" w:rsidP="000E41C4">
            <w:pPr>
              <w:jc w:val="center"/>
            </w:pPr>
            <w:r w:rsidRPr="00594CE2">
              <w:t>–</w:t>
            </w:r>
          </w:p>
        </w:tc>
      </w:tr>
      <w:tr w:rsidR="00253D37" w:rsidRPr="00DF2259" w:rsidTr="000E41C4">
        <w:tc>
          <w:tcPr>
            <w:tcW w:w="709" w:type="dxa"/>
          </w:tcPr>
          <w:p w:rsidR="00253D37" w:rsidRPr="00FA64E2" w:rsidRDefault="00253D37" w:rsidP="000E41C4">
            <w:pPr>
              <w:jc w:val="center"/>
              <w:rPr>
                <w:bCs/>
                <w:sz w:val="24"/>
                <w:szCs w:val="24"/>
              </w:rPr>
            </w:pPr>
            <w:r w:rsidRPr="00FA64E2">
              <w:rPr>
                <w:bCs/>
                <w:sz w:val="24"/>
                <w:szCs w:val="24"/>
              </w:rPr>
              <w:t>02</w:t>
            </w:r>
          </w:p>
        </w:tc>
        <w:tc>
          <w:tcPr>
            <w:tcW w:w="567" w:type="dxa"/>
          </w:tcPr>
          <w:p w:rsidR="00253D37" w:rsidRPr="00FA64E2" w:rsidRDefault="00253D37" w:rsidP="000E41C4">
            <w:pPr>
              <w:jc w:val="center"/>
              <w:rPr>
                <w:bCs/>
                <w:sz w:val="24"/>
                <w:szCs w:val="24"/>
              </w:rPr>
            </w:pPr>
            <w:r w:rsidRPr="00FA64E2">
              <w:rPr>
                <w:bCs/>
                <w:sz w:val="24"/>
                <w:szCs w:val="24"/>
              </w:rPr>
              <w:t>00</w:t>
            </w:r>
          </w:p>
        </w:tc>
        <w:tc>
          <w:tcPr>
            <w:tcW w:w="3544" w:type="dxa"/>
          </w:tcPr>
          <w:p w:rsidR="00253D37" w:rsidRPr="00FA64E2" w:rsidRDefault="00253D37" w:rsidP="000E41C4">
            <w:pPr>
              <w:rPr>
                <w:bCs/>
                <w:sz w:val="24"/>
                <w:szCs w:val="24"/>
              </w:rPr>
            </w:pPr>
            <w:r w:rsidRPr="00FA64E2">
              <w:rPr>
                <w:bCs/>
                <w:sz w:val="24"/>
                <w:szCs w:val="24"/>
              </w:rPr>
              <w:t>Национальная оборона</w:t>
            </w:r>
          </w:p>
        </w:tc>
        <w:tc>
          <w:tcPr>
            <w:tcW w:w="1276" w:type="dxa"/>
          </w:tcPr>
          <w:p w:rsidR="00253D37" w:rsidRPr="00FA64E2" w:rsidRDefault="00253D37" w:rsidP="000E41C4">
            <w:pPr>
              <w:jc w:val="center"/>
              <w:rPr>
                <w:bCs/>
                <w:color w:val="000000"/>
                <w:sz w:val="24"/>
                <w:szCs w:val="24"/>
              </w:rPr>
            </w:pPr>
            <w:r w:rsidRPr="00FA64E2">
              <w:rPr>
                <w:bCs/>
                <w:color w:val="000000"/>
                <w:sz w:val="24"/>
                <w:szCs w:val="24"/>
              </w:rPr>
              <w:t>298,6</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180,0</w:t>
            </w:r>
          </w:p>
        </w:tc>
        <w:tc>
          <w:tcPr>
            <w:tcW w:w="1701" w:type="dxa"/>
          </w:tcPr>
          <w:p w:rsidR="00253D37" w:rsidRPr="00FA64E2" w:rsidRDefault="00253D37" w:rsidP="000E41C4">
            <w:pPr>
              <w:jc w:val="center"/>
              <w:rPr>
                <w:bCs/>
                <w:color w:val="000000"/>
                <w:sz w:val="24"/>
                <w:szCs w:val="24"/>
              </w:rPr>
            </w:pPr>
            <w:r w:rsidRPr="00FA64E2">
              <w:rPr>
                <w:bCs/>
                <w:color w:val="000000"/>
                <w:sz w:val="24"/>
                <w:szCs w:val="24"/>
              </w:rPr>
              <w:t>118,6</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02</w:t>
            </w:r>
          </w:p>
        </w:tc>
        <w:tc>
          <w:tcPr>
            <w:tcW w:w="567" w:type="dxa"/>
          </w:tcPr>
          <w:p w:rsidR="00253D37" w:rsidRPr="00FA64E2" w:rsidRDefault="00253D37" w:rsidP="000E41C4">
            <w:pPr>
              <w:jc w:val="center"/>
              <w:rPr>
                <w:sz w:val="24"/>
                <w:szCs w:val="24"/>
              </w:rPr>
            </w:pPr>
            <w:r w:rsidRPr="00FA64E2">
              <w:rPr>
                <w:sz w:val="24"/>
                <w:szCs w:val="24"/>
              </w:rPr>
              <w:t>03</w:t>
            </w:r>
          </w:p>
        </w:tc>
        <w:tc>
          <w:tcPr>
            <w:tcW w:w="3544" w:type="dxa"/>
          </w:tcPr>
          <w:p w:rsidR="00253D37" w:rsidRPr="00FA64E2" w:rsidRDefault="00253D37" w:rsidP="000E41C4">
            <w:pPr>
              <w:rPr>
                <w:sz w:val="24"/>
                <w:szCs w:val="24"/>
              </w:rPr>
            </w:pPr>
            <w:r w:rsidRPr="00FA64E2">
              <w:rPr>
                <w:sz w:val="24"/>
                <w:szCs w:val="24"/>
              </w:rPr>
              <w:t>Мобилизационная и вневойсковая подготовка</w:t>
            </w:r>
          </w:p>
        </w:tc>
        <w:tc>
          <w:tcPr>
            <w:tcW w:w="1276" w:type="dxa"/>
          </w:tcPr>
          <w:p w:rsidR="00253D37" w:rsidRPr="00FA64E2" w:rsidRDefault="00253D37" w:rsidP="000E41C4">
            <w:pPr>
              <w:jc w:val="center"/>
              <w:rPr>
                <w:color w:val="000000"/>
                <w:sz w:val="24"/>
                <w:szCs w:val="24"/>
              </w:rPr>
            </w:pPr>
            <w:r w:rsidRPr="00FA64E2">
              <w:rPr>
                <w:color w:val="000000"/>
                <w:sz w:val="24"/>
                <w:szCs w:val="24"/>
              </w:rPr>
              <w:t>298,6</w:t>
            </w:r>
          </w:p>
        </w:tc>
        <w:tc>
          <w:tcPr>
            <w:tcW w:w="1984" w:type="dxa"/>
          </w:tcPr>
          <w:p w:rsidR="00253D37" w:rsidRPr="00FA64E2" w:rsidRDefault="00253D37" w:rsidP="000E41C4">
            <w:pPr>
              <w:jc w:val="center"/>
              <w:rPr>
                <w:color w:val="000000"/>
                <w:sz w:val="24"/>
                <w:szCs w:val="24"/>
              </w:rPr>
            </w:pPr>
            <w:r w:rsidRPr="00FA64E2">
              <w:rPr>
                <w:color w:val="000000"/>
                <w:sz w:val="24"/>
                <w:szCs w:val="24"/>
              </w:rPr>
              <w:t>180,0</w:t>
            </w:r>
          </w:p>
        </w:tc>
        <w:tc>
          <w:tcPr>
            <w:tcW w:w="1701" w:type="dxa"/>
          </w:tcPr>
          <w:p w:rsidR="00253D37" w:rsidRPr="00FA64E2" w:rsidRDefault="00253D37" w:rsidP="000E41C4">
            <w:pPr>
              <w:jc w:val="center"/>
              <w:rPr>
                <w:color w:val="000000"/>
                <w:sz w:val="24"/>
                <w:szCs w:val="24"/>
              </w:rPr>
            </w:pPr>
            <w:r w:rsidRPr="00FA64E2">
              <w:rPr>
                <w:color w:val="000000"/>
                <w:sz w:val="24"/>
                <w:szCs w:val="24"/>
              </w:rPr>
              <w:t>118,6</w:t>
            </w:r>
          </w:p>
        </w:tc>
      </w:tr>
      <w:tr w:rsidR="00253D37" w:rsidRPr="00DF2259" w:rsidTr="000E41C4">
        <w:trPr>
          <w:trHeight w:val="795"/>
        </w:trPr>
        <w:tc>
          <w:tcPr>
            <w:tcW w:w="709" w:type="dxa"/>
            <w:tcBorders>
              <w:top w:val="nil"/>
            </w:tcBorders>
          </w:tcPr>
          <w:p w:rsidR="00253D37" w:rsidRPr="00FA64E2" w:rsidRDefault="00253D37" w:rsidP="000E41C4">
            <w:pPr>
              <w:jc w:val="center"/>
              <w:rPr>
                <w:sz w:val="24"/>
                <w:szCs w:val="24"/>
              </w:rPr>
            </w:pPr>
            <w:r w:rsidRPr="00FA64E2">
              <w:rPr>
                <w:sz w:val="24"/>
                <w:szCs w:val="24"/>
              </w:rPr>
              <w:t>03</w:t>
            </w:r>
          </w:p>
        </w:tc>
        <w:tc>
          <w:tcPr>
            <w:tcW w:w="567" w:type="dxa"/>
            <w:tcBorders>
              <w:top w:val="nil"/>
            </w:tcBorders>
          </w:tcPr>
          <w:p w:rsidR="00253D37" w:rsidRPr="00FA64E2" w:rsidRDefault="00253D37" w:rsidP="000E41C4">
            <w:pPr>
              <w:jc w:val="center"/>
              <w:rPr>
                <w:sz w:val="24"/>
                <w:szCs w:val="24"/>
              </w:rPr>
            </w:pPr>
            <w:r w:rsidRPr="00FA64E2">
              <w:rPr>
                <w:sz w:val="24"/>
                <w:szCs w:val="24"/>
              </w:rPr>
              <w:t>00</w:t>
            </w:r>
          </w:p>
        </w:tc>
        <w:tc>
          <w:tcPr>
            <w:tcW w:w="3544" w:type="dxa"/>
            <w:tcBorders>
              <w:top w:val="nil"/>
            </w:tcBorders>
          </w:tcPr>
          <w:p w:rsidR="00253D37" w:rsidRPr="00FA64E2" w:rsidRDefault="00253D37" w:rsidP="000E41C4">
            <w:pPr>
              <w:rPr>
                <w:sz w:val="24"/>
                <w:szCs w:val="24"/>
              </w:rPr>
            </w:pPr>
            <w:r w:rsidRPr="00FA64E2">
              <w:rPr>
                <w:sz w:val="24"/>
                <w:szCs w:val="24"/>
              </w:rPr>
              <w:t>Национальная безопасность и правоохранительная  деятельность</w:t>
            </w:r>
          </w:p>
        </w:tc>
        <w:tc>
          <w:tcPr>
            <w:tcW w:w="1276" w:type="dxa"/>
            <w:tcBorders>
              <w:top w:val="nil"/>
            </w:tcBorders>
          </w:tcPr>
          <w:p w:rsidR="00253D37" w:rsidRPr="00FA64E2" w:rsidRDefault="00253D37" w:rsidP="000E41C4">
            <w:pPr>
              <w:jc w:val="center"/>
              <w:rPr>
                <w:sz w:val="24"/>
                <w:szCs w:val="24"/>
              </w:rPr>
            </w:pPr>
            <w:r w:rsidRPr="00FA64E2">
              <w:rPr>
                <w:sz w:val="24"/>
                <w:szCs w:val="24"/>
              </w:rPr>
              <w:t>16,0</w:t>
            </w:r>
          </w:p>
        </w:tc>
        <w:tc>
          <w:tcPr>
            <w:tcW w:w="1984" w:type="dxa"/>
            <w:tcBorders>
              <w:top w:val="nil"/>
            </w:tcBorders>
          </w:tcPr>
          <w:p w:rsidR="00253D37" w:rsidRPr="00FA64E2" w:rsidRDefault="00253D37" w:rsidP="000E41C4">
            <w:pPr>
              <w:jc w:val="center"/>
              <w:rPr>
                <w:sz w:val="24"/>
                <w:szCs w:val="24"/>
              </w:rPr>
            </w:pPr>
            <w:r w:rsidRPr="00FA64E2">
              <w:rPr>
                <w:sz w:val="24"/>
                <w:szCs w:val="24"/>
              </w:rPr>
              <w:t>16,0</w:t>
            </w:r>
          </w:p>
        </w:tc>
        <w:tc>
          <w:tcPr>
            <w:tcW w:w="1701" w:type="dxa"/>
            <w:tcBorders>
              <w:top w:val="nil"/>
            </w:tcBorders>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03</w:t>
            </w:r>
          </w:p>
        </w:tc>
        <w:tc>
          <w:tcPr>
            <w:tcW w:w="567" w:type="dxa"/>
          </w:tcPr>
          <w:p w:rsidR="00253D37" w:rsidRPr="00FA64E2" w:rsidRDefault="00253D37" w:rsidP="000E41C4">
            <w:pPr>
              <w:jc w:val="center"/>
              <w:rPr>
                <w:sz w:val="24"/>
                <w:szCs w:val="24"/>
              </w:rPr>
            </w:pPr>
            <w:r w:rsidRPr="00FA64E2">
              <w:rPr>
                <w:sz w:val="24"/>
                <w:szCs w:val="24"/>
              </w:rPr>
              <w:t>10</w:t>
            </w:r>
          </w:p>
        </w:tc>
        <w:tc>
          <w:tcPr>
            <w:tcW w:w="3544" w:type="dxa"/>
          </w:tcPr>
          <w:p w:rsidR="00253D37" w:rsidRPr="00FA64E2" w:rsidRDefault="00253D37" w:rsidP="000E41C4">
            <w:pPr>
              <w:rPr>
                <w:sz w:val="24"/>
                <w:szCs w:val="24"/>
              </w:rPr>
            </w:pPr>
            <w:r w:rsidRPr="00FA64E2">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253D37" w:rsidRPr="00FA64E2" w:rsidRDefault="00253D37" w:rsidP="000E41C4">
            <w:pPr>
              <w:jc w:val="center"/>
              <w:rPr>
                <w:color w:val="000000"/>
                <w:sz w:val="24"/>
                <w:szCs w:val="24"/>
              </w:rPr>
            </w:pPr>
            <w:r w:rsidRPr="00FA64E2">
              <w:rPr>
                <w:color w:val="000000"/>
                <w:sz w:val="24"/>
                <w:szCs w:val="24"/>
              </w:rPr>
              <w:t>10,0</w:t>
            </w:r>
          </w:p>
        </w:tc>
        <w:tc>
          <w:tcPr>
            <w:tcW w:w="1984" w:type="dxa"/>
          </w:tcPr>
          <w:p w:rsidR="00253D37" w:rsidRPr="00FA64E2" w:rsidRDefault="00253D37" w:rsidP="000E41C4">
            <w:pPr>
              <w:jc w:val="center"/>
              <w:rPr>
                <w:color w:val="000000"/>
                <w:sz w:val="24"/>
                <w:szCs w:val="24"/>
              </w:rPr>
            </w:pPr>
            <w:r w:rsidRPr="00FA64E2">
              <w:rPr>
                <w:color w:val="000000"/>
                <w:sz w:val="24"/>
                <w:szCs w:val="24"/>
              </w:rPr>
              <w:t>10,0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03</w:t>
            </w:r>
          </w:p>
        </w:tc>
        <w:tc>
          <w:tcPr>
            <w:tcW w:w="567" w:type="dxa"/>
          </w:tcPr>
          <w:p w:rsidR="00253D37" w:rsidRPr="00FA64E2" w:rsidRDefault="00253D37" w:rsidP="000E41C4">
            <w:pPr>
              <w:jc w:val="center"/>
              <w:rPr>
                <w:sz w:val="24"/>
                <w:szCs w:val="24"/>
              </w:rPr>
            </w:pPr>
            <w:r w:rsidRPr="00FA64E2">
              <w:rPr>
                <w:sz w:val="24"/>
                <w:szCs w:val="24"/>
              </w:rPr>
              <w:t>14</w:t>
            </w:r>
          </w:p>
        </w:tc>
        <w:tc>
          <w:tcPr>
            <w:tcW w:w="3544" w:type="dxa"/>
          </w:tcPr>
          <w:p w:rsidR="00253D37" w:rsidRPr="00FA64E2" w:rsidRDefault="00253D37" w:rsidP="000E41C4">
            <w:pPr>
              <w:rPr>
                <w:sz w:val="24"/>
                <w:szCs w:val="24"/>
              </w:rPr>
            </w:pPr>
            <w:r w:rsidRPr="00FA64E2">
              <w:rPr>
                <w:sz w:val="24"/>
                <w:szCs w:val="24"/>
              </w:rPr>
              <w:t xml:space="preserve">Другие вопросы в области национальной безопасности и правоохранительной деятельности </w:t>
            </w:r>
          </w:p>
        </w:tc>
        <w:tc>
          <w:tcPr>
            <w:tcW w:w="1276" w:type="dxa"/>
          </w:tcPr>
          <w:p w:rsidR="00253D37" w:rsidRPr="00FA64E2" w:rsidRDefault="00253D37" w:rsidP="000E41C4">
            <w:pPr>
              <w:jc w:val="center"/>
              <w:rPr>
                <w:color w:val="000000"/>
                <w:sz w:val="24"/>
                <w:szCs w:val="24"/>
              </w:rPr>
            </w:pPr>
            <w:r w:rsidRPr="00FA64E2">
              <w:rPr>
                <w:color w:val="000000"/>
                <w:sz w:val="24"/>
                <w:szCs w:val="24"/>
              </w:rPr>
              <w:t>6,0</w:t>
            </w:r>
          </w:p>
        </w:tc>
        <w:tc>
          <w:tcPr>
            <w:tcW w:w="1984" w:type="dxa"/>
          </w:tcPr>
          <w:p w:rsidR="00253D37" w:rsidRPr="00FA64E2" w:rsidRDefault="00253D37" w:rsidP="000E41C4">
            <w:pPr>
              <w:jc w:val="center"/>
              <w:rPr>
                <w:color w:val="000000"/>
                <w:sz w:val="24"/>
                <w:szCs w:val="24"/>
              </w:rPr>
            </w:pPr>
            <w:r w:rsidRPr="00FA64E2">
              <w:rPr>
                <w:color w:val="000000"/>
                <w:sz w:val="24"/>
                <w:szCs w:val="24"/>
              </w:rPr>
              <w:t>6,0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bCs/>
                <w:sz w:val="24"/>
                <w:szCs w:val="24"/>
              </w:rPr>
            </w:pPr>
            <w:r w:rsidRPr="00FA64E2">
              <w:rPr>
                <w:bCs/>
                <w:sz w:val="24"/>
                <w:szCs w:val="24"/>
              </w:rPr>
              <w:t>04</w:t>
            </w:r>
          </w:p>
        </w:tc>
        <w:tc>
          <w:tcPr>
            <w:tcW w:w="567" w:type="dxa"/>
          </w:tcPr>
          <w:p w:rsidR="00253D37" w:rsidRPr="00FA64E2" w:rsidRDefault="00253D37" w:rsidP="000E41C4">
            <w:pPr>
              <w:jc w:val="center"/>
              <w:rPr>
                <w:bCs/>
                <w:sz w:val="24"/>
                <w:szCs w:val="24"/>
              </w:rPr>
            </w:pPr>
            <w:r w:rsidRPr="00FA64E2">
              <w:rPr>
                <w:bCs/>
                <w:sz w:val="24"/>
                <w:szCs w:val="24"/>
              </w:rPr>
              <w:t>00</w:t>
            </w:r>
          </w:p>
        </w:tc>
        <w:tc>
          <w:tcPr>
            <w:tcW w:w="3544" w:type="dxa"/>
          </w:tcPr>
          <w:p w:rsidR="00253D37" w:rsidRPr="00FA64E2" w:rsidRDefault="00253D37" w:rsidP="000E41C4">
            <w:pPr>
              <w:rPr>
                <w:bCs/>
                <w:sz w:val="24"/>
                <w:szCs w:val="24"/>
              </w:rPr>
            </w:pPr>
            <w:r w:rsidRPr="00FA64E2">
              <w:rPr>
                <w:bCs/>
                <w:sz w:val="24"/>
                <w:szCs w:val="24"/>
              </w:rPr>
              <w:t>Национальная экономика</w:t>
            </w:r>
          </w:p>
        </w:tc>
        <w:tc>
          <w:tcPr>
            <w:tcW w:w="1276" w:type="dxa"/>
          </w:tcPr>
          <w:p w:rsidR="00253D37" w:rsidRPr="00FA64E2" w:rsidRDefault="00253D37" w:rsidP="000E41C4">
            <w:pPr>
              <w:jc w:val="center"/>
              <w:rPr>
                <w:bCs/>
                <w:color w:val="000000"/>
                <w:sz w:val="24"/>
                <w:szCs w:val="24"/>
              </w:rPr>
            </w:pPr>
            <w:r w:rsidRPr="00FA64E2">
              <w:rPr>
                <w:bCs/>
                <w:color w:val="000000"/>
                <w:sz w:val="24"/>
                <w:szCs w:val="24"/>
              </w:rPr>
              <w:t>2622,8</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2622,8</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04</w:t>
            </w:r>
          </w:p>
        </w:tc>
        <w:tc>
          <w:tcPr>
            <w:tcW w:w="567" w:type="dxa"/>
          </w:tcPr>
          <w:p w:rsidR="00253D37" w:rsidRPr="00FA64E2" w:rsidRDefault="00253D37" w:rsidP="000E41C4">
            <w:pPr>
              <w:jc w:val="center"/>
              <w:rPr>
                <w:sz w:val="24"/>
                <w:szCs w:val="24"/>
              </w:rPr>
            </w:pPr>
            <w:r w:rsidRPr="00FA64E2">
              <w:rPr>
                <w:sz w:val="24"/>
                <w:szCs w:val="24"/>
              </w:rPr>
              <w:t>09</w:t>
            </w:r>
          </w:p>
        </w:tc>
        <w:tc>
          <w:tcPr>
            <w:tcW w:w="3544" w:type="dxa"/>
          </w:tcPr>
          <w:p w:rsidR="00253D37" w:rsidRPr="00FA64E2" w:rsidRDefault="00253D37" w:rsidP="000E41C4">
            <w:pPr>
              <w:rPr>
                <w:sz w:val="24"/>
                <w:szCs w:val="24"/>
              </w:rPr>
            </w:pPr>
            <w:r w:rsidRPr="00FA64E2">
              <w:rPr>
                <w:sz w:val="24"/>
                <w:szCs w:val="24"/>
              </w:rPr>
              <w:t>Дорожное хозяйство (дорожные фонды)</w:t>
            </w:r>
          </w:p>
        </w:tc>
        <w:tc>
          <w:tcPr>
            <w:tcW w:w="1276" w:type="dxa"/>
          </w:tcPr>
          <w:p w:rsidR="00253D37" w:rsidRPr="00FA64E2" w:rsidRDefault="00253D37" w:rsidP="000E41C4">
            <w:pPr>
              <w:jc w:val="center"/>
              <w:rPr>
                <w:color w:val="000000"/>
                <w:sz w:val="24"/>
                <w:szCs w:val="24"/>
              </w:rPr>
            </w:pPr>
            <w:r w:rsidRPr="00FA64E2">
              <w:rPr>
                <w:color w:val="000000"/>
                <w:sz w:val="24"/>
                <w:szCs w:val="24"/>
              </w:rPr>
              <w:t>2269,8</w:t>
            </w:r>
          </w:p>
        </w:tc>
        <w:tc>
          <w:tcPr>
            <w:tcW w:w="1984" w:type="dxa"/>
          </w:tcPr>
          <w:p w:rsidR="00253D37" w:rsidRPr="00FA64E2" w:rsidRDefault="00253D37" w:rsidP="000E41C4">
            <w:pPr>
              <w:jc w:val="center"/>
              <w:rPr>
                <w:color w:val="000000"/>
                <w:sz w:val="24"/>
                <w:szCs w:val="24"/>
              </w:rPr>
            </w:pPr>
            <w:r w:rsidRPr="00FA64E2">
              <w:rPr>
                <w:color w:val="000000"/>
                <w:sz w:val="24"/>
                <w:szCs w:val="24"/>
              </w:rPr>
              <w:t>2269,8</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04</w:t>
            </w:r>
          </w:p>
        </w:tc>
        <w:tc>
          <w:tcPr>
            <w:tcW w:w="567" w:type="dxa"/>
          </w:tcPr>
          <w:p w:rsidR="00253D37" w:rsidRPr="00FA64E2" w:rsidRDefault="00253D37" w:rsidP="000E41C4">
            <w:pPr>
              <w:jc w:val="center"/>
              <w:rPr>
                <w:sz w:val="24"/>
                <w:szCs w:val="24"/>
              </w:rPr>
            </w:pPr>
            <w:r w:rsidRPr="00FA64E2">
              <w:rPr>
                <w:sz w:val="24"/>
                <w:szCs w:val="24"/>
              </w:rPr>
              <w:t>10</w:t>
            </w:r>
          </w:p>
        </w:tc>
        <w:tc>
          <w:tcPr>
            <w:tcW w:w="3544" w:type="dxa"/>
          </w:tcPr>
          <w:p w:rsidR="00253D37" w:rsidRPr="00FA64E2" w:rsidRDefault="00253D37" w:rsidP="000E41C4">
            <w:pPr>
              <w:rPr>
                <w:sz w:val="24"/>
                <w:szCs w:val="24"/>
              </w:rPr>
            </w:pPr>
            <w:r w:rsidRPr="00FA64E2">
              <w:rPr>
                <w:sz w:val="24"/>
                <w:szCs w:val="24"/>
              </w:rPr>
              <w:t>Связь и информатика</w:t>
            </w:r>
          </w:p>
        </w:tc>
        <w:tc>
          <w:tcPr>
            <w:tcW w:w="1276" w:type="dxa"/>
          </w:tcPr>
          <w:p w:rsidR="00253D37" w:rsidRPr="00FA64E2" w:rsidRDefault="00253D37" w:rsidP="000E41C4">
            <w:pPr>
              <w:jc w:val="center"/>
              <w:rPr>
                <w:color w:val="000000"/>
                <w:sz w:val="24"/>
                <w:szCs w:val="24"/>
              </w:rPr>
            </w:pPr>
            <w:r w:rsidRPr="00FA64E2">
              <w:rPr>
                <w:color w:val="000000"/>
                <w:sz w:val="24"/>
                <w:szCs w:val="24"/>
              </w:rPr>
              <w:t>350,0</w:t>
            </w:r>
          </w:p>
        </w:tc>
        <w:tc>
          <w:tcPr>
            <w:tcW w:w="1984" w:type="dxa"/>
          </w:tcPr>
          <w:p w:rsidR="00253D37" w:rsidRPr="00FA64E2" w:rsidRDefault="00253D37" w:rsidP="000E41C4">
            <w:pPr>
              <w:jc w:val="center"/>
              <w:rPr>
                <w:color w:val="000000"/>
                <w:sz w:val="24"/>
                <w:szCs w:val="24"/>
              </w:rPr>
            </w:pPr>
            <w:r w:rsidRPr="00FA64E2">
              <w:rPr>
                <w:color w:val="000000"/>
                <w:sz w:val="24"/>
                <w:szCs w:val="24"/>
              </w:rPr>
              <w:t>350,0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04</w:t>
            </w:r>
          </w:p>
        </w:tc>
        <w:tc>
          <w:tcPr>
            <w:tcW w:w="567" w:type="dxa"/>
          </w:tcPr>
          <w:p w:rsidR="00253D37" w:rsidRPr="00FA64E2" w:rsidRDefault="00253D37" w:rsidP="000E41C4">
            <w:pPr>
              <w:jc w:val="center"/>
              <w:rPr>
                <w:sz w:val="24"/>
                <w:szCs w:val="24"/>
              </w:rPr>
            </w:pPr>
            <w:r w:rsidRPr="00FA64E2">
              <w:rPr>
                <w:sz w:val="24"/>
                <w:szCs w:val="24"/>
              </w:rPr>
              <w:t>12</w:t>
            </w:r>
          </w:p>
        </w:tc>
        <w:tc>
          <w:tcPr>
            <w:tcW w:w="3544" w:type="dxa"/>
          </w:tcPr>
          <w:p w:rsidR="00253D37" w:rsidRPr="00FA64E2" w:rsidRDefault="00253D37" w:rsidP="000E41C4">
            <w:pPr>
              <w:rPr>
                <w:sz w:val="24"/>
                <w:szCs w:val="24"/>
              </w:rPr>
            </w:pPr>
            <w:r w:rsidRPr="00FA64E2">
              <w:rPr>
                <w:sz w:val="24"/>
                <w:szCs w:val="24"/>
              </w:rPr>
              <w:t>Другие вопросы в области национальной экономики</w:t>
            </w:r>
          </w:p>
        </w:tc>
        <w:tc>
          <w:tcPr>
            <w:tcW w:w="1276" w:type="dxa"/>
          </w:tcPr>
          <w:p w:rsidR="00253D37" w:rsidRPr="00FA64E2" w:rsidRDefault="00253D37" w:rsidP="000E41C4">
            <w:pPr>
              <w:jc w:val="center"/>
              <w:rPr>
                <w:color w:val="000000"/>
                <w:sz w:val="24"/>
                <w:szCs w:val="24"/>
              </w:rPr>
            </w:pPr>
            <w:r w:rsidRPr="00FA64E2">
              <w:rPr>
                <w:color w:val="000000"/>
                <w:sz w:val="24"/>
                <w:szCs w:val="24"/>
              </w:rPr>
              <w:t>3,0</w:t>
            </w:r>
          </w:p>
        </w:tc>
        <w:tc>
          <w:tcPr>
            <w:tcW w:w="1984" w:type="dxa"/>
          </w:tcPr>
          <w:p w:rsidR="00253D37" w:rsidRPr="00FA64E2" w:rsidRDefault="00253D37" w:rsidP="000E41C4">
            <w:pPr>
              <w:jc w:val="center"/>
              <w:rPr>
                <w:color w:val="000000"/>
                <w:sz w:val="24"/>
                <w:szCs w:val="24"/>
              </w:rPr>
            </w:pPr>
            <w:r w:rsidRPr="00FA64E2">
              <w:rPr>
                <w:color w:val="000000"/>
                <w:sz w:val="24"/>
                <w:szCs w:val="24"/>
              </w:rPr>
              <w:t>3,0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bCs/>
                <w:sz w:val="24"/>
                <w:szCs w:val="24"/>
              </w:rPr>
            </w:pPr>
            <w:r w:rsidRPr="00FA64E2">
              <w:rPr>
                <w:bCs/>
                <w:sz w:val="24"/>
                <w:szCs w:val="24"/>
              </w:rPr>
              <w:t>05</w:t>
            </w:r>
          </w:p>
        </w:tc>
        <w:tc>
          <w:tcPr>
            <w:tcW w:w="567" w:type="dxa"/>
          </w:tcPr>
          <w:p w:rsidR="00253D37" w:rsidRPr="00FA64E2" w:rsidRDefault="00253D37" w:rsidP="000E41C4">
            <w:pPr>
              <w:jc w:val="center"/>
              <w:rPr>
                <w:bCs/>
                <w:sz w:val="24"/>
                <w:szCs w:val="24"/>
              </w:rPr>
            </w:pPr>
            <w:r w:rsidRPr="00FA64E2">
              <w:rPr>
                <w:bCs/>
                <w:sz w:val="24"/>
                <w:szCs w:val="24"/>
              </w:rPr>
              <w:t>00</w:t>
            </w:r>
          </w:p>
        </w:tc>
        <w:tc>
          <w:tcPr>
            <w:tcW w:w="3544" w:type="dxa"/>
          </w:tcPr>
          <w:p w:rsidR="00253D37" w:rsidRPr="00FA64E2" w:rsidRDefault="00253D37" w:rsidP="000E41C4">
            <w:pPr>
              <w:rPr>
                <w:bCs/>
                <w:sz w:val="24"/>
                <w:szCs w:val="24"/>
              </w:rPr>
            </w:pPr>
            <w:r w:rsidRPr="00FA64E2">
              <w:rPr>
                <w:bCs/>
                <w:sz w:val="24"/>
                <w:szCs w:val="24"/>
              </w:rPr>
              <w:t xml:space="preserve">Жилищно-коммунальное хозяйство </w:t>
            </w:r>
          </w:p>
        </w:tc>
        <w:tc>
          <w:tcPr>
            <w:tcW w:w="1276" w:type="dxa"/>
          </w:tcPr>
          <w:p w:rsidR="00253D37" w:rsidRPr="00FA64E2" w:rsidRDefault="00253D37" w:rsidP="000E41C4">
            <w:pPr>
              <w:jc w:val="center"/>
              <w:rPr>
                <w:bCs/>
                <w:color w:val="000000"/>
                <w:sz w:val="24"/>
                <w:szCs w:val="24"/>
              </w:rPr>
            </w:pPr>
            <w:r w:rsidRPr="00FA64E2">
              <w:rPr>
                <w:bCs/>
                <w:color w:val="000000"/>
                <w:sz w:val="24"/>
                <w:szCs w:val="24"/>
              </w:rPr>
              <w:t>287,5</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287,5</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05</w:t>
            </w:r>
          </w:p>
        </w:tc>
        <w:tc>
          <w:tcPr>
            <w:tcW w:w="567" w:type="dxa"/>
          </w:tcPr>
          <w:p w:rsidR="00253D37" w:rsidRPr="00FA64E2" w:rsidRDefault="00253D37" w:rsidP="000E41C4">
            <w:pPr>
              <w:jc w:val="center"/>
              <w:rPr>
                <w:sz w:val="24"/>
                <w:szCs w:val="24"/>
              </w:rPr>
            </w:pPr>
            <w:r w:rsidRPr="00FA64E2">
              <w:rPr>
                <w:sz w:val="24"/>
                <w:szCs w:val="24"/>
              </w:rPr>
              <w:t>02</w:t>
            </w:r>
          </w:p>
        </w:tc>
        <w:tc>
          <w:tcPr>
            <w:tcW w:w="3544" w:type="dxa"/>
          </w:tcPr>
          <w:p w:rsidR="00253D37" w:rsidRPr="00FA64E2" w:rsidRDefault="00253D37" w:rsidP="000E41C4">
            <w:pPr>
              <w:rPr>
                <w:sz w:val="24"/>
                <w:szCs w:val="24"/>
              </w:rPr>
            </w:pPr>
            <w:r w:rsidRPr="00FA64E2">
              <w:rPr>
                <w:sz w:val="24"/>
                <w:szCs w:val="24"/>
              </w:rPr>
              <w:t>Коммунальное хозяйство</w:t>
            </w:r>
          </w:p>
        </w:tc>
        <w:tc>
          <w:tcPr>
            <w:tcW w:w="1276" w:type="dxa"/>
          </w:tcPr>
          <w:p w:rsidR="00253D37" w:rsidRPr="00FA64E2" w:rsidRDefault="00253D37" w:rsidP="000E41C4">
            <w:pPr>
              <w:jc w:val="center"/>
              <w:rPr>
                <w:color w:val="000000"/>
                <w:sz w:val="24"/>
                <w:szCs w:val="24"/>
              </w:rPr>
            </w:pPr>
            <w:r w:rsidRPr="00FA64E2">
              <w:rPr>
                <w:color w:val="000000"/>
                <w:sz w:val="24"/>
                <w:szCs w:val="24"/>
              </w:rPr>
              <w:t>17,0</w:t>
            </w:r>
          </w:p>
        </w:tc>
        <w:tc>
          <w:tcPr>
            <w:tcW w:w="1984" w:type="dxa"/>
          </w:tcPr>
          <w:p w:rsidR="00253D37" w:rsidRPr="00FA64E2" w:rsidRDefault="00253D37" w:rsidP="000E41C4">
            <w:pPr>
              <w:jc w:val="center"/>
              <w:rPr>
                <w:color w:val="000000"/>
                <w:sz w:val="24"/>
                <w:szCs w:val="24"/>
              </w:rPr>
            </w:pPr>
            <w:r w:rsidRPr="00FA64E2">
              <w:rPr>
                <w:color w:val="000000"/>
                <w:sz w:val="24"/>
                <w:szCs w:val="24"/>
              </w:rPr>
              <w:t>17,0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05</w:t>
            </w:r>
          </w:p>
        </w:tc>
        <w:tc>
          <w:tcPr>
            <w:tcW w:w="567" w:type="dxa"/>
          </w:tcPr>
          <w:p w:rsidR="00253D37" w:rsidRPr="00FA64E2" w:rsidRDefault="00253D37" w:rsidP="000E41C4">
            <w:pPr>
              <w:jc w:val="center"/>
              <w:rPr>
                <w:sz w:val="24"/>
                <w:szCs w:val="24"/>
              </w:rPr>
            </w:pPr>
            <w:r w:rsidRPr="00FA64E2">
              <w:rPr>
                <w:sz w:val="24"/>
                <w:szCs w:val="24"/>
              </w:rPr>
              <w:t>03</w:t>
            </w:r>
          </w:p>
        </w:tc>
        <w:tc>
          <w:tcPr>
            <w:tcW w:w="3544" w:type="dxa"/>
          </w:tcPr>
          <w:p w:rsidR="00253D37" w:rsidRPr="00FA64E2" w:rsidRDefault="00253D37" w:rsidP="000E41C4">
            <w:pPr>
              <w:rPr>
                <w:sz w:val="24"/>
                <w:szCs w:val="24"/>
              </w:rPr>
            </w:pPr>
            <w:r w:rsidRPr="00FA64E2">
              <w:rPr>
                <w:sz w:val="24"/>
                <w:szCs w:val="24"/>
              </w:rPr>
              <w:t>Благоустройство</w:t>
            </w:r>
          </w:p>
        </w:tc>
        <w:tc>
          <w:tcPr>
            <w:tcW w:w="1276" w:type="dxa"/>
          </w:tcPr>
          <w:p w:rsidR="00253D37" w:rsidRPr="00FA64E2" w:rsidRDefault="00253D37" w:rsidP="000E41C4">
            <w:pPr>
              <w:jc w:val="center"/>
              <w:rPr>
                <w:color w:val="000000"/>
                <w:sz w:val="24"/>
                <w:szCs w:val="24"/>
              </w:rPr>
            </w:pPr>
            <w:r w:rsidRPr="00FA64E2">
              <w:rPr>
                <w:color w:val="000000"/>
                <w:sz w:val="24"/>
                <w:szCs w:val="24"/>
              </w:rPr>
              <w:t>238,0</w:t>
            </w:r>
          </w:p>
        </w:tc>
        <w:tc>
          <w:tcPr>
            <w:tcW w:w="1984" w:type="dxa"/>
          </w:tcPr>
          <w:p w:rsidR="00253D37" w:rsidRPr="00FA64E2" w:rsidRDefault="00253D37" w:rsidP="000E41C4">
            <w:pPr>
              <w:jc w:val="center"/>
              <w:rPr>
                <w:color w:val="000000"/>
                <w:sz w:val="24"/>
                <w:szCs w:val="24"/>
              </w:rPr>
            </w:pPr>
            <w:r w:rsidRPr="00FA64E2">
              <w:rPr>
                <w:color w:val="000000"/>
                <w:sz w:val="24"/>
                <w:szCs w:val="24"/>
              </w:rPr>
              <w:t>238,0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05</w:t>
            </w:r>
          </w:p>
        </w:tc>
        <w:tc>
          <w:tcPr>
            <w:tcW w:w="567" w:type="dxa"/>
          </w:tcPr>
          <w:p w:rsidR="00253D37" w:rsidRPr="00FA64E2" w:rsidRDefault="00253D37" w:rsidP="000E41C4">
            <w:pPr>
              <w:jc w:val="center"/>
              <w:rPr>
                <w:sz w:val="24"/>
                <w:szCs w:val="24"/>
              </w:rPr>
            </w:pPr>
            <w:r w:rsidRPr="00FA64E2">
              <w:rPr>
                <w:sz w:val="24"/>
                <w:szCs w:val="24"/>
              </w:rPr>
              <w:t>05</w:t>
            </w:r>
          </w:p>
        </w:tc>
        <w:tc>
          <w:tcPr>
            <w:tcW w:w="3544" w:type="dxa"/>
          </w:tcPr>
          <w:p w:rsidR="00253D37" w:rsidRPr="00FA64E2" w:rsidRDefault="00253D37" w:rsidP="000E41C4">
            <w:pPr>
              <w:rPr>
                <w:sz w:val="24"/>
                <w:szCs w:val="24"/>
              </w:rPr>
            </w:pPr>
            <w:r w:rsidRPr="00FA64E2">
              <w:rPr>
                <w:sz w:val="24"/>
                <w:szCs w:val="24"/>
              </w:rPr>
              <w:t>Другие вопросы в области жилищно-коммунального хозяйства</w:t>
            </w:r>
          </w:p>
        </w:tc>
        <w:tc>
          <w:tcPr>
            <w:tcW w:w="1276" w:type="dxa"/>
          </w:tcPr>
          <w:p w:rsidR="00253D37" w:rsidRPr="00FA64E2" w:rsidRDefault="00253D37" w:rsidP="000E41C4">
            <w:pPr>
              <w:jc w:val="center"/>
              <w:rPr>
                <w:color w:val="000000"/>
                <w:sz w:val="24"/>
                <w:szCs w:val="24"/>
              </w:rPr>
            </w:pPr>
            <w:r w:rsidRPr="00FA64E2">
              <w:rPr>
                <w:color w:val="000000"/>
                <w:sz w:val="24"/>
                <w:szCs w:val="24"/>
              </w:rPr>
              <w:t>32,5</w:t>
            </w:r>
          </w:p>
        </w:tc>
        <w:tc>
          <w:tcPr>
            <w:tcW w:w="1984" w:type="dxa"/>
          </w:tcPr>
          <w:p w:rsidR="00253D37" w:rsidRPr="00FA64E2" w:rsidRDefault="00253D37" w:rsidP="000E41C4">
            <w:pPr>
              <w:jc w:val="center"/>
              <w:rPr>
                <w:color w:val="000000"/>
                <w:sz w:val="24"/>
                <w:szCs w:val="24"/>
              </w:rPr>
            </w:pPr>
            <w:r w:rsidRPr="00FA64E2">
              <w:rPr>
                <w:color w:val="000000"/>
                <w:sz w:val="24"/>
                <w:szCs w:val="24"/>
              </w:rPr>
              <w:t>32,5</w:t>
            </w:r>
          </w:p>
        </w:tc>
        <w:tc>
          <w:tcPr>
            <w:tcW w:w="1701" w:type="dxa"/>
          </w:tcPr>
          <w:p w:rsidR="00253D37" w:rsidRPr="00FA64E2" w:rsidRDefault="00253D37" w:rsidP="000E41C4">
            <w:pPr>
              <w:jc w:val="center"/>
            </w:pPr>
            <w:r w:rsidRPr="00FA64E2">
              <w:t>–</w:t>
            </w:r>
          </w:p>
        </w:tc>
      </w:tr>
      <w:tr w:rsidR="00253D37" w:rsidRPr="006F0593" w:rsidTr="000E41C4">
        <w:tc>
          <w:tcPr>
            <w:tcW w:w="709" w:type="dxa"/>
          </w:tcPr>
          <w:p w:rsidR="00253D37" w:rsidRPr="00FA64E2" w:rsidRDefault="00253D37" w:rsidP="000E41C4">
            <w:pPr>
              <w:jc w:val="center"/>
              <w:rPr>
                <w:bCs/>
                <w:sz w:val="24"/>
                <w:szCs w:val="24"/>
              </w:rPr>
            </w:pPr>
            <w:r w:rsidRPr="00FA64E2">
              <w:rPr>
                <w:bCs/>
                <w:sz w:val="24"/>
                <w:szCs w:val="24"/>
              </w:rPr>
              <w:t>07</w:t>
            </w:r>
          </w:p>
        </w:tc>
        <w:tc>
          <w:tcPr>
            <w:tcW w:w="567" w:type="dxa"/>
          </w:tcPr>
          <w:p w:rsidR="00253D37" w:rsidRPr="00FA64E2" w:rsidRDefault="00253D37" w:rsidP="000E41C4">
            <w:pPr>
              <w:jc w:val="center"/>
              <w:rPr>
                <w:bCs/>
                <w:sz w:val="24"/>
                <w:szCs w:val="24"/>
              </w:rPr>
            </w:pPr>
            <w:r w:rsidRPr="00FA64E2">
              <w:rPr>
                <w:bCs/>
                <w:sz w:val="24"/>
                <w:szCs w:val="24"/>
              </w:rPr>
              <w:t>00</w:t>
            </w:r>
          </w:p>
        </w:tc>
        <w:tc>
          <w:tcPr>
            <w:tcW w:w="3544" w:type="dxa"/>
          </w:tcPr>
          <w:p w:rsidR="00253D37" w:rsidRPr="00FA64E2" w:rsidRDefault="00253D37" w:rsidP="000E41C4">
            <w:pPr>
              <w:rPr>
                <w:bCs/>
                <w:sz w:val="24"/>
                <w:szCs w:val="24"/>
              </w:rPr>
            </w:pPr>
            <w:r w:rsidRPr="00FA64E2">
              <w:rPr>
                <w:bCs/>
                <w:sz w:val="24"/>
                <w:szCs w:val="24"/>
              </w:rPr>
              <w:t xml:space="preserve">Образование </w:t>
            </w:r>
          </w:p>
        </w:tc>
        <w:tc>
          <w:tcPr>
            <w:tcW w:w="1276" w:type="dxa"/>
          </w:tcPr>
          <w:p w:rsidR="00253D37" w:rsidRPr="00FA64E2" w:rsidRDefault="00253D37" w:rsidP="000E41C4">
            <w:pPr>
              <w:jc w:val="center"/>
              <w:rPr>
                <w:bCs/>
                <w:color w:val="000000"/>
                <w:sz w:val="24"/>
                <w:szCs w:val="24"/>
              </w:rPr>
            </w:pPr>
            <w:r w:rsidRPr="00FA64E2">
              <w:rPr>
                <w:bCs/>
                <w:color w:val="000000"/>
                <w:sz w:val="24"/>
                <w:szCs w:val="24"/>
              </w:rPr>
              <w:t>7,0</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7,0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07</w:t>
            </w:r>
          </w:p>
        </w:tc>
        <w:tc>
          <w:tcPr>
            <w:tcW w:w="567" w:type="dxa"/>
          </w:tcPr>
          <w:p w:rsidR="00253D37" w:rsidRPr="00FA64E2" w:rsidRDefault="00253D37" w:rsidP="000E41C4">
            <w:pPr>
              <w:jc w:val="center"/>
              <w:rPr>
                <w:sz w:val="24"/>
                <w:szCs w:val="24"/>
              </w:rPr>
            </w:pPr>
            <w:r w:rsidRPr="00FA64E2">
              <w:rPr>
                <w:sz w:val="24"/>
                <w:szCs w:val="24"/>
              </w:rPr>
              <w:t>07</w:t>
            </w:r>
          </w:p>
        </w:tc>
        <w:tc>
          <w:tcPr>
            <w:tcW w:w="3544" w:type="dxa"/>
          </w:tcPr>
          <w:p w:rsidR="00253D37" w:rsidRPr="00FA64E2" w:rsidRDefault="00253D37" w:rsidP="000E41C4">
            <w:pPr>
              <w:rPr>
                <w:sz w:val="24"/>
                <w:szCs w:val="24"/>
              </w:rPr>
            </w:pPr>
            <w:r w:rsidRPr="00FA64E2">
              <w:rPr>
                <w:sz w:val="24"/>
                <w:szCs w:val="24"/>
              </w:rPr>
              <w:t>Молодежная политика и оздоровление детей</w:t>
            </w:r>
          </w:p>
        </w:tc>
        <w:tc>
          <w:tcPr>
            <w:tcW w:w="1276" w:type="dxa"/>
          </w:tcPr>
          <w:p w:rsidR="00253D37" w:rsidRPr="00FA64E2" w:rsidRDefault="00253D37" w:rsidP="000E41C4">
            <w:pPr>
              <w:jc w:val="center"/>
              <w:rPr>
                <w:color w:val="000000"/>
                <w:sz w:val="24"/>
                <w:szCs w:val="24"/>
              </w:rPr>
            </w:pPr>
            <w:r w:rsidRPr="00FA64E2">
              <w:rPr>
                <w:color w:val="000000"/>
                <w:sz w:val="24"/>
                <w:szCs w:val="24"/>
              </w:rPr>
              <w:t>7,0</w:t>
            </w:r>
          </w:p>
        </w:tc>
        <w:tc>
          <w:tcPr>
            <w:tcW w:w="1984" w:type="dxa"/>
          </w:tcPr>
          <w:p w:rsidR="00253D37" w:rsidRPr="00FA64E2" w:rsidRDefault="00253D37" w:rsidP="000E41C4">
            <w:pPr>
              <w:jc w:val="center"/>
              <w:rPr>
                <w:color w:val="000000"/>
                <w:sz w:val="24"/>
                <w:szCs w:val="24"/>
              </w:rPr>
            </w:pPr>
            <w:r w:rsidRPr="00FA64E2">
              <w:rPr>
                <w:color w:val="000000"/>
                <w:sz w:val="24"/>
                <w:szCs w:val="24"/>
              </w:rPr>
              <w:t>7,0</w:t>
            </w:r>
          </w:p>
        </w:tc>
        <w:tc>
          <w:tcPr>
            <w:tcW w:w="1701" w:type="dxa"/>
          </w:tcPr>
          <w:p w:rsidR="00253D37" w:rsidRPr="00FA64E2" w:rsidRDefault="00253D37" w:rsidP="000E41C4">
            <w:pPr>
              <w:jc w:val="center"/>
            </w:pPr>
            <w:r w:rsidRPr="00FA64E2">
              <w:t>–</w:t>
            </w:r>
          </w:p>
        </w:tc>
      </w:tr>
      <w:tr w:rsidR="00253D37" w:rsidRPr="00DF2259" w:rsidTr="000E41C4">
        <w:trPr>
          <w:trHeight w:val="374"/>
        </w:trPr>
        <w:tc>
          <w:tcPr>
            <w:tcW w:w="709" w:type="dxa"/>
          </w:tcPr>
          <w:p w:rsidR="00253D37" w:rsidRPr="00FA64E2" w:rsidRDefault="00253D37" w:rsidP="000E41C4">
            <w:pPr>
              <w:jc w:val="center"/>
              <w:rPr>
                <w:bCs/>
                <w:sz w:val="24"/>
                <w:szCs w:val="24"/>
              </w:rPr>
            </w:pPr>
            <w:r w:rsidRPr="00FA64E2">
              <w:rPr>
                <w:bCs/>
                <w:sz w:val="24"/>
                <w:szCs w:val="24"/>
              </w:rPr>
              <w:t>08</w:t>
            </w:r>
          </w:p>
        </w:tc>
        <w:tc>
          <w:tcPr>
            <w:tcW w:w="567" w:type="dxa"/>
          </w:tcPr>
          <w:p w:rsidR="00253D37" w:rsidRPr="00FA64E2" w:rsidRDefault="00253D37" w:rsidP="000E41C4">
            <w:pPr>
              <w:jc w:val="center"/>
              <w:rPr>
                <w:bCs/>
                <w:sz w:val="24"/>
                <w:szCs w:val="24"/>
              </w:rPr>
            </w:pPr>
            <w:r w:rsidRPr="00FA64E2">
              <w:rPr>
                <w:bCs/>
                <w:sz w:val="24"/>
                <w:szCs w:val="24"/>
              </w:rPr>
              <w:t>00</w:t>
            </w:r>
          </w:p>
        </w:tc>
        <w:tc>
          <w:tcPr>
            <w:tcW w:w="3544" w:type="dxa"/>
          </w:tcPr>
          <w:p w:rsidR="00253D37" w:rsidRPr="00FA64E2" w:rsidRDefault="00253D37" w:rsidP="000E41C4">
            <w:pPr>
              <w:rPr>
                <w:bCs/>
                <w:sz w:val="24"/>
                <w:szCs w:val="24"/>
              </w:rPr>
            </w:pPr>
            <w:r w:rsidRPr="00FA64E2">
              <w:rPr>
                <w:bCs/>
                <w:sz w:val="24"/>
                <w:szCs w:val="24"/>
              </w:rPr>
              <w:t>Культура, кинематография</w:t>
            </w:r>
          </w:p>
        </w:tc>
        <w:tc>
          <w:tcPr>
            <w:tcW w:w="1276" w:type="dxa"/>
          </w:tcPr>
          <w:p w:rsidR="00253D37" w:rsidRPr="00FA64E2" w:rsidRDefault="00253D37" w:rsidP="000E41C4">
            <w:pPr>
              <w:jc w:val="center"/>
              <w:rPr>
                <w:bCs/>
                <w:color w:val="000000"/>
                <w:sz w:val="24"/>
                <w:szCs w:val="24"/>
              </w:rPr>
            </w:pPr>
            <w:r w:rsidRPr="00FA64E2">
              <w:rPr>
                <w:bCs/>
                <w:color w:val="000000"/>
                <w:sz w:val="24"/>
                <w:szCs w:val="24"/>
              </w:rPr>
              <w:t>7980,4</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7980,4</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08</w:t>
            </w:r>
          </w:p>
        </w:tc>
        <w:tc>
          <w:tcPr>
            <w:tcW w:w="567" w:type="dxa"/>
          </w:tcPr>
          <w:p w:rsidR="00253D37" w:rsidRPr="00FA64E2" w:rsidRDefault="00253D37" w:rsidP="000E41C4">
            <w:pPr>
              <w:jc w:val="center"/>
              <w:rPr>
                <w:sz w:val="24"/>
                <w:szCs w:val="24"/>
              </w:rPr>
            </w:pPr>
            <w:r w:rsidRPr="00FA64E2">
              <w:rPr>
                <w:sz w:val="24"/>
                <w:szCs w:val="24"/>
              </w:rPr>
              <w:t>01</w:t>
            </w:r>
          </w:p>
        </w:tc>
        <w:tc>
          <w:tcPr>
            <w:tcW w:w="3544" w:type="dxa"/>
          </w:tcPr>
          <w:p w:rsidR="00253D37" w:rsidRPr="00FA64E2" w:rsidRDefault="00253D37" w:rsidP="000E41C4">
            <w:pPr>
              <w:rPr>
                <w:sz w:val="24"/>
                <w:szCs w:val="24"/>
              </w:rPr>
            </w:pPr>
            <w:r w:rsidRPr="00FA64E2">
              <w:rPr>
                <w:sz w:val="24"/>
                <w:szCs w:val="24"/>
              </w:rPr>
              <w:t>Культура</w:t>
            </w:r>
          </w:p>
        </w:tc>
        <w:tc>
          <w:tcPr>
            <w:tcW w:w="1276" w:type="dxa"/>
          </w:tcPr>
          <w:p w:rsidR="00253D37" w:rsidRPr="00FA64E2" w:rsidRDefault="00253D37" w:rsidP="000E41C4">
            <w:pPr>
              <w:jc w:val="center"/>
              <w:rPr>
                <w:color w:val="000000"/>
                <w:sz w:val="24"/>
                <w:szCs w:val="24"/>
              </w:rPr>
            </w:pPr>
            <w:r w:rsidRPr="00FA64E2">
              <w:rPr>
                <w:color w:val="000000"/>
                <w:sz w:val="24"/>
                <w:szCs w:val="24"/>
              </w:rPr>
              <w:t>7980,4</w:t>
            </w:r>
          </w:p>
        </w:tc>
        <w:tc>
          <w:tcPr>
            <w:tcW w:w="1984" w:type="dxa"/>
          </w:tcPr>
          <w:p w:rsidR="00253D37" w:rsidRPr="00FA64E2" w:rsidRDefault="00253D37" w:rsidP="000E41C4">
            <w:pPr>
              <w:jc w:val="center"/>
              <w:rPr>
                <w:color w:val="000000"/>
                <w:sz w:val="24"/>
                <w:szCs w:val="24"/>
              </w:rPr>
            </w:pPr>
            <w:r w:rsidRPr="00FA64E2">
              <w:rPr>
                <w:color w:val="000000"/>
                <w:sz w:val="24"/>
                <w:szCs w:val="24"/>
              </w:rPr>
              <w:t>7980,4</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10</w:t>
            </w:r>
          </w:p>
        </w:tc>
        <w:tc>
          <w:tcPr>
            <w:tcW w:w="567" w:type="dxa"/>
          </w:tcPr>
          <w:p w:rsidR="00253D37" w:rsidRPr="00FA64E2" w:rsidRDefault="00253D37" w:rsidP="000E41C4">
            <w:pPr>
              <w:jc w:val="center"/>
              <w:rPr>
                <w:sz w:val="24"/>
                <w:szCs w:val="24"/>
              </w:rPr>
            </w:pPr>
            <w:r w:rsidRPr="00FA64E2">
              <w:rPr>
                <w:sz w:val="24"/>
                <w:szCs w:val="24"/>
              </w:rPr>
              <w:t>00</w:t>
            </w:r>
          </w:p>
        </w:tc>
        <w:tc>
          <w:tcPr>
            <w:tcW w:w="3544" w:type="dxa"/>
          </w:tcPr>
          <w:p w:rsidR="00253D37" w:rsidRPr="00FA64E2" w:rsidRDefault="00253D37" w:rsidP="000E41C4">
            <w:pPr>
              <w:rPr>
                <w:sz w:val="24"/>
                <w:szCs w:val="24"/>
              </w:rPr>
            </w:pPr>
            <w:r w:rsidRPr="00FA64E2">
              <w:rPr>
                <w:sz w:val="24"/>
                <w:szCs w:val="24"/>
              </w:rPr>
              <w:t>Социальная политика</w:t>
            </w:r>
          </w:p>
        </w:tc>
        <w:tc>
          <w:tcPr>
            <w:tcW w:w="1276" w:type="dxa"/>
          </w:tcPr>
          <w:p w:rsidR="00253D37" w:rsidRPr="00FA64E2" w:rsidRDefault="00253D37" w:rsidP="000E41C4">
            <w:pPr>
              <w:jc w:val="center"/>
              <w:rPr>
                <w:color w:val="000000"/>
                <w:sz w:val="24"/>
                <w:szCs w:val="24"/>
              </w:rPr>
            </w:pPr>
            <w:r w:rsidRPr="00FA64E2">
              <w:rPr>
                <w:color w:val="000000"/>
                <w:sz w:val="24"/>
                <w:szCs w:val="24"/>
              </w:rPr>
              <w:t>695,0</w:t>
            </w:r>
          </w:p>
        </w:tc>
        <w:tc>
          <w:tcPr>
            <w:tcW w:w="1984" w:type="dxa"/>
          </w:tcPr>
          <w:p w:rsidR="00253D37" w:rsidRPr="00FA64E2" w:rsidRDefault="00253D37" w:rsidP="000E41C4">
            <w:pPr>
              <w:jc w:val="center"/>
              <w:rPr>
                <w:color w:val="000000"/>
                <w:sz w:val="24"/>
                <w:szCs w:val="24"/>
              </w:rPr>
            </w:pPr>
            <w:r w:rsidRPr="00FA64E2">
              <w:rPr>
                <w:color w:val="000000"/>
                <w:sz w:val="24"/>
                <w:szCs w:val="24"/>
              </w:rPr>
              <w:t>695,0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10</w:t>
            </w:r>
          </w:p>
        </w:tc>
        <w:tc>
          <w:tcPr>
            <w:tcW w:w="567" w:type="dxa"/>
          </w:tcPr>
          <w:p w:rsidR="00253D37" w:rsidRPr="00FA64E2" w:rsidRDefault="00253D37" w:rsidP="000E41C4">
            <w:pPr>
              <w:jc w:val="center"/>
              <w:rPr>
                <w:sz w:val="24"/>
                <w:szCs w:val="24"/>
              </w:rPr>
            </w:pPr>
            <w:r w:rsidRPr="00FA64E2">
              <w:rPr>
                <w:sz w:val="24"/>
                <w:szCs w:val="24"/>
              </w:rPr>
              <w:t>01</w:t>
            </w:r>
          </w:p>
        </w:tc>
        <w:tc>
          <w:tcPr>
            <w:tcW w:w="3544" w:type="dxa"/>
          </w:tcPr>
          <w:p w:rsidR="00253D37" w:rsidRPr="00FA64E2" w:rsidRDefault="00253D37" w:rsidP="000E41C4">
            <w:pPr>
              <w:rPr>
                <w:sz w:val="24"/>
                <w:szCs w:val="24"/>
              </w:rPr>
            </w:pPr>
            <w:r w:rsidRPr="00FA64E2">
              <w:rPr>
                <w:sz w:val="24"/>
                <w:szCs w:val="24"/>
              </w:rPr>
              <w:t>Пенсионное обеспечение</w:t>
            </w:r>
          </w:p>
        </w:tc>
        <w:tc>
          <w:tcPr>
            <w:tcW w:w="1276" w:type="dxa"/>
          </w:tcPr>
          <w:p w:rsidR="00253D37" w:rsidRPr="00FA64E2" w:rsidRDefault="00253D37" w:rsidP="000E41C4">
            <w:pPr>
              <w:jc w:val="center"/>
              <w:rPr>
                <w:color w:val="000000"/>
                <w:sz w:val="24"/>
                <w:szCs w:val="24"/>
              </w:rPr>
            </w:pPr>
            <w:r w:rsidRPr="00FA64E2">
              <w:rPr>
                <w:color w:val="000000"/>
                <w:sz w:val="24"/>
                <w:szCs w:val="24"/>
              </w:rPr>
              <w:t>695,0</w:t>
            </w:r>
          </w:p>
        </w:tc>
        <w:tc>
          <w:tcPr>
            <w:tcW w:w="1984" w:type="dxa"/>
          </w:tcPr>
          <w:p w:rsidR="00253D37" w:rsidRPr="00FA64E2" w:rsidRDefault="00253D37" w:rsidP="000E41C4">
            <w:pPr>
              <w:jc w:val="center"/>
              <w:rPr>
                <w:color w:val="000000"/>
                <w:sz w:val="24"/>
                <w:szCs w:val="24"/>
              </w:rPr>
            </w:pPr>
            <w:r w:rsidRPr="00FA64E2">
              <w:rPr>
                <w:color w:val="000000"/>
                <w:sz w:val="24"/>
                <w:szCs w:val="24"/>
              </w:rPr>
              <w:t>695,0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bCs/>
                <w:sz w:val="24"/>
                <w:szCs w:val="24"/>
              </w:rPr>
            </w:pPr>
            <w:r w:rsidRPr="00FA64E2">
              <w:rPr>
                <w:bCs/>
                <w:sz w:val="24"/>
                <w:szCs w:val="24"/>
              </w:rPr>
              <w:t>11</w:t>
            </w:r>
          </w:p>
        </w:tc>
        <w:tc>
          <w:tcPr>
            <w:tcW w:w="567" w:type="dxa"/>
          </w:tcPr>
          <w:p w:rsidR="00253D37" w:rsidRPr="00FA64E2" w:rsidRDefault="00253D37" w:rsidP="000E41C4">
            <w:pPr>
              <w:jc w:val="center"/>
              <w:rPr>
                <w:bCs/>
                <w:sz w:val="24"/>
                <w:szCs w:val="24"/>
              </w:rPr>
            </w:pPr>
            <w:r w:rsidRPr="00FA64E2">
              <w:rPr>
                <w:bCs/>
                <w:sz w:val="24"/>
                <w:szCs w:val="24"/>
              </w:rPr>
              <w:t>00</w:t>
            </w:r>
          </w:p>
        </w:tc>
        <w:tc>
          <w:tcPr>
            <w:tcW w:w="3544" w:type="dxa"/>
          </w:tcPr>
          <w:p w:rsidR="00253D37" w:rsidRPr="00FA64E2" w:rsidRDefault="00253D37" w:rsidP="000E41C4">
            <w:pPr>
              <w:rPr>
                <w:bCs/>
                <w:sz w:val="24"/>
                <w:szCs w:val="24"/>
              </w:rPr>
            </w:pPr>
            <w:r w:rsidRPr="00FA64E2">
              <w:rPr>
                <w:bCs/>
                <w:sz w:val="24"/>
                <w:szCs w:val="24"/>
              </w:rPr>
              <w:t>Физическая культура и спорт</w:t>
            </w:r>
          </w:p>
        </w:tc>
        <w:tc>
          <w:tcPr>
            <w:tcW w:w="1276" w:type="dxa"/>
          </w:tcPr>
          <w:p w:rsidR="00253D37" w:rsidRPr="00FA64E2" w:rsidRDefault="00253D37" w:rsidP="000E41C4">
            <w:pPr>
              <w:jc w:val="center"/>
              <w:rPr>
                <w:bCs/>
                <w:color w:val="000000"/>
                <w:sz w:val="24"/>
                <w:szCs w:val="24"/>
              </w:rPr>
            </w:pPr>
            <w:r w:rsidRPr="00FA64E2">
              <w:rPr>
                <w:bCs/>
                <w:color w:val="000000"/>
                <w:sz w:val="24"/>
                <w:szCs w:val="24"/>
              </w:rPr>
              <w:t>10,0</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10,0</w:t>
            </w:r>
          </w:p>
        </w:tc>
        <w:tc>
          <w:tcPr>
            <w:tcW w:w="1701" w:type="dxa"/>
          </w:tcPr>
          <w:p w:rsidR="00253D37" w:rsidRPr="00FA64E2" w:rsidRDefault="00253D37" w:rsidP="000E41C4">
            <w:pPr>
              <w:jc w:val="center"/>
            </w:pPr>
            <w:r w:rsidRPr="00FA64E2">
              <w:t>–</w:t>
            </w:r>
          </w:p>
        </w:tc>
      </w:tr>
      <w:tr w:rsidR="00253D37" w:rsidRPr="00DF2259" w:rsidTr="000E41C4">
        <w:tc>
          <w:tcPr>
            <w:tcW w:w="709" w:type="dxa"/>
          </w:tcPr>
          <w:p w:rsidR="00253D37" w:rsidRPr="00FA64E2" w:rsidRDefault="00253D37" w:rsidP="000E41C4">
            <w:pPr>
              <w:jc w:val="center"/>
              <w:rPr>
                <w:sz w:val="24"/>
                <w:szCs w:val="24"/>
              </w:rPr>
            </w:pPr>
            <w:r w:rsidRPr="00FA64E2">
              <w:rPr>
                <w:sz w:val="24"/>
                <w:szCs w:val="24"/>
              </w:rPr>
              <w:t>11</w:t>
            </w:r>
          </w:p>
        </w:tc>
        <w:tc>
          <w:tcPr>
            <w:tcW w:w="567" w:type="dxa"/>
          </w:tcPr>
          <w:p w:rsidR="00253D37" w:rsidRPr="00FA64E2" w:rsidRDefault="00253D37" w:rsidP="000E41C4">
            <w:pPr>
              <w:jc w:val="center"/>
              <w:rPr>
                <w:sz w:val="24"/>
                <w:szCs w:val="24"/>
              </w:rPr>
            </w:pPr>
            <w:r w:rsidRPr="00FA64E2">
              <w:rPr>
                <w:sz w:val="24"/>
                <w:szCs w:val="24"/>
              </w:rPr>
              <w:t>02</w:t>
            </w:r>
          </w:p>
        </w:tc>
        <w:tc>
          <w:tcPr>
            <w:tcW w:w="3544" w:type="dxa"/>
          </w:tcPr>
          <w:p w:rsidR="00253D37" w:rsidRPr="00FA64E2" w:rsidRDefault="00253D37" w:rsidP="000E41C4">
            <w:pPr>
              <w:rPr>
                <w:sz w:val="24"/>
                <w:szCs w:val="24"/>
              </w:rPr>
            </w:pPr>
            <w:r w:rsidRPr="00FA64E2">
              <w:rPr>
                <w:sz w:val="24"/>
                <w:szCs w:val="24"/>
              </w:rPr>
              <w:t>Массовый спорт</w:t>
            </w:r>
          </w:p>
        </w:tc>
        <w:tc>
          <w:tcPr>
            <w:tcW w:w="1276" w:type="dxa"/>
          </w:tcPr>
          <w:p w:rsidR="00253D37" w:rsidRPr="00FA64E2" w:rsidRDefault="00253D37" w:rsidP="000E41C4">
            <w:pPr>
              <w:jc w:val="center"/>
              <w:rPr>
                <w:color w:val="000000"/>
                <w:sz w:val="24"/>
                <w:szCs w:val="24"/>
              </w:rPr>
            </w:pPr>
            <w:r w:rsidRPr="00FA64E2">
              <w:rPr>
                <w:color w:val="000000"/>
                <w:sz w:val="24"/>
                <w:szCs w:val="24"/>
              </w:rPr>
              <w:t>10,0</w:t>
            </w:r>
          </w:p>
        </w:tc>
        <w:tc>
          <w:tcPr>
            <w:tcW w:w="1984" w:type="dxa"/>
          </w:tcPr>
          <w:p w:rsidR="00253D37" w:rsidRPr="00FA64E2" w:rsidRDefault="00253D37" w:rsidP="000E41C4">
            <w:pPr>
              <w:jc w:val="center"/>
              <w:rPr>
                <w:color w:val="000000"/>
                <w:sz w:val="24"/>
                <w:szCs w:val="24"/>
              </w:rPr>
            </w:pPr>
            <w:r w:rsidRPr="00FA64E2">
              <w:rPr>
                <w:color w:val="000000"/>
                <w:sz w:val="24"/>
                <w:szCs w:val="24"/>
              </w:rPr>
              <w:t>10,0</w:t>
            </w:r>
          </w:p>
        </w:tc>
        <w:tc>
          <w:tcPr>
            <w:tcW w:w="1701" w:type="dxa"/>
          </w:tcPr>
          <w:p w:rsidR="00253D37" w:rsidRPr="00FA64E2" w:rsidRDefault="00253D37" w:rsidP="000E41C4">
            <w:pPr>
              <w:jc w:val="center"/>
            </w:pPr>
            <w:r w:rsidRPr="00FA64E2">
              <w:t>–</w:t>
            </w:r>
          </w:p>
        </w:tc>
      </w:tr>
      <w:tr w:rsidR="00253D37" w:rsidRPr="00DF2259" w:rsidTr="000E41C4">
        <w:trPr>
          <w:trHeight w:val="250"/>
        </w:trPr>
        <w:tc>
          <w:tcPr>
            <w:tcW w:w="709" w:type="dxa"/>
          </w:tcPr>
          <w:p w:rsidR="00253D37" w:rsidRPr="00DF2259" w:rsidRDefault="00253D37" w:rsidP="000E41C4">
            <w:pPr>
              <w:jc w:val="center"/>
              <w:rPr>
                <w:sz w:val="24"/>
                <w:szCs w:val="24"/>
              </w:rPr>
            </w:pPr>
          </w:p>
        </w:tc>
        <w:tc>
          <w:tcPr>
            <w:tcW w:w="567" w:type="dxa"/>
          </w:tcPr>
          <w:p w:rsidR="00253D37" w:rsidRPr="00DF2259" w:rsidRDefault="00253D37" w:rsidP="000E41C4">
            <w:pPr>
              <w:jc w:val="center"/>
              <w:rPr>
                <w:sz w:val="24"/>
                <w:szCs w:val="24"/>
              </w:rPr>
            </w:pPr>
          </w:p>
        </w:tc>
        <w:tc>
          <w:tcPr>
            <w:tcW w:w="3544" w:type="dxa"/>
          </w:tcPr>
          <w:p w:rsidR="00253D37" w:rsidRPr="006F0593" w:rsidRDefault="00253D37" w:rsidP="000E41C4">
            <w:pPr>
              <w:rPr>
                <w:b/>
                <w:bCs/>
                <w:sz w:val="24"/>
                <w:szCs w:val="24"/>
              </w:rPr>
            </w:pPr>
            <w:r>
              <w:rPr>
                <w:b/>
                <w:bCs/>
                <w:sz w:val="24"/>
                <w:szCs w:val="24"/>
              </w:rPr>
              <w:t>Всего</w:t>
            </w:r>
          </w:p>
        </w:tc>
        <w:tc>
          <w:tcPr>
            <w:tcW w:w="1276" w:type="dxa"/>
          </w:tcPr>
          <w:p w:rsidR="00253D37" w:rsidRPr="006F0593" w:rsidRDefault="000B725D" w:rsidP="000E41C4">
            <w:pPr>
              <w:jc w:val="center"/>
              <w:rPr>
                <w:b/>
                <w:bCs/>
                <w:color w:val="000000"/>
                <w:sz w:val="24"/>
                <w:szCs w:val="24"/>
              </w:rPr>
            </w:pPr>
            <w:r>
              <w:rPr>
                <w:b/>
                <w:bCs/>
                <w:color w:val="000000"/>
                <w:sz w:val="24"/>
                <w:szCs w:val="24"/>
              </w:rPr>
              <w:t>16</w:t>
            </w:r>
            <w:r w:rsidR="00253D37">
              <w:rPr>
                <w:b/>
                <w:bCs/>
                <w:color w:val="000000"/>
                <w:sz w:val="24"/>
                <w:szCs w:val="24"/>
              </w:rPr>
              <w:t>690,2</w:t>
            </w:r>
          </w:p>
        </w:tc>
        <w:tc>
          <w:tcPr>
            <w:tcW w:w="1984" w:type="dxa"/>
          </w:tcPr>
          <w:p w:rsidR="00253D37" w:rsidRPr="006F0593" w:rsidRDefault="000B725D" w:rsidP="000E41C4">
            <w:pPr>
              <w:jc w:val="center"/>
              <w:rPr>
                <w:b/>
                <w:bCs/>
                <w:color w:val="000000"/>
                <w:sz w:val="24"/>
                <w:szCs w:val="24"/>
              </w:rPr>
            </w:pPr>
            <w:r>
              <w:rPr>
                <w:b/>
                <w:bCs/>
                <w:color w:val="000000"/>
                <w:sz w:val="24"/>
                <w:szCs w:val="24"/>
              </w:rPr>
              <w:t>16</w:t>
            </w:r>
            <w:r w:rsidR="00253D37">
              <w:rPr>
                <w:b/>
                <w:bCs/>
                <w:color w:val="000000"/>
                <w:sz w:val="24"/>
                <w:szCs w:val="24"/>
              </w:rPr>
              <w:t>567,8</w:t>
            </w:r>
          </w:p>
        </w:tc>
        <w:tc>
          <w:tcPr>
            <w:tcW w:w="1701" w:type="dxa"/>
          </w:tcPr>
          <w:p w:rsidR="00253D37" w:rsidRPr="006F0593" w:rsidRDefault="00253D37" w:rsidP="000E41C4">
            <w:pPr>
              <w:jc w:val="center"/>
              <w:rPr>
                <w:b/>
                <w:bCs/>
                <w:color w:val="000000"/>
                <w:sz w:val="24"/>
                <w:szCs w:val="24"/>
              </w:rPr>
            </w:pPr>
            <w:r>
              <w:rPr>
                <w:b/>
                <w:bCs/>
                <w:color w:val="000000"/>
                <w:sz w:val="24"/>
                <w:szCs w:val="24"/>
              </w:rPr>
              <w:t>122,4»</w:t>
            </w:r>
          </w:p>
        </w:tc>
      </w:tr>
    </w:tbl>
    <w:p w:rsidR="00253D37" w:rsidRDefault="00253D37" w:rsidP="00253D37">
      <w:pPr>
        <w:widowControl w:val="0"/>
        <w:jc w:val="both"/>
      </w:pPr>
    </w:p>
    <w:p w:rsidR="00253D37" w:rsidRDefault="00253D37" w:rsidP="00253D37">
      <w:pPr>
        <w:widowControl w:val="0"/>
        <w:jc w:val="both"/>
      </w:pPr>
    </w:p>
    <w:p w:rsidR="00253D37" w:rsidRDefault="00253D37" w:rsidP="00253D37">
      <w:pPr>
        <w:widowControl w:val="0"/>
        <w:jc w:val="both"/>
      </w:pPr>
      <w:r>
        <w:t>Ведущий специалист администрации</w:t>
      </w:r>
    </w:p>
    <w:p w:rsidR="00253D37" w:rsidRDefault="00253D37" w:rsidP="00253D37">
      <w:pPr>
        <w:widowControl w:val="0"/>
        <w:jc w:val="both"/>
      </w:pPr>
      <w:r>
        <w:t xml:space="preserve">Отрадненского сельского поселения </w:t>
      </w:r>
    </w:p>
    <w:p w:rsidR="00253D37" w:rsidRDefault="00253D37" w:rsidP="00253D37">
      <w:pPr>
        <w:widowControl w:val="0"/>
        <w:jc w:val="both"/>
      </w:pPr>
      <w:r>
        <w:t>Тихорецкого района                                                                            Л.В. Калошина</w:t>
      </w:r>
    </w:p>
    <w:p w:rsidR="00253D37" w:rsidRDefault="00253D37" w:rsidP="009D1DCC">
      <w:pPr>
        <w:tabs>
          <w:tab w:val="left" w:pos="720"/>
        </w:tabs>
        <w:jc w:val="both"/>
        <w:rPr>
          <w:rFonts w:eastAsia="Calibri"/>
          <w:color w:val="000000"/>
          <w:lang w:eastAsia="en-US"/>
        </w:rPr>
      </w:pPr>
    </w:p>
    <w:p w:rsidR="00045569" w:rsidRDefault="00045569" w:rsidP="009D1DCC">
      <w:pPr>
        <w:tabs>
          <w:tab w:val="left" w:pos="720"/>
        </w:tabs>
        <w:jc w:val="both"/>
        <w:rPr>
          <w:rFonts w:eastAsia="Calibri"/>
          <w:color w:val="000000"/>
          <w:lang w:eastAsia="en-US"/>
        </w:rPr>
      </w:pPr>
    </w:p>
    <w:p w:rsidR="000175FE" w:rsidRDefault="000175FE" w:rsidP="000175FE">
      <w:pPr>
        <w:tabs>
          <w:tab w:val="left" w:pos="720"/>
        </w:tabs>
        <w:ind w:left="5103"/>
        <w:jc w:val="both"/>
        <w:rPr>
          <w:szCs w:val="20"/>
        </w:rPr>
      </w:pPr>
      <w:r>
        <w:rPr>
          <w:szCs w:val="20"/>
        </w:rPr>
        <w:lastRenderedPageBreak/>
        <w:t>Приложение 4</w:t>
      </w:r>
    </w:p>
    <w:p w:rsidR="000175FE" w:rsidRDefault="000175FE" w:rsidP="000175FE">
      <w:pPr>
        <w:ind w:left="5103"/>
        <w:rPr>
          <w:rFonts w:eastAsia="Calibri"/>
          <w:lang w:eastAsia="en-US"/>
        </w:rPr>
      </w:pPr>
      <w:r>
        <w:rPr>
          <w:rFonts w:eastAsia="Calibri"/>
          <w:lang w:eastAsia="en-US"/>
        </w:rPr>
        <w:t xml:space="preserve">к решению Совета Отрадненского сельского поселения </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045569">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0175FE" w:rsidRDefault="000175FE" w:rsidP="000175FE">
      <w:pPr>
        <w:ind w:left="5103"/>
        <w:rPr>
          <w:rFonts w:eastAsia="Calibri"/>
          <w:lang w:eastAsia="en-US"/>
        </w:rPr>
      </w:pPr>
      <w:r>
        <w:rPr>
          <w:rFonts w:eastAsia="Calibri"/>
          <w:lang w:eastAsia="en-US"/>
        </w:rPr>
        <w:t>«Приложение 5</w:t>
      </w:r>
    </w:p>
    <w:p w:rsidR="000175FE" w:rsidRDefault="000175FE" w:rsidP="000175FE">
      <w:pPr>
        <w:ind w:left="5103"/>
        <w:rPr>
          <w:rFonts w:eastAsia="Calibri"/>
          <w:lang w:eastAsia="en-US"/>
        </w:rPr>
      </w:pPr>
      <w:r>
        <w:rPr>
          <w:rFonts w:eastAsia="Calibri"/>
          <w:lang w:eastAsia="en-US"/>
        </w:rPr>
        <w:t xml:space="preserve">к решению Совета Отрадненского сельского поселения </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175FE" w:rsidP="000175FE">
      <w:pPr>
        <w:ind w:left="5103"/>
        <w:rPr>
          <w:rFonts w:eastAsia="Calibri"/>
          <w:lang w:eastAsia="en-US"/>
        </w:rPr>
      </w:pPr>
      <w:r>
        <w:rPr>
          <w:rFonts w:eastAsia="Calibri"/>
          <w:lang w:eastAsia="en-US"/>
        </w:rPr>
        <w:t>от 14.12.2022 г</w:t>
      </w:r>
      <w:r w:rsidR="00045569">
        <w:rPr>
          <w:rFonts w:eastAsia="Calibri"/>
          <w:lang w:eastAsia="en-US"/>
        </w:rPr>
        <w:t>.</w:t>
      </w:r>
      <w:r>
        <w:rPr>
          <w:rFonts w:eastAsia="Calibri"/>
          <w:lang w:eastAsia="en-US"/>
        </w:rPr>
        <w:t xml:space="preserve"> № 109</w:t>
      </w:r>
    </w:p>
    <w:p w:rsidR="000175FE" w:rsidRDefault="000175FE" w:rsidP="000175FE">
      <w:pPr>
        <w:ind w:left="5103"/>
        <w:rPr>
          <w:rFonts w:eastAsia="Calibri"/>
          <w:lang w:eastAsia="en-US"/>
        </w:rPr>
      </w:pPr>
      <w:r>
        <w:rPr>
          <w:rFonts w:eastAsia="Calibri"/>
          <w:lang w:eastAsia="en-US"/>
        </w:rPr>
        <w:t>(в редакции решения Совета</w:t>
      </w:r>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 xml:space="preserve">от _______________ № ___ </w:t>
      </w:r>
      <w:r w:rsidR="000175FE">
        <w:rPr>
          <w:rFonts w:eastAsia="Calibri"/>
          <w:lang w:eastAsia="en-US"/>
        </w:rPr>
        <w:t>)</w:t>
      </w:r>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253D37" w:rsidRPr="00253D37" w:rsidRDefault="00253D37" w:rsidP="00253D37">
      <w:pPr>
        <w:jc w:val="center"/>
        <w:rPr>
          <w:rFonts w:eastAsia="Calibri"/>
          <w:b/>
          <w:lang w:eastAsia="en-US"/>
        </w:rPr>
      </w:pPr>
      <w:r w:rsidRPr="00253D37">
        <w:rPr>
          <w:rFonts w:eastAsia="Calibri"/>
          <w:b/>
          <w:lang w:eastAsia="en-US"/>
        </w:rPr>
        <w:t>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видов расходов классификации расходов бюджетов на 2023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701"/>
        <w:gridCol w:w="708"/>
        <w:gridCol w:w="1843"/>
      </w:tblGrid>
      <w:tr w:rsidR="00253D37" w:rsidRPr="00253D37" w:rsidTr="000E41C4">
        <w:trPr>
          <w:trHeight w:val="360"/>
        </w:trPr>
        <w:tc>
          <w:tcPr>
            <w:tcW w:w="675" w:type="dxa"/>
            <w:shd w:val="clear" w:color="auto" w:fill="auto"/>
          </w:tcPr>
          <w:p w:rsidR="00253D37" w:rsidRPr="00253D37" w:rsidRDefault="00253D37" w:rsidP="00253D37">
            <w:pPr>
              <w:jc w:val="center"/>
            </w:pPr>
            <w:r w:rsidRPr="00253D37">
              <w:rPr>
                <w:sz w:val="24"/>
                <w:szCs w:val="24"/>
              </w:rPr>
              <w:t>№</w:t>
            </w:r>
            <w:r w:rsidRPr="00253D37">
              <w:t> </w:t>
            </w:r>
            <w:r w:rsidRPr="00253D37">
              <w:rPr>
                <w:sz w:val="24"/>
                <w:szCs w:val="24"/>
              </w:rPr>
              <w:t>п/п</w:t>
            </w:r>
          </w:p>
        </w:tc>
        <w:tc>
          <w:tcPr>
            <w:tcW w:w="4962" w:type="dxa"/>
            <w:shd w:val="clear" w:color="auto" w:fill="auto"/>
          </w:tcPr>
          <w:p w:rsidR="00253D37" w:rsidRPr="00253D37" w:rsidRDefault="00253D37" w:rsidP="00253D37">
            <w:pPr>
              <w:jc w:val="both"/>
            </w:pPr>
            <w:r w:rsidRPr="00253D37">
              <w:t>Наименование</w:t>
            </w:r>
          </w:p>
        </w:tc>
        <w:tc>
          <w:tcPr>
            <w:tcW w:w="1701" w:type="dxa"/>
            <w:shd w:val="clear" w:color="auto" w:fill="auto"/>
            <w:noWrap/>
          </w:tcPr>
          <w:p w:rsidR="00253D37" w:rsidRPr="00253D37" w:rsidRDefault="00253D37" w:rsidP="00253D37">
            <w:pPr>
              <w:jc w:val="center"/>
            </w:pPr>
            <w:r w:rsidRPr="00253D37">
              <w:t>ЦСР</w:t>
            </w:r>
          </w:p>
        </w:tc>
        <w:tc>
          <w:tcPr>
            <w:tcW w:w="708" w:type="dxa"/>
            <w:shd w:val="clear" w:color="auto" w:fill="auto"/>
            <w:noWrap/>
          </w:tcPr>
          <w:p w:rsidR="00253D37" w:rsidRPr="00253D37" w:rsidRDefault="00253D37" w:rsidP="00253D37">
            <w:pPr>
              <w:jc w:val="center"/>
            </w:pPr>
            <w:r w:rsidRPr="00253D37">
              <w:t>ВР</w:t>
            </w:r>
          </w:p>
        </w:tc>
        <w:tc>
          <w:tcPr>
            <w:tcW w:w="1843" w:type="dxa"/>
            <w:shd w:val="clear" w:color="auto" w:fill="auto"/>
          </w:tcPr>
          <w:p w:rsidR="00253D37" w:rsidRPr="00253D37" w:rsidRDefault="00253D37" w:rsidP="00253D37">
            <w:pPr>
              <w:jc w:val="center"/>
            </w:pPr>
            <w:r w:rsidRPr="00253D37">
              <w:t>Сумма</w:t>
            </w:r>
          </w:p>
        </w:tc>
      </w:tr>
    </w:tbl>
    <w:p w:rsidR="00253D37" w:rsidRPr="00253D37" w:rsidRDefault="00253D37" w:rsidP="00253D37">
      <w:pPr>
        <w:spacing w:after="200" w:line="0" w:lineRule="atLeast"/>
        <w:contextualSpacing/>
        <w:rPr>
          <w:rFonts w:eastAsia="Calibri"/>
          <w:sz w:val="2"/>
          <w:szCs w:val="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701"/>
        <w:gridCol w:w="708"/>
        <w:gridCol w:w="1843"/>
      </w:tblGrid>
      <w:tr w:rsidR="00253D37" w:rsidRPr="00253D37" w:rsidTr="000E41C4">
        <w:trPr>
          <w:trHeight w:val="237"/>
          <w:tblHeader/>
        </w:trPr>
        <w:tc>
          <w:tcPr>
            <w:tcW w:w="675" w:type="dxa"/>
            <w:shd w:val="clear" w:color="auto" w:fill="auto"/>
          </w:tcPr>
          <w:p w:rsidR="00253D37" w:rsidRPr="00253D37" w:rsidRDefault="00253D37" w:rsidP="00253D37">
            <w:pPr>
              <w:spacing w:line="0" w:lineRule="atLeast"/>
              <w:contextualSpacing/>
              <w:jc w:val="center"/>
              <w:rPr>
                <w:sz w:val="24"/>
                <w:szCs w:val="24"/>
              </w:rPr>
            </w:pPr>
            <w:r w:rsidRPr="00253D37">
              <w:rPr>
                <w:sz w:val="24"/>
                <w:szCs w:val="24"/>
              </w:rPr>
              <w:t>1</w:t>
            </w:r>
          </w:p>
        </w:tc>
        <w:tc>
          <w:tcPr>
            <w:tcW w:w="4962" w:type="dxa"/>
            <w:shd w:val="clear" w:color="auto" w:fill="auto"/>
          </w:tcPr>
          <w:p w:rsidR="00253D37" w:rsidRPr="00253D37" w:rsidRDefault="00253D37" w:rsidP="00253D37">
            <w:pPr>
              <w:spacing w:line="0" w:lineRule="atLeast"/>
              <w:contextualSpacing/>
              <w:jc w:val="center"/>
              <w:rPr>
                <w:sz w:val="24"/>
                <w:szCs w:val="24"/>
              </w:rPr>
            </w:pPr>
            <w:r w:rsidRPr="00253D37">
              <w:rPr>
                <w:sz w:val="24"/>
                <w:szCs w:val="24"/>
              </w:rPr>
              <w:t>2</w:t>
            </w:r>
          </w:p>
        </w:tc>
        <w:tc>
          <w:tcPr>
            <w:tcW w:w="1701" w:type="dxa"/>
            <w:shd w:val="clear" w:color="auto" w:fill="auto"/>
            <w:noWrap/>
          </w:tcPr>
          <w:p w:rsidR="00253D37" w:rsidRPr="00253D37" w:rsidRDefault="00253D37" w:rsidP="00253D37">
            <w:pPr>
              <w:spacing w:line="0" w:lineRule="atLeast"/>
              <w:contextualSpacing/>
              <w:jc w:val="center"/>
              <w:rPr>
                <w:sz w:val="24"/>
                <w:szCs w:val="24"/>
              </w:rPr>
            </w:pPr>
            <w:r w:rsidRPr="00253D37">
              <w:rPr>
                <w:sz w:val="24"/>
                <w:szCs w:val="24"/>
              </w:rPr>
              <w:t>3</w:t>
            </w:r>
          </w:p>
        </w:tc>
        <w:tc>
          <w:tcPr>
            <w:tcW w:w="708" w:type="dxa"/>
            <w:shd w:val="clear" w:color="auto" w:fill="auto"/>
            <w:noWrap/>
          </w:tcPr>
          <w:p w:rsidR="00253D37" w:rsidRPr="00253D37" w:rsidRDefault="00253D37" w:rsidP="00253D37">
            <w:pPr>
              <w:spacing w:line="0" w:lineRule="atLeast"/>
              <w:contextualSpacing/>
              <w:jc w:val="center"/>
              <w:rPr>
                <w:sz w:val="24"/>
                <w:szCs w:val="24"/>
              </w:rPr>
            </w:pPr>
            <w:r w:rsidRPr="00253D37">
              <w:rPr>
                <w:sz w:val="24"/>
                <w:szCs w:val="24"/>
              </w:rPr>
              <w:t>4</w:t>
            </w:r>
          </w:p>
        </w:tc>
        <w:tc>
          <w:tcPr>
            <w:tcW w:w="1843" w:type="dxa"/>
            <w:shd w:val="clear" w:color="auto" w:fill="auto"/>
          </w:tcPr>
          <w:p w:rsidR="00253D37" w:rsidRPr="00253D37" w:rsidRDefault="00253D37" w:rsidP="00253D37">
            <w:pPr>
              <w:spacing w:line="0" w:lineRule="atLeast"/>
              <w:contextualSpacing/>
              <w:jc w:val="center"/>
              <w:rPr>
                <w:sz w:val="24"/>
                <w:szCs w:val="24"/>
              </w:rPr>
            </w:pPr>
            <w:r w:rsidRPr="00253D37">
              <w:rPr>
                <w:sz w:val="24"/>
                <w:szCs w:val="24"/>
              </w:rPr>
              <w:t>5</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b/>
                <w:bCs/>
                <w:sz w:val="24"/>
                <w:szCs w:val="24"/>
              </w:rPr>
            </w:pPr>
            <w:r w:rsidRPr="00253D37">
              <w:rPr>
                <w:b/>
                <w:bCs/>
                <w:sz w:val="24"/>
                <w:szCs w:val="24"/>
              </w:rPr>
              <w:t>Всего</w:t>
            </w:r>
          </w:p>
        </w:tc>
        <w:tc>
          <w:tcPr>
            <w:tcW w:w="1701" w:type="dxa"/>
            <w:tcBorders>
              <w:top w:val="single" w:sz="4" w:space="0" w:color="auto"/>
            </w:tcBorders>
            <w:shd w:val="clear" w:color="auto" w:fill="auto"/>
          </w:tcPr>
          <w:p w:rsidR="00253D37" w:rsidRPr="00253D37" w:rsidRDefault="00253D37" w:rsidP="00253D37">
            <w:pPr>
              <w:spacing w:line="0" w:lineRule="atLeast"/>
              <w:contextualSpacing/>
              <w:jc w:val="center"/>
              <w:rPr>
                <w:sz w:val="24"/>
                <w:szCs w:val="24"/>
              </w:rPr>
            </w:pPr>
          </w:p>
        </w:tc>
        <w:tc>
          <w:tcPr>
            <w:tcW w:w="708" w:type="dxa"/>
            <w:shd w:val="clear" w:color="auto" w:fill="auto"/>
          </w:tcPr>
          <w:p w:rsidR="00253D37" w:rsidRPr="00253D37" w:rsidRDefault="00253D37" w:rsidP="00253D37">
            <w:pPr>
              <w:tabs>
                <w:tab w:val="left" w:pos="1367"/>
                <w:tab w:val="left" w:pos="1682"/>
              </w:tabs>
              <w:spacing w:line="0" w:lineRule="atLeast"/>
              <w:contextualSpacing/>
              <w:jc w:val="right"/>
              <w:rPr>
                <w:b/>
                <w:bCs/>
                <w:sz w:val="24"/>
                <w:szCs w:val="24"/>
              </w:rPr>
            </w:pPr>
          </w:p>
        </w:tc>
        <w:tc>
          <w:tcPr>
            <w:tcW w:w="1843" w:type="dxa"/>
            <w:shd w:val="clear" w:color="auto" w:fill="auto"/>
          </w:tcPr>
          <w:p w:rsidR="00253D37" w:rsidRPr="00253D37" w:rsidRDefault="000B725D" w:rsidP="00253D37">
            <w:pPr>
              <w:tabs>
                <w:tab w:val="left" w:pos="1367"/>
                <w:tab w:val="left" w:pos="1682"/>
              </w:tabs>
              <w:spacing w:line="0" w:lineRule="atLeast"/>
              <w:contextualSpacing/>
              <w:jc w:val="center"/>
              <w:rPr>
                <w:b/>
                <w:bCs/>
                <w:sz w:val="24"/>
                <w:szCs w:val="24"/>
              </w:rPr>
            </w:pPr>
            <w:r>
              <w:rPr>
                <w:b/>
                <w:bCs/>
                <w:sz w:val="24"/>
                <w:szCs w:val="24"/>
              </w:rPr>
              <w:t>16</w:t>
            </w:r>
            <w:r w:rsidR="00253D37" w:rsidRPr="00253D37">
              <w:rPr>
                <w:b/>
                <w:bCs/>
                <w:sz w:val="24"/>
                <w:szCs w:val="24"/>
              </w:rPr>
              <w:t>690,2</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1.</w:t>
            </w:r>
          </w:p>
        </w:tc>
        <w:tc>
          <w:tcPr>
            <w:tcW w:w="4962"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812,0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723,0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Финансовое обеспечение поддержки общественных инициатив</w:t>
            </w:r>
          </w:p>
        </w:tc>
        <w:tc>
          <w:tcPr>
            <w:tcW w:w="1701"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723,0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2110111210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695,0</w:t>
            </w:r>
          </w:p>
        </w:tc>
      </w:tr>
      <w:tr w:rsidR="00253D37" w:rsidRPr="00253D37" w:rsidTr="000E41C4">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widowControl w:val="0"/>
              <w:suppressAutoHyphens/>
              <w:spacing w:line="0" w:lineRule="atLeast"/>
              <w:contextualSpacing/>
              <w:rPr>
                <w:rFonts w:eastAsia="Calibri"/>
                <w:bCs/>
                <w:sz w:val="24"/>
                <w:szCs w:val="24"/>
                <w:lang w:eastAsia="en-US"/>
              </w:rPr>
            </w:pPr>
            <w:r w:rsidRPr="00253D37">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2110111210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300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695,0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Поддержка общественно полезных программ общественных объединений (субсидий)</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2110110550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28,0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Предоставление субсидий бюджетным, </w:t>
            </w:r>
            <w:r w:rsidRPr="00253D37">
              <w:rPr>
                <w:rFonts w:eastAsia="Calibri"/>
                <w:sz w:val="24"/>
                <w:szCs w:val="24"/>
                <w:lang w:eastAsia="en-US"/>
              </w:rPr>
              <w:lastRenderedPageBreak/>
              <w:t>автономным учреждениям и иным некоммерческим организациям</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lastRenderedPageBreak/>
              <w:t>2110110550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lastRenderedPageBreak/>
              <w:t>600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28,0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2120000000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2120110500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2120110500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2130000000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2130100000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2130110490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2130110490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2140110350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2140110350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300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2.</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highlight w:val="yellow"/>
              </w:rPr>
            </w:pPr>
            <w:r w:rsidRPr="00253D37">
              <w:rPr>
                <w:bCs/>
                <w:sz w:val="24"/>
                <w:szCs w:val="24"/>
              </w:rPr>
              <w:t>16,0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2320110090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2320110090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2330000000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2330100000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2330110660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2330110660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highlight w:val="yellow"/>
              </w:rPr>
            </w:pPr>
            <w:r w:rsidRPr="00253D37">
              <w:rPr>
                <w:bCs/>
                <w:sz w:val="24"/>
                <w:szCs w:val="24"/>
              </w:rPr>
              <w:t>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2350100000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2350110770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2350110770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профилактике наркомании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2370110410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2370110410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3.</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446,0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tcBorders>
            <w:shd w:val="clear" w:color="auto" w:fill="auto"/>
          </w:tcPr>
          <w:p w:rsidR="00253D37" w:rsidRPr="00253D37" w:rsidRDefault="00253D37" w:rsidP="00253D37">
            <w:pPr>
              <w:spacing w:after="200" w:line="276" w:lineRule="auto"/>
              <w:jc w:val="center"/>
              <w:rPr>
                <w:rFonts w:eastAsia="Calibri"/>
                <w:sz w:val="24"/>
                <w:szCs w:val="24"/>
              </w:rPr>
            </w:pPr>
            <w:r w:rsidRPr="00253D37">
              <w:rPr>
                <w:rFonts w:eastAsia="Calibri"/>
                <w:sz w:val="24"/>
                <w:szCs w:val="24"/>
              </w:rPr>
              <w:t>2410110750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spacing w:after="200" w:line="276" w:lineRule="auto"/>
              <w:jc w:val="center"/>
              <w:rPr>
                <w:rFonts w:eastAsia="Calibri"/>
                <w:sz w:val="24"/>
                <w:szCs w:val="24"/>
              </w:rPr>
            </w:pPr>
            <w:r w:rsidRPr="00253D37">
              <w:rPr>
                <w:rFonts w:eastAsia="Calibri"/>
                <w:sz w:val="24"/>
                <w:szCs w:val="24"/>
              </w:rPr>
              <w:t>2410110750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информатизации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2420110080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2420110080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350,0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4.</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2510000000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2510110150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2510110150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5.</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2547,3</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34,5</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34,5</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в области коммунального хозяйства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2610110130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2610110130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2610120080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2,1</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sz w:val="24"/>
                <w:szCs w:val="24"/>
                <w:lang w:eastAsia="en-US"/>
              </w:rPr>
              <w:t>Межбюджетные трансферты</w:t>
            </w:r>
          </w:p>
        </w:tc>
        <w:tc>
          <w:tcPr>
            <w:tcW w:w="1701" w:type="dxa"/>
            <w:tcBorders>
              <w:top w:val="single" w:sz="4" w:space="0" w:color="auto"/>
            </w:tcBorders>
            <w:shd w:val="clear" w:color="auto" w:fill="auto"/>
          </w:tcPr>
          <w:p w:rsidR="00253D37" w:rsidRPr="00253D37" w:rsidRDefault="00253D37" w:rsidP="00253D37">
            <w:pPr>
              <w:spacing w:line="0" w:lineRule="atLeast"/>
              <w:contextualSpacing/>
              <w:jc w:val="center"/>
              <w:rPr>
                <w:rFonts w:eastAsia="Calibri"/>
                <w:sz w:val="24"/>
                <w:szCs w:val="24"/>
              </w:rPr>
            </w:pPr>
            <w:r w:rsidRPr="00253D37">
              <w:rPr>
                <w:rFonts w:eastAsia="Calibri"/>
                <w:sz w:val="24"/>
                <w:szCs w:val="24"/>
              </w:rPr>
              <w:t>2610120080</w:t>
            </w:r>
          </w:p>
        </w:tc>
        <w:tc>
          <w:tcPr>
            <w:tcW w:w="708" w:type="dxa"/>
            <w:shd w:val="clear" w:color="auto" w:fill="auto"/>
          </w:tcPr>
          <w:p w:rsidR="00253D37" w:rsidRPr="00253D37" w:rsidRDefault="00253D37" w:rsidP="00253D37">
            <w:pPr>
              <w:tabs>
                <w:tab w:val="left" w:pos="1367"/>
                <w:tab w:val="left" w:pos="1682"/>
              </w:tabs>
              <w:spacing w:line="0" w:lineRule="atLeast"/>
              <w:contextualSpacing/>
              <w:jc w:val="right"/>
              <w:rPr>
                <w:bCs/>
                <w:sz w:val="24"/>
                <w:szCs w:val="24"/>
              </w:rPr>
            </w:pPr>
            <w:r w:rsidRPr="00253D37">
              <w:rPr>
                <w:bCs/>
                <w:sz w:val="24"/>
                <w:szCs w:val="24"/>
              </w:rPr>
              <w:t>500</w:t>
            </w:r>
          </w:p>
        </w:tc>
        <w:tc>
          <w:tcPr>
            <w:tcW w:w="1843" w:type="dxa"/>
            <w:shd w:val="clear" w:color="auto" w:fill="auto"/>
          </w:tcPr>
          <w:p w:rsidR="00253D37" w:rsidRPr="00253D37" w:rsidRDefault="00253D37" w:rsidP="00253D37">
            <w:pPr>
              <w:tabs>
                <w:tab w:val="left" w:pos="1367"/>
                <w:tab w:val="left" w:pos="1682"/>
              </w:tabs>
              <w:spacing w:line="0" w:lineRule="atLeast"/>
              <w:contextualSpacing/>
              <w:jc w:val="center"/>
              <w:rPr>
                <w:bCs/>
                <w:sz w:val="24"/>
                <w:szCs w:val="24"/>
              </w:rPr>
            </w:pPr>
            <w:r w:rsidRPr="00253D37">
              <w:rPr>
                <w:bCs/>
                <w:sz w:val="24"/>
                <w:szCs w:val="24"/>
              </w:rPr>
              <w:t>2,1</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4962" w:type="dxa"/>
            <w:shd w:val="clear" w:color="auto" w:fill="auto"/>
          </w:tcPr>
          <w:p w:rsidR="00253D37" w:rsidRPr="00253D37" w:rsidRDefault="00253D37" w:rsidP="00253D37">
            <w:pPr>
              <w:suppressAutoHyphens/>
              <w:spacing w:line="0" w:lineRule="atLeast"/>
              <w:contextualSpacing/>
              <w:rPr>
                <w:sz w:val="24"/>
                <w:szCs w:val="24"/>
                <w:lang w:eastAsia="en-US"/>
              </w:rPr>
            </w:pPr>
            <w:r w:rsidRPr="00253D37">
              <w:rPr>
                <w:sz w:val="24"/>
                <w:szCs w:val="24"/>
                <w:lang w:eastAsia="en-US"/>
              </w:rPr>
              <w:t>Выполнение передаваемых полномочий на организацию в границах поселения теплоснабжения населения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2610120090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30,4</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4962" w:type="dxa"/>
            <w:shd w:val="clear" w:color="auto" w:fill="auto"/>
          </w:tcPr>
          <w:p w:rsidR="00253D37" w:rsidRPr="00253D37" w:rsidRDefault="00253D37" w:rsidP="00253D37">
            <w:pPr>
              <w:suppressAutoHyphens/>
              <w:spacing w:line="0" w:lineRule="atLeast"/>
              <w:contextualSpacing/>
              <w:rPr>
                <w:sz w:val="24"/>
                <w:szCs w:val="24"/>
                <w:lang w:eastAsia="en-US"/>
              </w:rPr>
            </w:pPr>
            <w:r w:rsidRPr="00253D37">
              <w:rPr>
                <w:sz w:val="24"/>
                <w:szCs w:val="24"/>
                <w:lang w:eastAsia="en-US"/>
              </w:rPr>
              <w:t>Межбюджетные трансферты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2610120090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500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30,4</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Благоустройство Отрадненского сельского поселения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228,0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228,0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Уличное освещение</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2620110040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Закупка товаров, работ и услуг для  обеспечения государственных </w:t>
            </w:r>
            <w:r w:rsidRPr="00253D37">
              <w:rPr>
                <w:rFonts w:eastAsia="Calibri"/>
                <w:sz w:val="24"/>
                <w:szCs w:val="24"/>
                <w:lang w:eastAsia="en-US"/>
              </w:rPr>
              <w:lastRenderedPageBreak/>
              <w:t>(муниципальных)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lastRenderedPageBreak/>
              <w:t>2620110040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Озеленение</w:t>
            </w:r>
          </w:p>
        </w:tc>
        <w:tc>
          <w:tcPr>
            <w:tcW w:w="1701" w:type="dxa"/>
            <w:tcBorders>
              <w:top w:val="single" w:sz="4" w:space="0" w:color="auto"/>
            </w:tcBorders>
            <w:shd w:val="clear" w:color="auto" w:fill="auto"/>
          </w:tcPr>
          <w:p w:rsidR="00253D37" w:rsidRPr="00253D37" w:rsidRDefault="00253D37" w:rsidP="00253D37">
            <w:pPr>
              <w:spacing w:line="0" w:lineRule="atLeast"/>
              <w:contextualSpacing/>
              <w:jc w:val="center"/>
              <w:rPr>
                <w:rFonts w:eastAsia="Calibri"/>
                <w:sz w:val="24"/>
                <w:szCs w:val="24"/>
              </w:rPr>
            </w:pPr>
            <w:r w:rsidRPr="00253D37">
              <w:rPr>
                <w:rFonts w:eastAsia="Calibri"/>
                <w:sz w:val="24"/>
                <w:szCs w:val="24"/>
              </w:rPr>
              <w:t>2620110050</w:t>
            </w:r>
          </w:p>
        </w:tc>
        <w:tc>
          <w:tcPr>
            <w:tcW w:w="708" w:type="dxa"/>
            <w:shd w:val="clear" w:color="auto" w:fill="auto"/>
          </w:tcPr>
          <w:p w:rsidR="00253D37" w:rsidRPr="00253D37" w:rsidRDefault="00253D37" w:rsidP="00253D37">
            <w:pPr>
              <w:tabs>
                <w:tab w:val="left" w:pos="1367"/>
                <w:tab w:val="left" w:pos="1682"/>
              </w:tabs>
              <w:spacing w:line="0" w:lineRule="atLeast"/>
              <w:contextualSpacing/>
              <w:jc w:val="right"/>
              <w:rPr>
                <w:bCs/>
                <w:sz w:val="24"/>
                <w:szCs w:val="24"/>
              </w:rPr>
            </w:pPr>
          </w:p>
        </w:tc>
        <w:tc>
          <w:tcPr>
            <w:tcW w:w="1843" w:type="dxa"/>
            <w:shd w:val="clear" w:color="auto" w:fill="auto"/>
          </w:tcPr>
          <w:p w:rsidR="00253D37" w:rsidRPr="00253D37" w:rsidRDefault="00253D37" w:rsidP="00253D37">
            <w:pPr>
              <w:tabs>
                <w:tab w:val="left" w:pos="1367"/>
                <w:tab w:val="left" w:pos="1682"/>
              </w:tabs>
              <w:spacing w:line="0" w:lineRule="atLeast"/>
              <w:contextualSpacing/>
              <w:jc w:val="center"/>
              <w:rPr>
                <w:bCs/>
                <w:sz w:val="24"/>
                <w:szCs w:val="24"/>
              </w:rPr>
            </w:pPr>
            <w:r w:rsidRPr="00253D37">
              <w:rPr>
                <w:bCs/>
                <w:sz w:val="24"/>
                <w:szCs w:val="24"/>
              </w:rPr>
              <w:t>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Прочие мероприятия по благоустройству</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2620110070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122,0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2620110070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122,0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color w:val="000000"/>
                <w:sz w:val="24"/>
                <w:szCs w:val="24"/>
              </w:rPr>
            </w:pPr>
          </w:p>
        </w:tc>
        <w:tc>
          <w:tcPr>
            <w:tcW w:w="4962" w:type="dxa"/>
            <w:shd w:val="clear" w:color="auto" w:fill="auto"/>
          </w:tcPr>
          <w:p w:rsidR="00253D37" w:rsidRPr="00253D37" w:rsidRDefault="00253D37" w:rsidP="00253D37">
            <w:pPr>
              <w:suppressAutoHyphens/>
              <w:spacing w:before="100" w:beforeAutospacing="1" w:after="100" w:afterAutospacing="1" w:line="0" w:lineRule="atLeast"/>
              <w:contextualSpacing/>
              <w:rPr>
                <w:rFonts w:eastAsia="Calibri"/>
                <w:color w:val="000000"/>
                <w:sz w:val="24"/>
                <w:szCs w:val="24"/>
                <w:lang w:eastAsia="en-US"/>
              </w:rPr>
            </w:pPr>
            <w:r w:rsidRPr="00253D37">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tcBorders>
            <w:shd w:val="clear" w:color="auto" w:fill="auto"/>
          </w:tcPr>
          <w:p w:rsidR="00253D37" w:rsidRPr="00253D37" w:rsidRDefault="00253D37" w:rsidP="00253D37">
            <w:pPr>
              <w:jc w:val="center"/>
              <w:rPr>
                <w:color w:val="000000"/>
                <w:sz w:val="24"/>
                <w:szCs w:val="24"/>
              </w:rPr>
            </w:pPr>
            <w:r w:rsidRPr="00253D37">
              <w:rPr>
                <w:color w:val="000000"/>
                <w:sz w:val="24"/>
                <w:szCs w:val="24"/>
              </w:rPr>
              <w:t>2620110650</w:t>
            </w:r>
          </w:p>
        </w:tc>
        <w:tc>
          <w:tcPr>
            <w:tcW w:w="708" w:type="dxa"/>
            <w:shd w:val="clear" w:color="auto" w:fill="auto"/>
          </w:tcPr>
          <w:p w:rsidR="00253D37" w:rsidRPr="00253D37" w:rsidRDefault="00253D37" w:rsidP="00253D37">
            <w:pPr>
              <w:jc w:val="center"/>
              <w:rPr>
                <w:color w:val="000000"/>
                <w:sz w:val="24"/>
                <w:szCs w:val="24"/>
              </w:rPr>
            </w:pPr>
          </w:p>
        </w:tc>
        <w:tc>
          <w:tcPr>
            <w:tcW w:w="1843" w:type="dxa"/>
            <w:shd w:val="clear" w:color="auto" w:fill="auto"/>
          </w:tcPr>
          <w:p w:rsidR="00253D37" w:rsidRPr="00253D37" w:rsidRDefault="00253D37" w:rsidP="00253D37">
            <w:pPr>
              <w:jc w:val="center"/>
              <w:rPr>
                <w:color w:val="000000"/>
                <w:sz w:val="24"/>
                <w:szCs w:val="24"/>
              </w:rPr>
            </w:pPr>
            <w:r w:rsidRPr="00253D37">
              <w:rPr>
                <w:color w:val="000000"/>
                <w:sz w:val="24"/>
                <w:szCs w:val="24"/>
              </w:rPr>
              <w:t>11,0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color w:val="000000"/>
                <w:sz w:val="24"/>
                <w:szCs w:val="24"/>
              </w:rPr>
            </w:pPr>
          </w:p>
        </w:tc>
        <w:tc>
          <w:tcPr>
            <w:tcW w:w="4962" w:type="dxa"/>
            <w:shd w:val="clear" w:color="auto" w:fill="auto"/>
          </w:tcPr>
          <w:p w:rsidR="00253D37" w:rsidRPr="00253D37" w:rsidRDefault="00253D37" w:rsidP="00253D37">
            <w:pPr>
              <w:suppressAutoHyphens/>
              <w:spacing w:before="100" w:beforeAutospacing="1" w:after="100" w:afterAutospacing="1" w:line="0" w:lineRule="atLeast"/>
              <w:contextualSpacing/>
              <w:rPr>
                <w:rFonts w:eastAsia="Calibri"/>
                <w:color w:val="000000"/>
                <w:sz w:val="24"/>
                <w:szCs w:val="24"/>
                <w:lang w:eastAsia="en-US"/>
              </w:rPr>
            </w:pPr>
            <w:r w:rsidRPr="00253D37">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color w:val="000000"/>
                <w:sz w:val="24"/>
                <w:szCs w:val="24"/>
              </w:rPr>
            </w:pPr>
            <w:r w:rsidRPr="00253D37">
              <w:rPr>
                <w:color w:val="000000"/>
                <w:sz w:val="24"/>
                <w:szCs w:val="24"/>
              </w:rPr>
              <w:t>2620110650</w:t>
            </w:r>
          </w:p>
        </w:tc>
        <w:tc>
          <w:tcPr>
            <w:tcW w:w="708" w:type="dxa"/>
            <w:shd w:val="clear" w:color="auto" w:fill="auto"/>
          </w:tcPr>
          <w:p w:rsidR="00253D37" w:rsidRPr="00253D37" w:rsidRDefault="00253D37" w:rsidP="00253D37">
            <w:pPr>
              <w:jc w:val="center"/>
              <w:rPr>
                <w:color w:val="000000"/>
                <w:sz w:val="24"/>
                <w:szCs w:val="24"/>
              </w:rPr>
            </w:pPr>
            <w:r w:rsidRPr="00253D37">
              <w:rPr>
                <w:color w:val="000000"/>
                <w:sz w:val="24"/>
                <w:szCs w:val="24"/>
              </w:rPr>
              <w:t>200</w:t>
            </w:r>
          </w:p>
        </w:tc>
        <w:tc>
          <w:tcPr>
            <w:tcW w:w="1843" w:type="dxa"/>
            <w:shd w:val="clear" w:color="auto" w:fill="auto"/>
          </w:tcPr>
          <w:p w:rsidR="00253D37" w:rsidRPr="00253D37" w:rsidRDefault="00253D37" w:rsidP="00253D37">
            <w:pPr>
              <w:jc w:val="center"/>
              <w:rPr>
                <w:color w:val="000000"/>
                <w:sz w:val="24"/>
                <w:szCs w:val="24"/>
              </w:rPr>
            </w:pPr>
            <w:r w:rsidRPr="00253D37">
              <w:rPr>
                <w:color w:val="000000"/>
                <w:sz w:val="24"/>
                <w:szCs w:val="24"/>
              </w:rPr>
              <w:t>11,0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2269,8</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2269,8</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2630110420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1969,8</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2630110420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1969,8</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2630110440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2630110440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2640110380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2640110380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r w:rsidRPr="00253D37">
              <w:rPr>
                <w:sz w:val="24"/>
                <w:szCs w:val="24"/>
              </w:rPr>
              <w:t>6.</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highlight w:val="yellow"/>
              </w:rPr>
            </w:pPr>
            <w:r w:rsidRPr="00253D37">
              <w:rPr>
                <w:bCs/>
                <w:sz w:val="24"/>
                <w:szCs w:val="24"/>
              </w:rPr>
              <w:t>7,0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
                <w:sz w:val="24"/>
                <w:szCs w:val="24"/>
                <w:lang w:eastAsia="en-US"/>
              </w:rPr>
            </w:pPr>
            <w:r w:rsidRPr="00253D37">
              <w:rPr>
                <w:rFonts w:eastAsia="Calibri"/>
                <w:sz w:val="24"/>
                <w:szCs w:val="24"/>
                <w:lang w:eastAsia="en-US"/>
              </w:rPr>
              <w:t>Отдельные мероприятия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в области молодежной политики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2710110470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2710110470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7.</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7980,4</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Основные мероприятия муниципальной программы</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7980,4</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Организация библиотечно-информационного обслуживания населения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1296,6</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2810200590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1288,6</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1227,1</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2810200590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60,0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800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8,0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8,0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Поддержка клубных учреждений</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6683,8</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6668,8</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2810600590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6258,8</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Закупка товаров, работ и услуг для  обеспечения государственных </w:t>
            </w:r>
            <w:r w:rsidRPr="00253D37">
              <w:rPr>
                <w:rFonts w:eastAsia="Calibri"/>
                <w:sz w:val="24"/>
                <w:szCs w:val="24"/>
                <w:lang w:eastAsia="en-US"/>
              </w:rPr>
              <w:lastRenderedPageBreak/>
              <w:t>(муниципальных)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lastRenderedPageBreak/>
              <w:t>2810600590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390,0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800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xml:space="preserve">8. </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3000000000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3010000000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widowControl w:val="0"/>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253D37" w:rsidRPr="00253D37" w:rsidRDefault="00253D37" w:rsidP="00253D37">
            <w:pPr>
              <w:spacing w:line="0" w:lineRule="atLeast"/>
              <w:contextualSpacing/>
              <w:jc w:val="center"/>
              <w:rPr>
                <w:rFonts w:eastAsia="Calibri"/>
                <w:sz w:val="24"/>
                <w:szCs w:val="24"/>
              </w:rPr>
            </w:pPr>
            <w:r w:rsidRPr="00253D37">
              <w:rPr>
                <w:rFonts w:eastAsia="Calibri"/>
                <w:sz w:val="24"/>
                <w:szCs w:val="24"/>
              </w:rPr>
              <w:t>3010100000</w:t>
            </w:r>
          </w:p>
        </w:tc>
        <w:tc>
          <w:tcPr>
            <w:tcW w:w="708" w:type="dxa"/>
            <w:shd w:val="clear" w:color="auto" w:fill="auto"/>
          </w:tcPr>
          <w:p w:rsidR="00253D37" w:rsidRPr="00253D37" w:rsidRDefault="00253D37" w:rsidP="00253D37">
            <w:pPr>
              <w:tabs>
                <w:tab w:val="left" w:pos="1367"/>
                <w:tab w:val="left" w:pos="1682"/>
              </w:tabs>
              <w:spacing w:line="0" w:lineRule="atLeast"/>
              <w:contextualSpacing/>
              <w:jc w:val="right"/>
              <w:rPr>
                <w:bCs/>
                <w:sz w:val="24"/>
                <w:szCs w:val="24"/>
              </w:rPr>
            </w:pPr>
          </w:p>
        </w:tc>
        <w:tc>
          <w:tcPr>
            <w:tcW w:w="1843" w:type="dxa"/>
            <w:shd w:val="clear" w:color="auto" w:fill="auto"/>
          </w:tcPr>
          <w:p w:rsidR="00253D37" w:rsidRPr="00253D37" w:rsidRDefault="00253D37" w:rsidP="00253D37">
            <w:pPr>
              <w:tabs>
                <w:tab w:val="left" w:pos="1367"/>
                <w:tab w:val="left" w:pos="1682"/>
              </w:tabs>
              <w:spacing w:line="0" w:lineRule="atLeast"/>
              <w:contextualSpacing/>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развитию массового спорта</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3010110230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3010110230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9.</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Cs/>
                <w:sz w:val="24"/>
                <w:szCs w:val="24"/>
              </w:rPr>
            </w:pPr>
            <w:r w:rsidRPr="00253D37">
              <w:rPr>
                <w:bCs/>
                <w:sz w:val="24"/>
                <w:szCs w:val="24"/>
              </w:rPr>
              <w:t>10.</w:t>
            </w:r>
          </w:p>
        </w:tc>
        <w:tc>
          <w:tcPr>
            <w:tcW w:w="4962"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shd w:val="clear" w:color="auto" w:fill="auto"/>
            <w:noWrap/>
          </w:tcPr>
          <w:p w:rsidR="00253D37" w:rsidRPr="00253D37" w:rsidRDefault="00253D37" w:rsidP="00253D37">
            <w:pPr>
              <w:jc w:val="center"/>
              <w:rPr>
                <w:bCs/>
                <w:sz w:val="24"/>
                <w:szCs w:val="24"/>
              </w:rPr>
            </w:pPr>
            <w:r w:rsidRPr="00253D37">
              <w:rPr>
                <w:bCs/>
                <w:sz w:val="24"/>
                <w:szCs w:val="24"/>
              </w:rPr>
              <w:t>5000000000</w:t>
            </w:r>
          </w:p>
          <w:p w:rsidR="00253D37" w:rsidRPr="00253D37" w:rsidRDefault="00253D37" w:rsidP="00253D37">
            <w:pPr>
              <w:jc w:val="center"/>
              <w:rPr>
                <w:bCs/>
                <w:sz w:val="24"/>
                <w:szCs w:val="24"/>
              </w:rPr>
            </w:pPr>
          </w:p>
        </w:tc>
        <w:tc>
          <w:tcPr>
            <w:tcW w:w="708" w:type="dxa"/>
            <w:shd w:val="clear" w:color="auto" w:fill="auto"/>
            <w:noWrap/>
          </w:tcPr>
          <w:p w:rsidR="00253D37" w:rsidRPr="00253D37" w:rsidRDefault="00253D37" w:rsidP="00253D37">
            <w:pPr>
              <w:jc w:val="right"/>
              <w:rPr>
                <w:bCs/>
                <w:color w:val="FF0000"/>
                <w:sz w:val="24"/>
                <w:szCs w:val="24"/>
              </w:rPr>
            </w:pPr>
          </w:p>
        </w:tc>
        <w:tc>
          <w:tcPr>
            <w:tcW w:w="1843" w:type="dxa"/>
            <w:shd w:val="clear" w:color="auto" w:fill="auto"/>
          </w:tcPr>
          <w:p w:rsidR="00253D37" w:rsidRPr="00253D37" w:rsidRDefault="00253D37" w:rsidP="00253D37">
            <w:pPr>
              <w:jc w:val="center"/>
              <w:rPr>
                <w:bCs/>
                <w:sz w:val="24"/>
                <w:szCs w:val="24"/>
              </w:rPr>
            </w:pPr>
            <w:r w:rsidRPr="00253D37">
              <w:rPr>
                <w:bCs/>
                <w:sz w:val="24"/>
                <w:szCs w:val="24"/>
              </w:rPr>
              <w:t>960,0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Cs/>
                <w:sz w:val="24"/>
                <w:szCs w:val="24"/>
              </w:rPr>
            </w:pPr>
          </w:p>
        </w:tc>
        <w:tc>
          <w:tcPr>
            <w:tcW w:w="4962"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Высшее должностное лицо Отрадненского сельского поселения Тихорецкого района</w:t>
            </w:r>
          </w:p>
        </w:tc>
        <w:tc>
          <w:tcPr>
            <w:tcW w:w="1701" w:type="dxa"/>
            <w:shd w:val="clear" w:color="auto" w:fill="auto"/>
            <w:noWrap/>
          </w:tcPr>
          <w:p w:rsidR="00253D37" w:rsidRPr="00253D37" w:rsidRDefault="00253D37" w:rsidP="00253D37">
            <w:pPr>
              <w:jc w:val="center"/>
              <w:rPr>
                <w:bCs/>
                <w:sz w:val="24"/>
                <w:szCs w:val="24"/>
              </w:rPr>
            </w:pPr>
            <w:r w:rsidRPr="00253D37">
              <w:rPr>
                <w:bCs/>
                <w:sz w:val="24"/>
                <w:szCs w:val="24"/>
              </w:rPr>
              <w:t>5010000000</w:t>
            </w:r>
          </w:p>
          <w:p w:rsidR="00253D37" w:rsidRPr="00253D37" w:rsidRDefault="00253D37" w:rsidP="00253D37">
            <w:pPr>
              <w:rPr>
                <w:bCs/>
                <w:sz w:val="24"/>
                <w:szCs w:val="24"/>
              </w:rPr>
            </w:pPr>
          </w:p>
        </w:tc>
        <w:tc>
          <w:tcPr>
            <w:tcW w:w="708" w:type="dxa"/>
            <w:shd w:val="clear" w:color="auto" w:fill="auto"/>
            <w:noWrap/>
          </w:tcPr>
          <w:p w:rsidR="00253D37" w:rsidRPr="00253D37" w:rsidRDefault="00253D37" w:rsidP="00253D37">
            <w:pPr>
              <w:jc w:val="right"/>
              <w:rPr>
                <w:bCs/>
                <w:sz w:val="24"/>
                <w:szCs w:val="24"/>
              </w:rPr>
            </w:pPr>
          </w:p>
        </w:tc>
        <w:tc>
          <w:tcPr>
            <w:tcW w:w="1843" w:type="dxa"/>
            <w:shd w:val="clear" w:color="auto" w:fill="auto"/>
          </w:tcPr>
          <w:p w:rsidR="00253D37" w:rsidRPr="00253D37" w:rsidRDefault="00253D37" w:rsidP="00253D37">
            <w:pPr>
              <w:jc w:val="center"/>
              <w:rPr>
                <w:bCs/>
                <w:sz w:val="24"/>
                <w:szCs w:val="24"/>
              </w:rPr>
            </w:pPr>
            <w:r w:rsidRPr="00253D37">
              <w:rPr>
                <w:bCs/>
                <w:sz w:val="24"/>
                <w:szCs w:val="24"/>
              </w:rPr>
              <w:t>960,0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 xml:space="preserve">Расходы на обеспечение функций органов местного самоуправления </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5010100190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960,0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5010100190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843" w:type="dxa"/>
            <w:shd w:val="clear" w:color="auto" w:fill="auto"/>
          </w:tcPr>
          <w:p w:rsidR="00253D37" w:rsidRPr="00253D37" w:rsidRDefault="00253D37" w:rsidP="00253D37">
            <w:pPr>
              <w:jc w:val="center"/>
              <w:rPr>
                <w:sz w:val="24"/>
                <w:szCs w:val="24"/>
              </w:rPr>
            </w:pPr>
            <w:r w:rsidRPr="00253D37">
              <w:rPr>
                <w:sz w:val="24"/>
                <w:szCs w:val="24"/>
              </w:rPr>
              <w:t>960,0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Cs/>
                <w:sz w:val="24"/>
                <w:szCs w:val="24"/>
              </w:rPr>
            </w:pPr>
            <w:r w:rsidRPr="00253D37">
              <w:rPr>
                <w:bCs/>
                <w:sz w:val="24"/>
                <w:szCs w:val="24"/>
              </w:rPr>
              <w:t>11.</w:t>
            </w:r>
          </w:p>
        </w:tc>
        <w:tc>
          <w:tcPr>
            <w:tcW w:w="4962"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Обеспечение деятельности администрации Отрадненского сельского поселения Тихорецкого района</w:t>
            </w:r>
          </w:p>
        </w:tc>
        <w:tc>
          <w:tcPr>
            <w:tcW w:w="1701" w:type="dxa"/>
            <w:shd w:val="clear" w:color="auto" w:fill="auto"/>
            <w:noWrap/>
          </w:tcPr>
          <w:p w:rsidR="00253D37" w:rsidRPr="00253D37" w:rsidRDefault="00253D37" w:rsidP="00253D37">
            <w:pPr>
              <w:jc w:val="center"/>
              <w:rPr>
                <w:bCs/>
                <w:sz w:val="24"/>
                <w:szCs w:val="24"/>
              </w:rPr>
            </w:pPr>
            <w:r w:rsidRPr="00253D37">
              <w:rPr>
                <w:bCs/>
                <w:sz w:val="24"/>
                <w:szCs w:val="24"/>
              </w:rPr>
              <w:t>5200000000</w:t>
            </w:r>
          </w:p>
          <w:p w:rsidR="00253D37" w:rsidRPr="00253D37" w:rsidRDefault="00253D37" w:rsidP="00253D37">
            <w:pPr>
              <w:jc w:val="center"/>
              <w:rPr>
                <w:bCs/>
                <w:sz w:val="24"/>
                <w:szCs w:val="24"/>
              </w:rPr>
            </w:pPr>
          </w:p>
        </w:tc>
        <w:tc>
          <w:tcPr>
            <w:tcW w:w="708" w:type="dxa"/>
            <w:shd w:val="clear" w:color="auto" w:fill="auto"/>
            <w:noWrap/>
          </w:tcPr>
          <w:p w:rsidR="00253D37" w:rsidRPr="00253D37" w:rsidRDefault="00253D37" w:rsidP="00253D37">
            <w:pPr>
              <w:jc w:val="right"/>
              <w:rPr>
                <w:bCs/>
                <w:color w:val="FF0000"/>
                <w:sz w:val="24"/>
                <w:szCs w:val="24"/>
              </w:rPr>
            </w:pPr>
          </w:p>
        </w:tc>
        <w:tc>
          <w:tcPr>
            <w:tcW w:w="1843" w:type="dxa"/>
            <w:shd w:val="clear" w:color="auto" w:fill="auto"/>
          </w:tcPr>
          <w:p w:rsidR="00253D37" w:rsidRPr="00253D37" w:rsidRDefault="000B725D" w:rsidP="00253D37">
            <w:pPr>
              <w:jc w:val="center"/>
              <w:rPr>
                <w:bCs/>
                <w:sz w:val="24"/>
                <w:szCs w:val="24"/>
              </w:rPr>
            </w:pPr>
            <w:r>
              <w:rPr>
                <w:bCs/>
                <w:sz w:val="24"/>
                <w:szCs w:val="24"/>
              </w:rPr>
              <w:t>3</w:t>
            </w:r>
            <w:r w:rsidR="00253D37" w:rsidRPr="00253D37">
              <w:rPr>
                <w:bCs/>
                <w:sz w:val="24"/>
                <w:szCs w:val="24"/>
              </w:rPr>
              <w:t>893,0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Обеспечение функционирования администрации Отрадненского сельского поселения Тихорецкого района</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5210000000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0B725D" w:rsidP="00253D37">
            <w:pPr>
              <w:jc w:val="center"/>
              <w:rPr>
                <w:sz w:val="24"/>
                <w:szCs w:val="24"/>
              </w:rPr>
            </w:pPr>
            <w:r>
              <w:rPr>
                <w:sz w:val="24"/>
                <w:szCs w:val="24"/>
              </w:rPr>
              <w:t>3</w:t>
            </w:r>
            <w:r w:rsidR="00253D37" w:rsidRPr="00253D37">
              <w:rPr>
                <w:sz w:val="24"/>
                <w:szCs w:val="24"/>
              </w:rPr>
              <w:t>520,6</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Расходы на обеспечение функций органов местного самоуправления</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5210000190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0B725D" w:rsidP="00253D37">
            <w:pPr>
              <w:jc w:val="center"/>
              <w:rPr>
                <w:sz w:val="24"/>
                <w:szCs w:val="24"/>
              </w:rPr>
            </w:pPr>
            <w:r>
              <w:rPr>
                <w:sz w:val="24"/>
                <w:szCs w:val="24"/>
              </w:rPr>
              <w:t>3</w:t>
            </w:r>
            <w:r w:rsidR="00253D37" w:rsidRPr="00253D37">
              <w:rPr>
                <w:sz w:val="24"/>
                <w:szCs w:val="24"/>
              </w:rPr>
              <w:t>520,6</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5210000190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843" w:type="dxa"/>
            <w:shd w:val="clear" w:color="auto" w:fill="auto"/>
          </w:tcPr>
          <w:p w:rsidR="00253D37" w:rsidRPr="00253D37" w:rsidRDefault="000B725D" w:rsidP="00253D37">
            <w:pPr>
              <w:jc w:val="center"/>
              <w:rPr>
                <w:sz w:val="24"/>
                <w:szCs w:val="24"/>
              </w:rPr>
            </w:pPr>
            <w:r>
              <w:rPr>
                <w:sz w:val="24"/>
                <w:szCs w:val="24"/>
              </w:rPr>
              <w:t>3</w:t>
            </w:r>
            <w:r w:rsidR="00253D37" w:rsidRPr="00253D37">
              <w:rPr>
                <w:sz w:val="24"/>
                <w:szCs w:val="24"/>
              </w:rPr>
              <w:t>290,6</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5210000190</w:t>
            </w:r>
          </w:p>
          <w:p w:rsidR="00253D37" w:rsidRPr="00253D37" w:rsidRDefault="00253D37" w:rsidP="00253D37">
            <w:pP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200</w:t>
            </w:r>
          </w:p>
        </w:tc>
        <w:tc>
          <w:tcPr>
            <w:tcW w:w="1843" w:type="dxa"/>
            <w:shd w:val="clear" w:color="auto" w:fill="auto"/>
          </w:tcPr>
          <w:p w:rsidR="00253D37" w:rsidRPr="00253D37" w:rsidRDefault="00253D37" w:rsidP="00253D37">
            <w:pPr>
              <w:jc w:val="center"/>
              <w:rPr>
                <w:sz w:val="24"/>
                <w:szCs w:val="24"/>
              </w:rPr>
            </w:pPr>
            <w:r w:rsidRPr="00253D37">
              <w:rPr>
                <w:sz w:val="24"/>
                <w:szCs w:val="24"/>
              </w:rPr>
              <w:t>215,0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Иные бюджетные ассигнования</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5210000190</w:t>
            </w:r>
          </w:p>
        </w:tc>
        <w:tc>
          <w:tcPr>
            <w:tcW w:w="708" w:type="dxa"/>
            <w:shd w:val="clear" w:color="auto" w:fill="auto"/>
            <w:noWrap/>
          </w:tcPr>
          <w:p w:rsidR="00253D37" w:rsidRPr="00253D37" w:rsidRDefault="00253D37" w:rsidP="00253D37">
            <w:pPr>
              <w:jc w:val="right"/>
              <w:rPr>
                <w:sz w:val="24"/>
                <w:szCs w:val="24"/>
              </w:rPr>
            </w:pPr>
            <w:r w:rsidRPr="00253D37">
              <w:rPr>
                <w:sz w:val="24"/>
                <w:szCs w:val="24"/>
              </w:rPr>
              <w:t>800</w:t>
            </w:r>
          </w:p>
        </w:tc>
        <w:tc>
          <w:tcPr>
            <w:tcW w:w="1843" w:type="dxa"/>
            <w:shd w:val="clear" w:color="auto" w:fill="auto"/>
          </w:tcPr>
          <w:p w:rsidR="00253D37" w:rsidRPr="00253D37" w:rsidRDefault="00253D37" w:rsidP="00253D37">
            <w:pPr>
              <w:jc w:val="center"/>
              <w:rPr>
                <w:sz w:val="24"/>
                <w:szCs w:val="24"/>
              </w:rPr>
            </w:pPr>
            <w:r w:rsidRPr="00253D37">
              <w:rPr>
                <w:sz w:val="24"/>
                <w:szCs w:val="24"/>
              </w:rPr>
              <w:t>15,0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Финансовое обеспечение непредвиденных расходов</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5230000000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color w:val="FF0000"/>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20,0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5230010790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20,0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Иные бюджетные ассигнования</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5230010790</w:t>
            </w:r>
          </w:p>
        </w:tc>
        <w:tc>
          <w:tcPr>
            <w:tcW w:w="708" w:type="dxa"/>
            <w:shd w:val="clear" w:color="auto" w:fill="auto"/>
            <w:noWrap/>
          </w:tcPr>
          <w:p w:rsidR="00253D37" w:rsidRPr="00253D37" w:rsidRDefault="00253D37" w:rsidP="00253D37">
            <w:pPr>
              <w:jc w:val="right"/>
              <w:rPr>
                <w:sz w:val="24"/>
                <w:szCs w:val="24"/>
              </w:rPr>
            </w:pPr>
            <w:r w:rsidRPr="00253D37">
              <w:rPr>
                <w:sz w:val="24"/>
                <w:szCs w:val="24"/>
              </w:rPr>
              <w:t>800</w:t>
            </w:r>
          </w:p>
        </w:tc>
        <w:tc>
          <w:tcPr>
            <w:tcW w:w="1843" w:type="dxa"/>
            <w:shd w:val="clear" w:color="auto" w:fill="auto"/>
          </w:tcPr>
          <w:p w:rsidR="00253D37" w:rsidRPr="00253D37" w:rsidRDefault="00253D37" w:rsidP="00253D37">
            <w:pPr>
              <w:jc w:val="center"/>
              <w:rPr>
                <w:sz w:val="24"/>
                <w:szCs w:val="24"/>
              </w:rPr>
            </w:pPr>
            <w:r w:rsidRPr="00253D37">
              <w:rPr>
                <w:sz w:val="24"/>
                <w:szCs w:val="24"/>
              </w:rPr>
              <w:t>20,0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5250000000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298,6</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5250051180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118,6</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5250051180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843" w:type="dxa"/>
            <w:shd w:val="clear" w:color="auto" w:fill="auto"/>
          </w:tcPr>
          <w:p w:rsidR="00253D37" w:rsidRPr="00253D37" w:rsidRDefault="00253D37" w:rsidP="00253D37">
            <w:pPr>
              <w:jc w:val="center"/>
              <w:rPr>
                <w:sz w:val="24"/>
                <w:szCs w:val="24"/>
              </w:rPr>
            </w:pPr>
            <w:r w:rsidRPr="00253D37">
              <w:rPr>
                <w:sz w:val="24"/>
                <w:szCs w:val="24"/>
              </w:rPr>
              <w:t>118,6</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5250081180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180,0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5250081180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843" w:type="dxa"/>
            <w:shd w:val="clear" w:color="auto" w:fill="auto"/>
          </w:tcPr>
          <w:p w:rsidR="00253D37" w:rsidRPr="00253D37" w:rsidRDefault="00253D37" w:rsidP="00253D37">
            <w:pPr>
              <w:jc w:val="center"/>
              <w:rPr>
                <w:sz w:val="24"/>
                <w:szCs w:val="24"/>
              </w:rPr>
            </w:pPr>
            <w:r w:rsidRPr="00253D37">
              <w:rPr>
                <w:sz w:val="24"/>
                <w:szCs w:val="24"/>
              </w:rPr>
              <w:t>180,0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Административные комиссии</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5260000000</w:t>
            </w: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3,8</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Образование и организация деятельности административных комиссий</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5260060190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3,8</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5260060190</w:t>
            </w:r>
          </w:p>
          <w:p w:rsidR="00253D37" w:rsidRPr="00253D37" w:rsidRDefault="00253D37" w:rsidP="00253D37">
            <w:pP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200</w:t>
            </w:r>
          </w:p>
        </w:tc>
        <w:tc>
          <w:tcPr>
            <w:tcW w:w="1843" w:type="dxa"/>
            <w:shd w:val="clear" w:color="auto" w:fill="auto"/>
          </w:tcPr>
          <w:p w:rsidR="00253D37" w:rsidRPr="00253D37" w:rsidRDefault="00253D37" w:rsidP="00253D37">
            <w:pPr>
              <w:jc w:val="center"/>
              <w:rPr>
                <w:sz w:val="24"/>
                <w:szCs w:val="24"/>
              </w:rPr>
            </w:pPr>
            <w:r w:rsidRPr="00253D37">
              <w:rPr>
                <w:sz w:val="24"/>
                <w:szCs w:val="24"/>
              </w:rPr>
              <w:t>3,8</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5290000000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50,0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5290010390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843" w:type="dxa"/>
            <w:shd w:val="clear" w:color="auto" w:fill="auto"/>
          </w:tcPr>
          <w:p w:rsidR="00253D37" w:rsidRPr="00253D37" w:rsidRDefault="00253D37" w:rsidP="00253D37">
            <w:pPr>
              <w:jc w:val="center"/>
              <w:rPr>
                <w:sz w:val="24"/>
                <w:szCs w:val="24"/>
              </w:rPr>
            </w:pPr>
            <w:r w:rsidRPr="00253D37">
              <w:rPr>
                <w:sz w:val="24"/>
                <w:szCs w:val="24"/>
              </w:rPr>
              <w:t>50,0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253D37" w:rsidRPr="00253D37" w:rsidRDefault="00253D37" w:rsidP="00253D37">
            <w:pPr>
              <w:jc w:val="center"/>
              <w:rPr>
                <w:sz w:val="24"/>
                <w:szCs w:val="24"/>
              </w:rPr>
            </w:pPr>
            <w:r w:rsidRPr="00253D37">
              <w:rPr>
                <w:sz w:val="24"/>
                <w:szCs w:val="24"/>
              </w:rPr>
              <w:t>5290010390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200</w:t>
            </w:r>
          </w:p>
        </w:tc>
        <w:tc>
          <w:tcPr>
            <w:tcW w:w="1843" w:type="dxa"/>
            <w:shd w:val="clear" w:color="auto" w:fill="auto"/>
          </w:tcPr>
          <w:p w:rsidR="00253D37" w:rsidRPr="00253D37" w:rsidRDefault="00253D37" w:rsidP="00253D37">
            <w:pPr>
              <w:jc w:val="center"/>
              <w:rPr>
                <w:sz w:val="24"/>
                <w:szCs w:val="24"/>
              </w:rPr>
            </w:pPr>
            <w:r w:rsidRPr="00253D37">
              <w:rPr>
                <w:sz w:val="24"/>
                <w:szCs w:val="24"/>
              </w:rPr>
              <w:t>50,0</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after="200" w:line="0" w:lineRule="atLeast"/>
              <w:contextualSpacing/>
              <w:jc w:val="center"/>
              <w:rPr>
                <w:rFonts w:eastAsia="Calibri"/>
                <w:sz w:val="24"/>
                <w:szCs w:val="24"/>
                <w:lang w:eastAsia="en-US"/>
              </w:rPr>
            </w:pPr>
            <w:r w:rsidRPr="00253D37">
              <w:rPr>
                <w:rFonts w:eastAsia="Calibri"/>
                <w:sz w:val="24"/>
                <w:szCs w:val="24"/>
                <w:lang w:eastAsia="en-US"/>
              </w:rPr>
              <w:t>12.</w:t>
            </w: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shd w:val="clear" w:color="auto" w:fill="auto"/>
            <w:noWrap/>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5400000000</w:t>
            </w:r>
          </w:p>
        </w:tc>
        <w:tc>
          <w:tcPr>
            <w:tcW w:w="708" w:type="dxa"/>
            <w:shd w:val="clear" w:color="auto" w:fill="auto"/>
            <w:noWrap/>
          </w:tcPr>
          <w:p w:rsidR="00253D37" w:rsidRPr="00253D37" w:rsidRDefault="00253D37" w:rsidP="00253D37">
            <w:pPr>
              <w:spacing w:after="200" w:line="276" w:lineRule="auto"/>
              <w:jc w:val="right"/>
              <w:rPr>
                <w:rFonts w:eastAsia="Calibri"/>
                <w:sz w:val="24"/>
                <w:szCs w:val="24"/>
                <w:lang w:eastAsia="en-US"/>
              </w:rPr>
            </w:pPr>
          </w:p>
        </w:tc>
        <w:tc>
          <w:tcPr>
            <w:tcW w:w="1843" w:type="dxa"/>
            <w:shd w:val="clear" w:color="auto" w:fill="auto"/>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5,5</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after="200" w:line="0" w:lineRule="atLeast"/>
              <w:contextualSpacing/>
              <w:jc w:val="center"/>
              <w:rPr>
                <w:rFonts w:eastAsia="Calibri"/>
                <w:sz w:val="24"/>
                <w:szCs w:val="24"/>
                <w:lang w:eastAsia="en-US"/>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Контрольно-счетная палата муниципального образования Тихорецкий район</w:t>
            </w:r>
          </w:p>
        </w:tc>
        <w:tc>
          <w:tcPr>
            <w:tcW w:w="1701" w:type="dxa"/>
            <w:shd w:val="clear" w:color="auto" w:fill="auto"/>
            <w:noWrap/>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5420000000</w:t>
            </w:r>
          </w:p>
        </w:tc>
        <w:tc>
          <w:tcPr>
            <w:tcW w:w="708" w:type="dxa"/>
            <w:shd w:val="clear" w:color="auto" w:fill="auto"/>
            <w:noWrap/>
          </w:tcPr>
          <w:p w:rsidR="00253D37" w:rsidRPr="00253D37" w:rsidRDefault="00253D37" w:rsidP="00253D37">
            <w:pPr>
              <w:spacing w:after="200" w:line="276" w:lineRule="auto"/>
              <w:jc w:val="right"/>
              <w:rPr>
                <w:rFonts w:eastAsia="Calibri"/>
                <w:sz w:val="24"/>
                <w:szCs w:val="24"/>
                <w:lang w:eastAsia="en-US"/>
              </w:rPr>
            </w:pPr>
          </w:p>
        </w:tc>
        <w:tc>
          <w:tcPr>
            <w:tcW w:w="1843" w:type="dxa"/>
            <w:shd w:val="clear" w:color="auto" w:fill="auto"/>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5,5</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after="200" w:line="0" w:lineRule="atLeast"/>
              <w:contextualSpacing/>
              <w:jc w:val="center"/>
              <w:rPr>
                <w:rFonts w:eastAsia="Calibri"/>
                <w:sz w:val="24"/>
                <w:szCs w:val="24"/>
                <w:lang w:eastAsia="en-US"/>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shd w:val="clear" w:color="auto" w:fill="auto"/>
            <w:noWrap/>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5420020020</w:t>
            </w:r>
          </w:p>
        </w:tc>
        <w:tc>
          <w:tcPr>
            <w:tcW w:w="708" w:type="dxa"/>
            <w:shd w:val="clear" w:color="auto" w:fill="auto"/>
            <w:noWrap/>
          </w:tcPr>
          <w:p w:rsidR="00253D37" w:rsidRPr="00253D37" w:rsidRDefault="00253D37" w:rsidP="00253D37">
            <w:pPr>
              <w:spacing w:after="200" w:line="276" w:lineRule="auto"/>
              <w:jc w:val="right"/>
              <w:rPr>
                <w:rFonts w:eastAsia="Calibri"/>
                <w:sz w:val="24"/>
                <w:szCs w:val="24"/>
                <w:lang w:eastAsia="en-US"/>
              </w:rPr>
            </w:pPr>
          </w:p>
        </w:tc>
        <w:tc>
          <w:tcPr>
            <w:tcW w:w="1843" w:type="dxa"/>
            <w:shd w:val="clear" w:color="auto" w:fill="auto"/>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5,5</w:t>
            </w:r>
          </w:p>
        </w:tc>
      </w:tr>
      <w:tr w:rsidR="00253D37" w:rsidRPr="00253D37" w:rsidTr="000E41C4">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rFonts w:eastAsia="Calibri"/>
                <w:sz w:val="24"/>
                <w:szCs w:val="24"/>
                <w:lang w:eastAsia="en-US"/>
              </w:rPr>
            </w:pPr>
          </w:p>
        </w:tc>
        <w:tc>
          <w:tcPr>
            <w:tcW w:w="4962"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Иные межбюджетные трансферты</w:t>
            </w:r>
          </w:p>
        </w:tc>
        <w:tc>
          <w:tcPr>
            <w:tcW w:w="1701" w:type="dxa"/>
            <w:shd w:val="clear" w:color="auto" w:fill="auto"/>
            <w:noWrap/>
          </w:tcPr>
          <w:p w:rsidR="00253D37" w:rsidRPr="00253D37" w:rsidRDefault="00253D37" w:rsidP="00253D37">
            <w:pPr>
              <w:spacing w:line="0" w:lineRule="atLeast"/>
              <w:contextualSpacing/>
              <w:jc w:val="center"/>
              <w:rPr>
                <w:rFonts w:eastAsia="Calibri"/>
                <w:sz w:val="24"/>
                <w:szCs w:val="24"/>
                <w:lang w:eastAsia="en-US"/>
              </w:rPr>
            </w:pPr>
            <w:r w:rsidRPr="00253D37">
              <w:rPr>
                <w:rFonts w:eastAsia="Calibri"/>
                <w:sz w:val="24"/>
                <w:szCs w:val="24"/>
                <w:lang w:eastAsia="en-US"/>
              </w:rPr>
              <w:t>5420020020</w:t>
            </w:r>
          </w:p>
        </w:tc>
        <w:tc>
          <w:tcPr>
            <w:tcW w:w="708" w:type="dxa"/>
            <w:shd w:val="clear" w:color="auto" w:fill="auto"/>
            <w:noWrap/>
          </w:tcPr>
          <w:p w:rsidR="00253D37" w:rsidRPr="00253D37" w:rsidRDefault="00253D37" w:rsidP="00253D37">
            <w:pPr>
              <w:spacing w:line="0" w:lineRule="atLeast"/>
              <w:contextualSpacing/>
              <w:jc w:val="right"/>
              <w:rPr>
                <w:rFonts w:eastAsia="Calibri"/>
                <w:sz w:val="24"/>
                <w:szCs w:val="24"/>
                <w:lang w:eastAsia="en-US"/>
              </w:rPr>
            </w:pPr>
            <w:r w:rsidRPr="00253D37">
              <w:rPr>
                <w:rFonts w:eastAsia="Calibri"/>
                <w:sz w:val="24"/>
                <w:szCs w:val="24"/>
                <w:lang w:eastAsia="en-US"/>
              </w:rPr>
              <w:t>500</w:t>
            </w:r>
          </w:p>
        </w:tc>
        <w:tc>
          <w:tcPr>
            <w:tcW w:w="1843" w:type="dxa"/>
            <w:shd w:val="clear" w:color="auto" w:fill="auto"/>
          </w:tcPr>
          <w:p w:rsidR="00253D37" w:rsidRPr="00253D37" w:rsidRDefault="00253D37" w:rsidP="00253D37">
            <w:pPr>
              <w:spacing w:line="0" w:lineRule="atLeast"/>
              <w:contextualSpacing/>
              <w:jc w:val="center"/>
              <w:rPr>
                <w:rFonts w:eastAsia="Calibri"/>
                <w:sz w:val="24"/>
                <w:szCs w:val="24"/>
                <w:lang w:eastAsia="en-US"/>
              </w:rPr>
            </w:pPr>
            <w:r w:rsidRPr="00253D37">
              <w:rPr>
                <w:rFonts w:eastAsia="Calibri"/>
                <w:sz w:val="24"/>
                <w:szCs w:val="24"/>
                <w:lang w:eastAsia="en-US"/>
              </w:rPr>
              <w:t>5,5»</w:t>
            </w:r>
          </w:p>
        </w:tc>
      </w:tr>
    </w:tbl>
    <w:p w:rsidR="00253D37" w:rsidRPr="00253D37" w:rsidRDefault="00253D37" w:rsidP="00253D37">
      <w:pPr>
        <w:rPr>
          <w:rFonts w:eastAsia="Calibri"/>
          <w:lang w:eastAsia="en-US"/>
        </w:rPr>
      </w:pPr>
    </w:p>
    <w:p w:rsidR="00253D37" w:rsidRPr="00253D37" w:rsidRDefault="00253D37"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0E41C4">
          <w:headerReference w:type="default" r:id="rId9"/>
          <w:pgSz w:w="11906" w:h="16838"/>
          <w:pgMar w:top="567" w:right="567" w:bottom="1134" w:left="1701" w:header="709" w:footer="709" w:gutter="0"/>
          <w:cols w:space="708"/>
          <w:titlePg/>
          <w:docGrid w:linePitch="381"/>
        </w:sectPr>
      </w:pPr>
    </w:p>
    <w:tbl>
      <w:tblPr>
        <w:tblW w:w="3969" w:type="dxa"/>
        <w:tblInd w:w="10740" w:type="dxa"/>
        <w:tblLook w:val="04A0" w:firstRow="1" w:lastRow="0" w:firstColumn="1" w:lastColumn="0" w:noHBand="0" w:noVBand="1"/>
      </w:tblPr>
      <w:tblGrid>
        <w:gridCol w:w="3969"/>
      </w:tblGrid>
      <w:tr w:rsidR="00253D37" w:rsidRPr="00253D37" w:rsidTr="000E41C4">
        <w:tc>
          <w:tcPr>
            <w:tcW w:w="3969" w:type="dxa"/>
          </w:tcPr>
          <w:p w:rsidR="00253D37" w:rsidRPr="00253D37" w:rsidRDefault="00253D37" w:rsidP="00253D37">
            <w:pPr>
              <w:rPr>
                <w:rFonts w:eastAsia="Calibri"/>
                <w:lang w:eastAsia="en-US"/>
              </w:rPr>
            </w:pPr>
            <w:r w:rsidRPr="00253D37">
              <w:rPr>
                <w:rFonts w:eastAsia="Calibri"/>
                <w:lang w:eastAsia="en-US"/>
              </w:rPr>
              <w:lastRenderedPageBreak/>
              <w:t xml:space="preserve">Приложение 4     </w:t>
            </w:r>
          </w:p>
          <w:p w:rsidR="00253D37" w:rsidRPr="00253D37" w:rsidRDefault="00253D37" w:rsidP="00253D37">
            <w:pPr>
              <w:rPr>
                <w:rFonts w:eastAsia="Calibri"/>
                <w:lang w:eastAsia="en-US"/>
              </w:rPr>
            </w:pPr>
            <w:r w:rsidRPr="00253D37">
              <w:rPr>
                <w:rFonts w:eastAsia="Calibri"/>
                <w:lang w:eastAsia="en-US"/>
              </w:rPr>
              <w:t>к решению Совета Отрадненского сельского поселения Тихорецкого района</w:t>
            </w:r>
          </w:p>
          <w:p w:rsidR="00253D37" w:rsidRPr="00253D37" w:rsidRDefault="00045569" w:rsidP="00253D37">
            <w:pPr>
              <w:rPr>
                <w:rFonts w:eastAsia="Calibri"/>
                <w:lang w:eastAsia="en-US"/>
              </w:rPr>
            </w:pPr>
            <w:r>
              <w:rPr>
                <w:rFonts w:eastAsia="Calibri"/>
                <w:lang w:eastAsia="en-US"/>
              </w:rPr>
              <w:t>от ___________ № ___</w:t>
            </w:r>
          </w:p>
          <w:p w:rsidR="00253D37" w:rsidRPr="00253D37" w:rsidRDefault="00253D37" w:rsidP="00253D37">
            <w:pPr>
              <w:rPr>
                <w:rFonts w:eastAsia="Calibri"/>
                <w:lang w:eastAsia="en-US"/>
              </w:rPr>
            </w:pPr>
            <w:r w:rsidRPr="00253D37">
              <w:rPr>
                <w:rFonts w:eastAsia="Calibri"/>
                <w:lang w:eastAsia="en-US"/>
              </w:rPr>
              <w:t>«Приложение 5</w:t>
            </w:r>
          </w:p>
          <w:p w:rsidR="00253D37" w:rsidRPr="00253D37" w:rsidRDefault="00253D37" w:rsidP="00253D37">
            <w:pPr>
              <w:rPr>
                <w:rFonts w:eastAsia="Calibri"/>
                <w:lang w:eastAsia="en-US"/>
              </w:rPr>
            </w:pPr>
            <w:r w:rsidRPr="00253D37">
              <w:rPr>
                <w:rFonts w:eastAsia="Calibri"/>
                <w:lang w:eastAsia="en-US"/>
              </w:rPr>
              <w:t xml:space="preserve">к решению Совета </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w:t>
            </w:r>
          </w:p>
          <w:p w:rsidR="00253D37" w:rsidRPr="00253D37" w:rsidRDefault="00253D37" w:rsidP="00253D37">
            <w:pPr>
              <w:rPr>
                <w:rFonts w:eastAsia="Calibri"/>
                <w:lang w:eastAsia="en-US"/>
              </w:rPr>
            </w:pPr>
            <w:r w:rsidRPr="00253D37">
              <w:rPr>
                <w:rFonts w:eastAsia="Calibri"/>
                <w:lang w:eastAsia="en-US"/>
              </w:rPr>
              <w:t xml:space="preserve">Тихорецкого района </w:t>
            </w:r>
          </w:p>
          <w:p w:rsidR="00253D37" w:rsidRPr="00253D37" w:rsidRDefault="00253D37" w:rsidP="00253D37">
            <w:pPr>
              <w:rPr>
                <w:rFonts w:eastAsia="Calibri"/>
                <w:lang w:eastAsia="en-US"/>
              </w:rPr>
            </w:pPr>
            <w:r w:rsidRPr="00253D37">
              <w:rPr>
                <w:rFonts w:eastAsia="Calibri"/>
                <w:lang w:eastAsia="en-US"/>
              </w:rPr>
              <w:t>от 14.12.2022 г. № 109</w:t>
            </w:r>
          </w:p>
          <w:p w:rsidR="00253D37" w:rsidRPr="00253D37" w:rsidRDefault="00253D37" w:rsidP="00253D37">
            <w:pPr>
              <w:rPr>
                <w:rFonts w:eastAsia="Calibri"/>
                <w:lang w:eastAsia="en-US"/>
              </w:rPr>
            </w:pPr>
            <w:r w:rsidRPr="00253D37">
              <w:rPr>
                <w:rFonts w:eastAsia="Calibri"/>
                <w:lang w:eastAsia="en-US"/>
              </w:rPr>
              <w:t xml:space="preserve">(в редакции решения Совета Отрадненского сельского поселения Тихорецкого района </w:t>
            </w:r>
          </w:p>
          <w:p w:rsidR="00253D37" w:rsidRPr="00253D37" w:rsidRDefault="000B725D" w:rsidP="00253D37">
            <w:pPr>
              <w:rPr>
                <w:rFonts w:eastAsia="Calibri"/>
                <w:lang w:eastAsia="en-US"/>
              </w:rPr>
            </w:pPr>
            <w:r>
              <w:rPr>
                <w:rFonts w:eastAsia="Calibri"/>
                <w:lang w:eastAsia="en-US"/>
              </w:rPr>
              <w:t>от ____________  № ____</w:t>
            </w:r>
            <w:r w:rsidR="00253D37" w:rsidRPr="00253D37">
              <w:rPr>
                <w:rFonts w:eastAsia="Calibri"/>
                <w:lang w:eastAsia="en-US"/>
              </w:rPr>
              <w:t>)</w:t>
            </w:r>
          </w:p>
          <w:p w:rsidR="00253D37" w:rsidRPr="00253D37" w:rsidRDefault="00253D37" w:rsidP="00253D37">
            <w:pPr>
              <w:jc w:val="center"/>
            </w:pPr>
          </w:p>
        </w:tc>
      </w:tr>
    </w:tbl>
    <w:p w:rsidR="00253D37" w:rsidRPr="00253D37" w:rsidRDefault="00253D37" w:rsidP="00253D37"/>
    <w:p w:rsidR="00253D37" w:rsidRPr="00253D37" w:rsidRDefault="00253D37" w:rsidP="00253D37">
      <w:r w:rsidRPr="00253D37">
        <w:t xml:space="preserve">                                             </w:t>
      </w:r>
    </w:p>
    <w:p w:rsidR="00253D37" w:rsidRPr="00253D37" w:rsidRDefault="00253D37" w:rsidP="00253D37">
      <w:pPr>
        <w:jc w:val="center"/>
        <w:rPr>
          <w:b/>
        </w:rPr>
      </w:pPr>
      <w:r w:rsidRPr="00253D37">
        <w:rPr>
          <w:b/>
          <w:bCs/>
        </w:rPr>
        <w:t xml:space="preserve">Ведомственная структура расходов бюджета  </w:t>
      </w:r>
      <w:r w:rsidRPr="00253D37">
        <w:rPr>
          <w:b/>
        </w:rPr>
        <w:t>поселения на 2023 год</w:t>
      </w:r>
    </w:p>
    <w:p w:rsidR="00253D37" w:rsidRPr="00253D37" w:rsidRDefault="00253D37" w:rsidP="00253D37">
      <w:pPr>
        <w:jc w:val="center"/>
        <w:rPr>
          <w:sz w:val="24"/>
          <w:szCs w:val="24"/>
        </w:rPr>
      </w:pPr>
      <w:r w:rsidRPr="00253D37">
        <w:rPr>
          <w:sz w:val="24"/>
          <w:szCs w:val="24"/>
        </w:rPr>
        <w:t xml:space="preserve">                                                                                                                                                                                                                              тыс. рублей</w:t>
      </w: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7577"/>
        <w:gridCol w:w="709"/>
        <w:gridCol w:w="708"/>
        <w:gridCol w:w="1173"/>
        <w:gridCol w:w="1521"/>
        <w:gridCol w:w="850"/>
        <w:gridCol w:w="1418"/>
      </w:tblGrid>
      <w:tr w:rsidR="00253D37" w:rsidRPr="00253D37" w:rsidTr="000175FE">
        <w:trPr>
          <w:trHeight w:val="1110"/>
        </w:trPr>
        <w:tc>
          <w:tcPr>
            <w:tcW w:w="645" w:type="dxa"/>
          </w:tcPr>
          <w:p w:rsidR="00253D37" w:rsidRPr="00253D37" w:rsidRDefault="00253D37" w:rsidP="00253D37">
            <w:pPr>
              <w:spacing w:before="100" w:beforeAutospacing="1" w:after="100" w:afterAutospacing="1"/>
              <w:jc w:val="center"/>
              <w:rPr>
                <w:sz w:val="24"/>
                <w:szCs w:val="24"/>
              </w:rPr>
            </w:pPr>
            <w:r w:rsidRPr="00253D37">
              <w:rPr>
                <w:sz w:val="24"/>
                <w:szCs w:val="24"/>
              </w:rPr>
              <w:t>№ п/п</w:t>
            </w:r>
          </w:p>
        </w:tc>
        <w:tc>
          <w:tcPr>
            <w:tcW w:w="7577" w:type="dxa"/>
          </w:tcPr>
          <w:p w:rsidR="00253D37" w:rsidRPr="00253D37" w:rsidRDefault="00253D37" w:rsidP="00253D37">
            <w:pPr>
              <w:spacing w:before="100" w:beforeAutospacing="1" w:after="100" w:afterAutospacing="1"/>
              <w:jc w:val="center"/>
              <w:rPr>
                <w:sz w:val="24"/>
                <w:szCs w:val="24"/>
              </w:rPr>
            </w:pPr>
            <w:r w:rsidRPr="00253D37">
              <w:rPr>
                <w:sz w:val="24"/>
                <w:szCs w:val="24"/>
              </w:rPr>
              <w:t>Наименование расходов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Ведомство</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Раздел</w:t>
            </w:r>
          </w:p>
        </w:tc>
        <w:tc>
          <w:tcPr>
            <w:tcW w:w="1173" w:type="dxa"/>
          </w:tcPr>
          <w:p w:rsidR="00253D37" w:rsidRPr="00253D37" w:rsidRDefault="00253D37" w:rsidP="00253D37">
            <w:pPr>
              <w:spacing w:before="100" w:beforeAutospacing="1" w:after="100" w:afterAutospacing="1"/>
              <w:jc w:val="center"/>
              <w:rPr>
                <w:sz w:val="24"/>
                <w:szCs w:val="24"/>
              </w:rPr>
            </w:pPr>
            <w:r w:rsidRPr="00253D37">
              <w:rPr>
                <w:sz w:val="24"/>
                <w:szCs w:val="24"/>
              </w:rPr>
              <w:t>Подраздел</w:t>
            </w:r>
          </w:p>
        </w:tc>
        <w:tc>
          <w:tcPr>
            <w:tcW w:w="1521" w:type="dxa"/>
          </w:tcPr>
          <w:p w:rsidR="00253D37" w:rsidRPr="00253D37" w:rsidRDefault="00253D37" w:rsidP="00253D37">
            <w:pPr>
              <w:spacing w:before="100" w:beforeAutospacing="1" w:after="100" w:afterAutospacing="1"/>
              <w:jc w:val="center"/>
              <w:rPr>
                <w:sz w:val="24"/>
                <w:szCs w:val="24"/>
              </w:rPr>
            </w:pPr>
            <w:r w:rsidRPr="00253D37">
              <w:rPr>
                <w:sz w:val="24"/>
                <w:szCs w:val="24"/>
              </w:rPr>
              <w:t>Целевая статья</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Вид расхода</w:t>
            </w:r>
          </w:p>
        </w:tc>
        <w:tc>
          <w:tcPr>
            <w:tcW w:w="1418" w:type="dxa"/>
            <w:shd w:val="clear" w:color="auto" w:fill="auto"/>
            <w:vAlign w:val="center"/>
          </w:tcPr>
          <w:p w:rsidR="00253D37" w:rsidRPr="00253D37" w:rsidRDefault="00253D37" w:rsidP="00253D37">
            <w:pPr>
              <w:spacing w:before="100" w:beforeAutospacing="1" w:after="100" w:afterAutospacing="1"/>
              <w:jc w:val="center"/>
              <w:rPr>
                <w:sz w:val="24"/>
                <w:szCs w:val="24"/>
              </w:rPr>
            </w:pPr>
            <w:r w:rsidRPr="00253D37">
              <w:rPr>
                <w:sz w:val="24"/>
                <w:szCs w:val="24"/>
              </w:rPr>
              <w:t>Сумма</w:t>
            </w:r>
          </w:p>
        </w:tc>
      </w:tr>
    </w:tbl>
    <w:p w:rsidR="00253D37" w:rsidRPr="00253D37" w:rsidRDefault="00253D37" w:rsidP="00253D37">
      <w:pPr>
        <w:rPr>
          <w:sz w:val="2"/>
          <w:szCs w:val="2"/>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709"/>
        <w:gridCol w:w="708"/>
        <w:gridCol w:w="1134"/>
        <w:gridCol w:w="1560"/>
        <w:gridCol w:w="850"/>
        <w:gridCol w:w="1418"/>
      </w:tblGrid>
      <w:tr w:rsidR="000175FE" w:rsidRPr="00253D37" w:rsidTr="000175FE">
        <w:trPr>
          <w:trHeight w:val="310"/>
          <w:tblHeader/>
        </w:trPr>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1</w:t>
            </w:r>
          </w:p>
        </w:tc>
        <w:tc>
          <w:tcPr>
            <w:tcW w:w="7655" w:type="dxa"/>
          </w:tcPr>
          <w:p w:rsidR="00253D37" w:rsidRPr="00253D37" w:rsidRDefault="00253D37" w:rsidP="00253D37">
            <w:pPr>
              <w:spacing w:before="100" w:beforeAutospacing="1" w:after="100" w:afterAutospacing="1"/>
              <w:jc w:val="center"/>
              <w:rPr>
                <w:sz w:val="24"/>
                <w:szCs w:val="24"/>
              </w:rPr>
            </w:pPr>
            <w:r w:rsidRPr="00253D37">
              <w:rPr>
                <w:sz w:val="24"/>
                <w:szCs w:val="24"/>
              </w:rPr>
              <w:t>2</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3</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5</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6</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7</w:t>
            </w:r>
          </w:p>
        </w:tc>
        <w:tc>
          <w:tcPr>
            <w:tcW w:w="1418" w:type="dxa"/>
            <w:shd w:val="clear" w:color="auto" w:fill="auto"/>
          </w:tcPr>
          <w:p w:rsidR="00253D37" w:rsidRPr="00253D37" w:rsidRDefault="00253D37" w:rsidP="00253D37">
            <w:pPr>
              <w:spacing w:before="100" w:beforeAutospacing="1" w:after="100" w:afterAutospacing="1"/>
              <w:jc w:val="center"/>
              <w:rPr>
                <w:sz w:val="24"/>
                <w:szCs w:val="24"/>
              </w:rPr>
            </w:pPr>
            <w:r w:rsidRPr="00253D37">
              <w:rPr>
                <w:sz w:val="24"/>
                <w:szCs w:val="24"/>
              </w:rPr>
              <w:t>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b/>
                <w:sz w:val="24"/>
                <w:szCs w:val="24"/>
              </w:rPr>
            </w:pPr>
            <w:r w:rsidRPr="00253D37">
              <w:rPr>
                <w:b/>
                <w:sz w:val="24"/>
                <w:szCs w:val="24"/>
              </w:rPr>
              <w:t>Всего расходов</w:t>
            </w:r>
          </w:p>
        </w:tc>
        <w:tc>
          <w:tcPr>
            <w:tcW w:w="709" w:type="dxa"/>
          </w:tcPr>
          <w:p w:rsidR="00253D37" w:rsidRPr="00253D37" w:rsidRDefault="00253D37" w:rsidP="00253D37">
            <w:pPr>
              <w:spacing w:before="100" w:beforeAutospacing="1" w:after="100" w:afterAutospacing="1"/>
              <w:jc w:val="center"/>
              <w:rPr>
                <w:sz w:val="24"/>
                <w:szCs w:val="24"/>
              </w:rPr>
            </w:pPr>
          </w:p>
        </w:tc>
        <w:tc>
          <w:tcPr>
            <w:tcW w:w="708" w:type="dxa"/>
          </w:tcPr>
          <w:p w:rsidR="00253D37" w:rsidRPr="00253D37" w:rsidRDefault="00253D37" w:rsidP="00253D37">
            <w:pPr>
              <w:spacing w:before="100" w:beforeAutospacing="1" w:after="100" w:afterAutospacing="1"/>
              <w:jc w:val="center"/>
              <w:rPr>
                <w:sz w:val="24"/>
                <w:szCs w:val="24"/>
              </w:rPr>
            </w:pPr>
          </w:p>
        </w:tc>
        <w:tc>
          <w:tcPr>
            <w:tcW w:w="1134" w:type="dxa"/>
          </w:tcPr>
          <w:p w:rsidR="00253D37" w:rsidRPr="00253D37" w:rsidRDefault="00253D37" w:rsidP="00253D37">
            <w:pPr>
              <w:spacing w:before="100" w:beforeAutospacing="1" w:after="100" w:afterAutospacing="1"/>
              <w:jc w:val="center"/>
              <w:rPr>
                <w:sz w:val="24"/>
                <w:szCs w:val="24"/>
              </w:rPr>
            </w:pP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b/>
                <w:sz w:val="24"/>
                <w:szCs w:val="24"/>
              </w:rPr>
            </w:pPr>
            <w:r>
              <w:rPr>
                <w:b/>
                <w:sz w:val="24"/>
                <w:szCs w:val="24"/>
              </w:rPr>
              <w:t>16</w:t>
            </w:r>
            <w:r w:rsidR="00253D37" w:rsidRPr="00253D37">
              <w:rPr>
                <w:b/>
                <w:sz w:val="24"/>
                <w:szCs w:val="24"/>
              </w:rPr>
              <w:t>690,2</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в том числе:</w:t>
            </w:r>
          </w:p>
        </w:tc>
        <w:tc>
          <w:tcPr>
            <w:tcW w:w="709" w:type="dxa"/>
          </w:tcPr>
          <w:p w:rsidR="00253D37" w:rsidRPr="00253D37" w:rsidRDefault="00253D37" w:rsidP="00253D37">
            <w:pPr>
              <w:spacing w:before="100" w:beforeAutospacing="1" w:after="100" w:afterAutospacing="1"/>
              <w:rPr>
                <w:sz w:val="24"/>
                <w:szCs w:val="24"/>
              </w:rPr>
            </w:pPr>
          </w:p>
        </w:tc>
        <w:tc>
          <w:tcPr>
            <w:tcW w:w="708" w:type="dxa"/>
          </w:tcPr>
          <w:p w:rsidR="00253D37" w:rsidRPr="00253D37" w:rsidRDefault="00253D37" w:rsidP="00253D37">
            <w:pPr>
              <w:spacing w:before="100" w:beforeAutospacing="1" w:after="100" w:afterAutospacing="1"/>
              <w:jc w:val="center"/>
              <w:rPr>
                <w:sz w:val="24"/>
                <w:szCs w:val="24"/>
              </w:rPr>
            </w:pPr>
          </w:p>
        </w:tc>
        <w:tc>
          <w:tcPr>
            <w:tcW w:w="1134" w:type="dxa"/>
          </w:tcPr>
          <w:p w:rsidR="00253D37" w:rsidRPr="00253D37" w:rsidRDefault="00253D37" w:rsidP="00253D37">
            <w:pPr>
              <w:spacing w:before="100" w:beforeAutospacing="1" w:after="100" w:afterAutospacing="1"/>
              <w:jc w:val="center"/>
              <w:rPr>
                <w:sz w:val="24"/>
                <w:szCs w:val="24"/>
              </w:rPr>
            </w:pP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b/>
                <w:sz w:val="24"/>
                <w:szCs w:val="24"/>
                <w:highlight w:val="yellow"/>
              </w:rPr>
            </w:pP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1.</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Совет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p>
        </w:tc>
        <w:tc>
          <w:tcPr>
            <w:tcW w:w="1134" w:type="dxa"/>
          </w:tcPr>
          <w:p w:rsidR="00253D37" w:rsidRPr="00253D37" w:rsidRDefault="00253D37" w:rsidP="00253D37">
            <w:pPr>
              <w:spacing w:before="100" w:beforeAutospacing="1" w:after="100" w:afterAutospacing="1"/>
              <w:jc w:val="center"/>
              <w:rPr>
                <w:sz w:val="24"/>
                <w:szCs w:val="24"/>
              </w:rPr>
            </w:pP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Общегосударственные расходы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Обеспечение деятельности контрольно-счетной палаты </w:t>
            </w:r>
            <w:r w:rsidRPr="00253D37">
              <w:rPr>
                <w:sz w:val="24"/>
                <w:szCs w:val="24"/>
              </w:rPr>
              <w:lastRenderedPageBreak/>
              <w:t>муниципального образования Тихорецкий район</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Контрольно-счетная палата муниципального образования Тихорецкий район</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Выполнение передаваемых полномочий на осуществление внешнего муниципального контроля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5420020020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межбюджетные трансферты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5420020020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2.</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Администрация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p>
        </w:tc>
        <w:tc>
          <w:tcPr>
            <w:tcW w:w="1134" w:type="dxa"/>
          </w:tcPr>
          <w:p w:rsidR="00253D37" w:rsidRPr="00253D37" w:rsidRDefault="00253D37" w:rsidP="00253D37">
            <w:pPr>
              <w:spacing w:before="100" w:beforeAutospacing="1" w:after="100" w:afterAutospacing="1"/>
              <w:jc w:val="center"/>
              <w:rPr>
                <w:sz w:val="24"/>
                <w:szCs w:val="24"/>
              </w:rPr>
            </w:pP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16</w:t>
            </w:r>
            <w:r w:rsidR="00253D37" w:rsidRPr="00253D37">
              <w:rPr>
                <w:sz w:val="24"/>
                <w:szCs w:val="24"/>
              </w:rPr>
              <w:t>684,7</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Общегосударственные вопросы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4</w:t>
            </w:r>
            <w:r w:rsidR="00253D37" w:rsidRPr="00253D37">
              <w:rPr>
                <w:sz w:val="24"/>
                <w:szCs w:val="24"/>
              </w:rPr>
              <w:t>767,4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iCs/>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Обеспечение деятельности высшего должностного лица</w:t>
            </w:r>
            <w:r w:rsidRPr="00253D37">
              <w:rPr>
                <w:sz w:val="24"/>
                <w:szCs w:val="24"/>
              </w:rPr>
              <w:t xml:space="preserve"> Отрадненского</w:t>
            </w:r>
            <w:r w:rsidRPr="00253D37">
              <w:rPr>
                <w:bCs/>
                <w:sz w:val="24"/>
                <w:szCs w:val="24"/>
              </w:rPr>
              <w:t xml:space="preserve">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Высшее должностное лицо Отрадненского </w:t>
            </w:r>
            <w:r w:rsidRPr="00253D37">
              <w:rPr>
                <w:color w:val="000000"/>
                <w:sz w:val="24"/>
                <w:szCs w:val="24"/>
              </w:rPr>
              <w:t>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функций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5010000190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color w:val="000000"/>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524,4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shd w:val="clear" w:color="auto" w:fill="auto"/>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524,4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sz w:val="24"/>
                <w:szCs w:val="24"/>
              </w:rPr>
            </w:pPr>
            <w:r w:rsidRPr="00253D37">
              <w:rPr>
                <w:sz w:val="24"/>
                <w:szCs w:val="24"/>
              </w:rPr>
              <w:t>Обеспечение функционирования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shd w:val="clear" w:color="auto" w:fill="auto"/>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520,6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функций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520,6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290,6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Административные комиссии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5260000000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Образование и организация деятельности административных комиссий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5260060190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5260060190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Резервные фонды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bCs/>
                <w:sz w:val="24"/>
                <w:szCs w:val="24"/>
              </w:rPr>
            </w:pPr>
            <w:r w:rsidRPr="00253D37">
              <w:rPr>
                <w:bCs/>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Финансовое обеспечение непредвиденных расходов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Резервный фонд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5230010790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color w:val="FF0000"/>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5230010790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общегосударственные вопросы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263,0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117,0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общественных инициатив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Финансовое обеспечение поддержки общественных инициатив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highlight w:val="yellow"/>
              </w:rPr>
            </w:pPr>
            <w:r w:rsidRPr="00253D37">
              <w:rPr>
                <w:sz w:val="24"/>
                <w:szCs w:val="24"/>
              </w:rPr>
              <w:t>Поддержка общественно полезных программ общественных объединений (субсидий)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2110110550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highlight w:val="yellow"/>
              </w:rPr>
            </w:pPr>
            <w:r w:rsidRPr="00253D37">
              <w:rPr>
                <w:sz w:val="24"/>
                <w:szCs w:val="24"/>
              </w:rPr>
              <w:t>Предоставление субсидий бюджетным, автономным учреждениям и иным некоммерческим организациям</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2110110550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600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Гармонизация межнациональных отношений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направленные на гармонизацию межнациональных отношений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2120110500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2120110500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Совершенствование механизмов управления развитием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развитию муниципальной службы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2130110490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2130110490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территориального общественного самоуправления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поддержке деятельности территориального общественного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2140110350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Социальное обеспечение и иные выплаты населению</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2140110350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300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«Информационное общество»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rPr>
                <w:rFonts w:eastAsia="Calibri"/>
                <w:bCs/>
                <w:sz w:val="24"/>
                <w:szCs w:val="24"/>
                <w:lang w:eastAsia="en-US"/>
              </w:rPr>
            </w:pPr>
            <w:r w:rsidRPr="00253D3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rPr>
                <w:rFonts w:eastAsia="Calibri"/>
                <w:bCs/>
                <w:sz w:val="24"/>
                <w:szCs w:val="24"/>
                <w:lang w:eastAsia="en-US"/>
              </w:rPr>
            </w:pPr>
            <w:r w:rsidRPr="00253D37">
              <w:rPr>
                <w:rFonts w:eastAsia="Calibri"/>
                <w:bCs/>
                <w:sz w:val="24"/>
                <w:szCs w:val="24"/>
                <w:lang w:eastAsia="en-US"/>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rPr>
                <w:rFonts w:eastAsia="Calibri"/>
                <w:bCs/>
                <w:sz w:val="24"/>
                <w:szCs w:val="24"/>
                <w:lang w:eastAsia="en-US"/>
              </w:rPr>
            </w:pPr>
            <w:r w:rsidRPr="00253D37">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2410110750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2410110750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Отдельные непрограммные направления деятельности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5290000000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rFonts w:eastAsia="Calibri"/>
                <w:sz w:val="24"/>
                <w:szCs w:val="24"/>
                <w:lang w:eastAsia="en-US"/>
              </w:rPr>
            </w:pPr>
            <w:r w:rsidRPr="00253D37">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5290010390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5290010390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iCs/>
                <w:sz w:val="24"/>
                <w:szCs w:val="24"/>
              </w:rPr>
              <w:t>Национальная оборона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298,6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Мобилизационная и вневойсковая подготовка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298,6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iCs/>
                <w:sz w:val="24"/>
                <w:szCs w:val="24"/>
              </w:rPr>
            </w:pPr>
            <w:r w:rsidRPr="00253D37">
              <w:rPr>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298,6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Обеспечение первичного воинского учета на территориях, где отсутствуют военные комиссариаты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298,6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5250051180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118,6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5250051180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jc w:val="center"/>
              <w:rPr>
                <w:sz w:val="24"/>
                <w:szCs w:val="24"/>
              </w:rPr>
            </w:pPr>
            <w:r w:rsidRPr="00253D37">
              <w:rPr>
                <w:sz w:val="24"/>
                <w:szCs w:val="24"/>
              </w:rPr>
              <w:t>118,6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5250081180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180,0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5250081180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jc w:val="center"/>
              <w:rPr>
                <w:sz w:val="24"/>
                <w:szCs w:val="24"/>
              </w:rPr>
            </w:pPr>
            <w:r w:rsidRPr="00253D37">
              <w:rPr>
                <w:sz w:val="24"/>
                <w:szCs w:val="24"/>
              </w:rPr>
              <w:t>180,0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3.</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Национальная безопасность и правоохранительная деятельность</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«Безопасность населения»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Пожарная безопасность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2320166090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2320110090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вопросы в области национальной безопасности и правоохранительной деятельности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Мероприятия по укреплению правопорядка, профилактике </w:t>
            </w:r>
            <w:r w:rsidRPr="00253D37">
              <w:rPr>
                <w:sz w:val="24"/>
                <w:szCs w:val="24"/>
              </w:rPr>
              <w:lastRenderedPageBreak/>
              <w:t>правонарушений, усиление борьбы с преступностью</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2330110660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2330110660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Противодействие коррупции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rFonts w:eastAsia="Calibri"/>
                <w:sz w:val="24"/>
                <w:szCs w:val="24"/>
                <w:lang w:eastAsia="en-US"/>
              </w:rPr>
            </w:pPr>
            <w:r w:rsidRPr="00253D37">
              <w:rPr>
                <w:rFonts w:eastAsia="Calibri"/>
                <w:sz w:val="24"/>
                <w:szCs w:val="24"/>
                <w:lang w:eastAsia="en-US"/>
              </w:rPr>
              <w:t>Мероприятия по профилактике правонарушений и противодействию коррупции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2350110770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2350110770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Профилактика наркомании в Отрадненском сельском поселении Тихорецкого района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профилактике наркомании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2370110410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2370110410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Национальная экономика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2622,8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Дорожное хозяйство (дорожные фонды)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Развитие дорожного хозяйства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муниципальной программе развития дорожного хозяйства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реконструкции автомобильных дорог и тротуарных дорожек местного значения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2630110420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1969,8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2630110420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1969,8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повышению безопасности дорожного движения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2630110440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2630110440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Связь и информатика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«Информационное общество»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Информатизация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информатизации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2420110080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2420110080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вопросы в области национальной экономики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направленные на поддержку и развитие субъектов малого и среднего предпринимательства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2510110150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2510110150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5.</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Жилищно-коммунальное хозяйство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287,5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Коммунальное хозяйство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17,0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17,0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Содержание и развитие коммунальной инфраструктуры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содержанию и развитию коммунальной инфраструктуры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в области коммунального хозяйства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2610110130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2610110130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Энергосбережение и повышение энергетической эффективности в Отрадненском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Мероприятия по энергосбережению и повышению энергетической </w:t>
            </w:r>
            <w:r w:rsidRPr="00253D37">
              <w:rPr>
                <w:sz w:val="24"/>
                <w:szCs w:val="24"/>
              </w:rPr>
              <w:lastRenderedPageBreak/>
              <w:t>эффективности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2640110380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2640110380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Благоустройство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238,0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Благоустройство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Уличное освещение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2620110040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90,0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2620110040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Озеленение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jc w:val="center"/>
              <w:rPr>
                <w:sz w:val="24"/>
                <w:szCs w:val="24"/>
              </w:rPr>
            </w:pPr>
            <w:r w:rsidRPr="00253D37">
              <w:rPr>
                <w:sz w:val="24"/>
                <w:szCs w:val="24"/>
              </w:rPr>
              <w:t>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bCs/>
                <w:sz w:val="24"/>
                <w:szCs w:val="24"/>
              </w:rPr>
            </w:pPr>
            <w:r w:rsidRPr="00253D37">
              <w:rPr>
                <w:bCs/>
                <w:sz w:val="24"/>
                <w:szCs w:val="24"/>
              </w:rPr>
              <w:t>Прочие мероприятия по благоустройству</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2620110070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122,0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bCs/>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2620110070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122,0</w:t>
            </w:r>
          </w:p>
        </w:tc>
      </w:tr>
      <w:tr w:rsidR="000175FE" w:rsidRPr="00253D37" w:rsidTr="000175FE">
        <w:tc>
          <w:tcPr>
            <w:tcW w:w="567" w:type="dxa"/>
          </w:tcPr>
          <w:p w:rsidR="00253D37" w:rsidRPr="00253D37" w:rsidRDefault="00253D37" w:rsidP="00253D37">
            <w:pPr>
              <w:suppressAutoHyphens/>
              <w:jc w:val="both"/>
              <w:rPr>
                <w:sz w:val="24"/>
                <w:szCs w:val="24"/>
              </w:rPr>
            </w:pPr>
          </w:p>
        </w:tc>
        <w:tc>
          <w:tcPr>
            <w:tcW w:w="7655" w:type="dxa"/>
          </w:tcPr>
          <w:p w:rsidR="00253D37" w:rsidRPr="00253D37" w:rsidRDefault="00253D37" w:rsidP="00253D37">
            <w:pPr>
              <w:suppressAutoHyphens/>
              <w:rPr>
                <w:sz w:val="24"/>
                <w:szCs w:val="24"/>
              </w:rPr>
            </w:pPr>
            <w:r w:rsidRPr="00253D37">
              <w:rPr>
                <w:sz w:val="24"/>
                <w:szCs w:val="24"/>
              </w:rPr>
              <w:t>Осуществление деятельности по обращению с животными без владельцев, обитающими на территории поселения.</w:t>
            </w:r>
          </w:p>
        </w:tc>
        <w:tc>
          <w:tcPr>
            <w:tcW w:w="709" w:type="dxa"/>
          </w:tcPr>
          <w:p w:rsidR="00253D37" w:rsidRPr="00253D37" w:rsidRDefault="00253D37" w:rsidP="00253D37">
            <w:pPr>
              <w:jc w:val="center"/>
              <w:rPr>
                <w:sz w:val="24"/>
                <w:szCs w:val="24"/>
              </w:rPr>
            </w:pPr>
            <w:r w:rsidRPr="00253D37">
              <w:rPr>
                <w:sz w:val="24"/>
                <w:szCs w:val="24"/>
              </w:rPr>
              <w:t>992</w:t>
            </w:r>
          </w:p>
        </w:tc>
        <w:tc>
          <w:tcPr>
            <w:tcW w:w="708" w:type="dxa"/>
          </w:tcPr>
          <w:p w:rsidR="00253D37" w:rsidRPr="00253D37" w:rsidRDefault="00253D37" w:rsidP="00253D37">
            <w:pPr>
              <w:jc w:val="center"/>
              <w:rPr>
                <w:sz w:val="24"/>
                <w:szCs w:val="24"/>
              </w:rPr>
            </w:pPr>
            <w:r w:rsidRPr="00253D37">
              <w:rPr>
                <w:sz w:val="24"/>
                <w:szCs w:val="24"/>
              </w:rPr>
              <w:t>05</w:t>
            </w:r>
          </w:p>
        </w:tc>
        <w:tc>
          <w:tcPr>
            <w:tcW w:w="1134" w:type="dxa"/>
          </w:tcPr>
          <w:p w:rsidR="00253D37" w:rsidRPr="00253D37" w:rsidRDefault="00253D37" w:rsidP="00253D37">
            <w:pPr>
              <w:jc w:val="center"/>
              <w:rPr>
                <w:sz w:val="24"/>
                <w:szCs w:val="24"/>
              </w:rPr>
            </w:pPr>
            <w:r w:rsidRPr="00253D37">
              <w:rPr>
                <w:sz w:val="24"/>
                <w:szCs w:val="24"/>
              </w:rPr>
              <w:t>03</w:t>
            </w:r>
          </w:p>
        </w:tc>
        <w:tc>
          <w:tcPr>
            <w:tcW w:w="1560" w:type="dxa"/>
          </w:tcPr>
          <w:p w:rsidR="00253D37" w:rsidRPr="00253D37" w:rsidRDefault="00253D37" w:rsidP="00253D37">
            <w:pPr>
              <w:jc w:val="center"/>
              <w:rPr>
                <w:sz w:val="24"/>
                <w:szCs w:val="24"/>
              </w:rPr>
            </w:pPr>
            <w:r w:rsidRPr="00253D37">
              <w:rPr>
                <w:sz w:val="24"/>
                <w:szCs w:val="24"/>
              </w:rPr>
              <w:t>2620110650</w:t>
            </w:r>
          </w:p>
        </w:tc>
        <w:tc>
          <w:tcPr>
            <w:tcW w:w="850" w:type="dxa"/>
          </w:tcPr>
          <w:p w:rsidR="00253D37" w:rsidRPr="00253D37" w:rsidRDefault="00253D37" w:rsidP="00253D37">
            <w:pPr>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11,0</w:t>
            </w:r>
          </w:p>
        </w:tc>
      </w:tr>
      <w:tr w:rsidR="000175FE" w:rsidRPr="00253D37" w:rsidTr="000175FE">
        <w:tc>
          <w:tcPr>
            <w:tcW w:w="567" w:type="dxa"/>
          </w:tcPr>
          <w:p w:rsidR="00253D37" w:rsidRPr="00253D37" w:rsidRDefault="00253D37" w:rsidP="00253D37">
            <w:pPr>
              <w:suppressAutoHyphens/>
              <w:jc w:val="both"/>
              <w:rPr>
                <w:sz w:val="24"/>
                <w:szCs w:val="24"/>
              </w:rPr>
            </w:pPr>
          </w:p>
        </w:tc>
        <w:tc>
          <w:tcPr>
            <w:tcW w:w="7655" w:type="dxa"/>
          </w:tcPr>
          <w:p w:rsidR="00253D37" w:rsidRPr="00253D37" w:rsidRDefault="00253D37" w:rsidP="00253D37">
            <w:pPr>
              <w:suppressAutoHyphens/>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jc w:val="center"/>
              <w:rPr>
                <w:sz w:val="24"/>
                <w:szCs w:val="24"/>
              </w:rPr>
            </w:pPr>
            <w:r w:rsidRPr="00253D37">
              <w:rPr>
                <w:sz w:val="24"/>
                <w:szCs w:val="24"/>
              </w:rPr>
              <w:t>992</w:t>
            </w:r>
          </w:p>
        </w:tc>
        <w:tc>
          <w:tcPr>
            <w:tcW w:w="708" w:type="dxa"/>
          </w:tcPr>
          <w:p w:rsidR="00253D37" w:rsidRPr="00253D37" w:rsidRDefault="00253D37" w:rsidP="00253D37">
            <w:pPr>
              <w:jc w:val="center"/>
              <w:rPr>
                <w:sz w:val="24"/>
                <w:szCs w:val="24"/>
              </w:rPr>
            </w:pPr>
            <w:r w:rsidRPr="00253D37">
              <w:rPr>
                <w:sz w:val="24"/>
                <w:szCs w:val="24"/>
              </w:rPr>
              <w:t>05</w:t>
            </w:r>
          </w:p>
        </w:tc>
        <w:tc>
          <w:tcPr>
            <w:tcW w:w="1134" w:type="dxa"/>
          </w:tcPr>
          <w:p w:rsidR="00253D37" w:rsidRPr="00253D37" w:rsidRDefault="00253D37" w:rsidP="00253D37">
            <w:pPr>
              <w:jc w:val="center"/>
              <w:rPr>
                <w:sz w:val="24"/>
                <w:szCs w:val="24"/>
              </w:rPr>
            </w:pPr>
            <w:r w:rsidRPr="00253D37">
              <w:rPr>
                <w:sz w:val="24"/>
                <w:szCs w:val="24"/>
              </w:rPr>
              <w:t>03</w:t>
            </w:r>
          </w:p>
        </w:tc>
        <w:tc>
          <w:tcPr>
            <w:tcW w:w="1560" w:type="dxa"/>
          </w:tcPr>
          <w:p w:rsidR="00253D37" w:rsidRPr="00253D37" w:rsidRDefault="00253D37" w:rsidP="00253D37">
            <w:pPr>
              <w:jc w:val="center"/>
              <w:rPr>
                <w:sz w:val="24"/>
                <w:szCs w:val="24"/>
              </w:rPr>
            </w:pPr>
            <w:r w:rsidRPr="00253D37">
              <w:rPr>
                <w:sz w:val="24"/>
                <w:szCs w:val="24"/>
              </w:rPr>
              <w:t>2620110650</w:t>
            </w:r>
          </w:p>
        </w:tc>
        <w:tc>
          <w:tcPr>
            <w:tcW w:w="850" w:type="dxa"/>
          </w:tcPr>
          <w:p w:rsidR="00253D37" w:rsidRPr="00253D37" w:rsidRDefault="00253D37" w:rsidP="00253D37">
            <w:pPr>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11,0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3900000000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программы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3910100000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3910110220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3910110220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Содержание и развитие коммунальной инфраструктуры Отрадненского сельского поселения Тихорецкого района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содержанию и развитию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Выполнение передаваемых полномочий на организацию в границах поселения водоснабжения и водоотведения населения</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2610120080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2,1</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2610120080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2,1</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Выполнение передаваемых полномочий на организацию в границах поселения теплоснабжения населения</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2610120090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30,4</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2610120090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30,4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Образование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Молодежная политика и оздоровление детей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Отдельные мероприятия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основных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Мероприятия в области молодежной политики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2710110470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2710110470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Культура и кинематография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7980,4</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Культура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7980,4</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культуры»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7980,4</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Основные мероприятия муниципальной программы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7980,4</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Организация библиотечно-информационного обслуживания населения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1296,6</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деятельности (оказание услуг) муниципальных учреждений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1288,6</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1227,1</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60,0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2810211390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8,0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2810211390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8,0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клубных учреждений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6683,8</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деятельности (оказание услуг) муниципальных учреждений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6668,8</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6258,8</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390,0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2810611390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253D37">
              <w:rPr>
                <w:sz w:val="24"/>
                <w:szCs w:val="24"/>
              </w:rPr>
              <w:lastRenderedPageBreak/>
              <w:t>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2810611390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bCs/>
                <w:sz w:val="24"/>
                <w:szCs w:val="24"/>
              </w:rPr>
            </w:pPr>
            <w:r w:rsidRPr="00253D37">
              <w:rPr>
                <w:bCs/>
                <w:sz w:val="24"/>
                <w:szCs w:val="24"/>
              </w:rPr>
              <w:t>Социальная политика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695,0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bCs/>
                <w:sz w:val="24"/>
                <w:szCs w:val="24"/>
              </w:rPr>
            </w:pPr>
            <w:r w:rsidRPr="00253D37">
              <w:rPr>
                <w:bCs/>
                <w:sz w:val="24"/>
                <w:szCs w:val="24"/>
              </w:rPr>
              <w:t>Пенсионное обеспечение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695,0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695,0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общественных инициатив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695,0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Финансовое обеспечение поддержки общественных инициатив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695,0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bCs/>
                <w:sz w:val="24"/>
                <w:szCs w:val="24"/>
              </w:rPr>
            </w:pPr>
            <w:r w:rsidRPr="00253D37">
              <w:rPr>
                <w:bCs/>
                <w:sz w:val="24"/>
                <w:szCs w:val="24"/>
              </w:rPr>
              <w:t xml:space="preserve">Решение Совета </w:t>
            </w:r>
            <w:r w:rsidRPr="00253D37">
              <w:rPr>
                <w:sz w:val="24"/>
                <w:szCs w:val="24"/>
              </w:rPr>
              <w:t xml:space="preserve">Отрадненского   </w:t>
            </w:r>
            <w:r w:rsidRPr="00253D37">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253D37">
              <w:rPr>
                <w:sz w:val="24"/>
                <w:szCs w:val="24"/>
              </w:rPr>
              <w:t xml:space="preserve">Отрадненском </w:t>
            </w:r>
            <w:r w:rsidRPr="00253D37">
              <w:rPr>
                <w:bCs/>
                <w:sz w:val="24"/>
                <w:szCs w:val="24"/>
              </w:rPr>
              <w:t>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2110111210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695,0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bCs/>
                <w:sz w:val="24"/>
                <w:szCs w:val="24"/>
              </w:rPr>
            </w:pPr>
            <w:r w:rsidRPr="00253D37">
              <w:rPr>
                <w:sz w:val="24"/>
                <w:szCs w:val="24"/>
              </w:rPr>
              <w:t>Социальное обеспечение и иные выплаты населению</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2110111210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300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695,0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Физическая культура и спорт</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Массовый спорт</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Основные мероприятия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Реализация основных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Мероприятия по развитию массового спорта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3010110230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3010110230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bl>
    <w:p w:rsidR="00253D37" w:rsidRPr="00253D37" w:rsidRDefault="00253D37" w:rsidP="00253D37"/>
    <w:p w:rsidR="00253D37" w:rsidRPr="00253D37" w:rsidRDefault="00253D37" w:rsidP="00253D37"/>
    <w:p w:rsidR="00253D37" w:rsidRPr="00253D37" w:rsidRDefault="00253D37" w:rsidP="000175FE">
      <w:pPr>
        <w:ind w:left="567"/>
      </w:pPr>
      <w:r w:rsidRPr="00253D37">
        <w:t>Ведущий специалист администрации</w:t>
      </w:r>
    </w:p>
    <w:p w:rsidR="00253D37" w:rsidRPr="00253D37" w:rsidRDefault="00253D37" w:rsidP="000175FE">
      <w:pPr>
        <w:ind w:left="567"/>
      </w:pPr>
      <w:r w:rsidRPr="00253D37">
        <w:t>Отрадненского сельского поселения</w:t>
      </w:r>
    </w:p>
    <w:p w:rsidR="00253D37" w:rsidRPr="00253D37" w:rsidRDefault="00253D37" w:rsidP="000175FE">
      <w:pPr>
        <w:ind w:left="567"/>
      </w:pPr>
      <w:r w:rsidRPr="00253D37">
        <w:t>Тихорецкого района                                                                                                                                                   Л.В. Калошина</w:t>
      </w: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Default="00253D37" w:rsidP="009D1DCC">
      <w:pPr>
        <w:tabs>
          <w:tab w:val="left" w:pos="720"/>
        </w:tabs>
        <w:jc w:val="both"/>
        <w:rPr>
          <w:rFonts w:eastAsia="Calibri"/>
          <w:color w:val="000000"/>
          <w:lang w:eastAsia="en-US"/>
        </w:rPr>
      </w:pPr>
    </w:p>
    <w:p w:rsidR="00253D37" w:rsidRPr="000C422C" w:rsidRDefault="00253D37" w:rsidP="009D1DCC">
      <w:pPr>
        <w:tabs>
          <w:tab w:val="left" w:pos="720"/>
        </w:tabs>
        <w:jc w:val="both"/>
        <w:rPr>
          <w:rFonts w:eastAsia="Calibri"/>
          <w:color w:val="000000"/>
          <w:lang w:eastAsia="en-US"/>
        </w:rPr>
        <w:sectPr w:rsidR="00253D37" w:rsidRPr="000C422C" w:rsidSect="00253D37">
          <w:pgSz w:w="16838" w:h="11906" w:orient="landscape"/>
          <w:pgMar w:top="1418" w:right="284" w:bottom="567" w:left="567" w:header="709" w:footer="709" w:gutter="0"/>
          <w:cols w:space="708"/>
          <w:docGrid w:linePitch="360"/>
        </w:sectPr>
      </w:pPr>
    </w:p>
    <w:tbl>
      <w:tblPr>
        <w:tblW w:w="5098" w:type="pct"/>
        <w:tblInd w:w="-345" w:type="dxa"/>
        <w:tblLayout w:type="fixed"/>
        <w:tblCellMar>
          <w:left w:w="0" w:type="dxa"/>
          <w:right w:w="0" w:type="dxa"/>
        </w:tblCellMar>
        <w:tblLook w:val="0000" w:firstRow="0" w:lastRow="0" w:firstColumn="0" w:lastColumn="0" w:noHBand="0" w:noVBand="0"/>
      </w:tblPr>
      <w:tblGrid>
        <w:gridCol w:w="2997"/>
        <w:gridCol w:w="2500"/>
        <w:gridCol w:w="2943"/>
        <w:gridCol w:w="1417"/>
      </w:tblGrid>
      <w:tr w:rsidR="00253D37" w:rsidRPr="00253D37" w:rsidTr="000175FE">
        <w:trPr>
          <w:trHeight w:val="65"/>
        </w:trPr>
        <w:tc>
          <w:tcPr>
            <w:tcW w:w="2788"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253D37" w:rsidRPr="00253D37" w:rsidRDefault="00253D37" w:rsidP="00253D37"/>
        </w:tc>
        <w:tc>
          <w:tcPr>
            <w:tcW w:w="221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253D37" w:rsidRPr="00253D37" w:rsidRDefault="00253D37" w:rsidP="000175FE">
            <w:pPr>
              <w:suppressAutoHyphens/>
              <w:ind w:left="-15"/>
              <w:rPr>
                <w:rFonts w:eastAsia="Calibri"/>
                <w:lang w:eastAsia="en-US"/>
              </w:rPr>
            </w:pPr>
            <w:r w:rsidRPr="00253D37">
              <w:rPr>
                <w:rFonts w:eastAsia="Calibri"/>
                <w:lang w:eastAsia="en-US"/>
              </w:rPr>
              <w:t xml:space="preserve">Приложение 5     </w:t>
            </w:r>
          </w:p>
          <w:p w:rsidR="00253D37" w:rsidRPr="00253D37" w:rsidRDefault="00253D37" w:rsidP="000175FE">
            <w:pPr>
              <w:suppressAutoHyphens/>
              <w:ind w:left="-15"/>
              <w:rPr>
                <w:rFonts w:eastAsia="Calibri"/>
                <w:lang w:eastAsia="en-US"/>
              </w:rPr>
            </w:pPr>
            <w:r w:rsidRPr="00253D37">
              <w:rPr>
                <w:rFonts w:eastAsia="Calibri"/>
                <w:lang w:eastAsia="en-US"/>
              </w:rPr>
              <w:t>к решению Совета Отрадненского сельского поселения Тихорецкого района</w:t>
            </w:r>
          </w:p>
          <w:p w:rsidR="00253D37" w:rsidRPr="00253D37" w:rsidRDefault="000B725D" w:rsidP="00045569">
            <w:pPr>
              <w:suppressAutoHyphens/>
              <w:ind w:left="-15"/>
              <w:rPr>
                <w:rFonts w:eastAsia="Calibri"/>
                <w:lang w:eastAsia="en-US"/>
              </w:rPr>
            </w:pPr>
            <w:r>
              <w:rPr>
                <w:rFonts w:eastAsia="Calibri"/>
                <w:lang w:eastAsia="en-US"/>
              </w:rPr>
              <w:t>от ________________ № ____</w:t>
            </w:r>
          </w:p>
          <w:p w:rsidR="00253D37" w:rsidRPr="00253D37" w:rsidRDefault="00253D37" w:rsidP="000175FE">
            <w:pPr>
              <w:suppressAutoHyphens/>
              <w:ind w:left="-15"/>
              <w:rPr>
                <w:rFonts w:eastAsia="Calibri"/>
                <w:lang w:eastAsia="en-US"/>
              </w:rPr>
            </w:pPr>
            <w:r w:rsidRPr="00253D37">
              <w:rPr>
                <w:rFonts w:eastAsia="Calibri"/>
                <w:lang w:eastAsia="en-US"/>
              </w:rPr>
              <w:t>«Приложение 6</w:t>
            </w:r>
          </w:p>
          <w:p w:rsidR="00253D37" w:rsidRPr="00253D37" w:rsidRDefault="00253D37" w:rsidP="000175FE">
            <w:pPr>
              <w:suppressAutoHyphens/>
              <w:ind w:left="-15"/>
              <w:rPr>
                <w:rFonts w:eastAsia="Calibri"/>
                <w:lang w:eastAsia="en-US"/>
              </w:rPr>
            </w:pPr>
            <w:r w:rsidRPr="00253D37">
              <w:rPr>
                <w:rFonts w:eastAsia="Calibri"/>
                <w:lang w:eastAsia="en-US"/>
              </w:rPr>
              <w:t>к решению Совета Отрадненского сельского поселения</w:t>
            </w:r>
          </w:p>
          <w:p w:rsidR="00253D37" w:rsidRPr="00253D37" w:rsidRDefault="00253D37" w:rsidP="000175FE">
            <w:pPr>
              <w:suppressAutoHyphens/>
              <w:ind w:left="-15"/>
              <w:rPr>
                <w:rFonts w:eastAsia="Calibri"/>
                <w:lang w:eastAsia="en-US"/>
              </w:rPr>
            </w:pPr>
            <w:r w:rsidRPr="00253D37">
              <w:rPr>
                <w:rFonts w:eastAsia="Calibri"/>
                <w:lang w:eastAsia="en-US"/>
              </w:rPr>
              <w:t xml:space="preserve">Тихорецкого района </w:t>
            </w:r>
          </w:p>
          <w:p w:rsidR="00253D37" w:rsidRPr="00253D37" w:rsidRDefault="00253D37" w:rsidP="000175FE">
            <w:pPr>
              <w:suppressAutoHyphens/>
              <w:ind w:left="-15"/>
              <w:rPr>
                <w:rFonts w:eastAsia="Calibri"/>
                <w:lang w:eastAsia="en-US"/>
              </w:rPr>
            </w:pPr>
            <w:r w:rsidRPr="00253D37">
              <w:rPr>
                <w:rFonts w:eastAsia="Calibri"/>
                <w:lang w:eastAsia="en-US"/>
              </w:rPr>
              <w:t>от 14.12.2022 г. № 109</w:t>
            </w:r>
          </w:p>
          <w:p w:rsidR="00253D37" w:rsidRPr="00253D37" w:rsidRDefault="00253D37" w:rsidP="000175FE">
            <w:pPr>
              <w:suppressAutoHyphens/>
              <w:ind w:left="-15"/>
              <w:rPr>
                <w:rFonts w:eastAsia="Calibri"/>
                <w:lang w:eastAsia="en-US"/>
              </w:rPr>
            </w:pPr>
            <w:r w:rsidRPr="00253D37">
              <w:rPr>
                <w:rFonts w:eastAsia="Calibri"/>
                <w:lang w:eastAsia="en-US"/>
              </w:rPr>
              <w:t xml:space="preserve">(в редакции решения Совета     </w:t>
            </w:r>
          </w:p>
          <w:p w:rsidR="00253D37" w:rsidRPr="00253D37" w:rsidRDefault="00253D37" w:rsidP="000175FE">
            <w:pPr>
              <w:suppressAutoHyphens/>
              <w:ind w:left="-15"/>
              <w:rPr>
                <w:rFonts w:eastAsia="Calibri"/>
                <w:lang w:eastAsia="en-US"/>
              </w:rPr>
            </w:pPr>
            <w:r w:rsidRPr="00253D37">
              <w:rPr>
                <w:rFonts w:eastAsia="Calibri"/>
                <w:lang w:eastAsia="en-US"/>
              </w:rPr>
              <w:t xml:space="preserve">Отрадненского сельского </w:t>
            </w:r>
          </w:p>
          <w:p w:rsidR="00253D37" w:rsidRPr="00253D37" w:rsidRDefault="00253D37" w:rsidP="000175FE">
            <w:pPr>
              <w:suppressAutoHyphens/>
              <w:ind w:left="-15"/>
              <w:rPr>
                <w:rFonts w:eastAsia="Calibri"/>
                <w:lang w:eastAsia="en-US"/>
              </w:rPr>
            </w:pPr>
            <w:r w:rsidRPr="00253D37">
              <w:rPr>
                <w:rFonts w:eastAsia="Calibri"/>
                <w:lang w:eastAsia="en-US"/>
              </w:rPr>
              <w:t xml:space="preserve">поселения Тихорецкого района </w:t>
            </w:r>
          </w:p>
          <w:p w:rsidR="00253D37" w:rsidRPr="00253D37" w:rsidRDefault="000B725D" w:rsidP="000175FE">
            <w:pPr>
              <w:suppressAutoHyphens/>
              <w:ind w:left="-15"/>
              <w:rPr>
                <w:rFonts w:eastAsia="Calibri"/>
                <w:lang w:eastAsia="en-US"/>
              </w:rPr>
            </w:pPr>
            <w:r>
              <w:rPr>
                <w:rFonts w:eastAsia="Calibri"/>
                <w:lang w:eastAsia="en-US"/>
              </w:rPr>
              <w:t>от ______________ № ___</w:t>
            </w:r>
            <w:r w:rsidR="00253D37" w:rsidRPr="00253D37">
              <w:rPr>
                <w:rFonts w:eastAsia="Calibri"/>
                <w:lang w:eastAsia="en-US"/>
              </w:rPr>
              <w:t xml:space="preserve"> )</w:t>
            </w:r>
          </w:p>
          <w:p w:rsidR="00253D37" w:rsidRPr="00253D37" w:rsidRDefault="00253D37" w:rsidP="00253D37">
            <w:pPr>
              <w:ind w:firstLine="1905"/>
            </w:pPr>
          </w:p>
        </w:tc>
      </w:tr>
      <w:tr w:rsidR="00253D37" w:rsidRPr="00253D37" w:rsidTr="000175FE">
        <w:trPr>
          <w:trHeight w:val="660"/>
        </w:trPr>
        <w:tc>
          <w:tcPr>
            <w:tcW w:w="5000" w:type="pct"/>
            <w:gridSpan w:val="4"/>
            <w:tcBorders>
              <w:top w:val="nil"/>
              <w:left w:val="nil"/>
              <w:bottom w:val="nil"/>
              <w:right w:val="nil"/>
            </w:tcBorders>
            <w:shd w:val="clear" w:color="auto" w:fill="auto"/>
            <w:tcMar>
              <w:top w:w="15" w:type="dxa"/>
              <w:left w:w="15" w:type="dxa"/>
              <w:bottom w:w="0" w:type="dxa"/>
              <w:right w:w="15" w:type="dxa"/>
            </w:tcMar>
            <w:vAlign w:val="bottom"/>
          </w:tcPr>
          <w:p w:rsidR="00253D37" w:rsidRPr="00253D37" w:rsidRDefault="00253D37" w:rsidP="00253D37">
            <w:pPr>
              <w:jc w:val="center"/>
              <w:rPr>
                <w:b/>
              </w:rPr>
            </w:pPr>
            <w:r w:rsidRPr="00253D37">
              <w:rPr>
                <w:b/>
              </w:rPr>
              <w:t xml:space="preserve">Источники финансирования дефицита бюджета поселения, перечень статей источников финансирования дефицитов бюджетов  </w:t>
            </w:r>
          </w:p>
          <w:p w:rsidR="00253D37" w:rsidRPr="00253D37" w:rsidRDefault="00253D37" w:rsidP="00253D37">
            <w:pPr>
              <w:jc w:val="center"/>
              <w:rPr>
                <w:b/>
              </w:rPr>
            </w:pPr>
            <w:r w:rsidRPr="00253D37">
              <w:rPr>
                <w:b/>
              </w:rPr>
              <w:t>на 2023 год</w:t>
            </w:r>
          </w:p>
        </w:tc>
      </w:tr>
      <w:tr w:rsidR="00253D37" w:rsidRPr="00253D37" w:rsidTr="003C452E">
        <w:trPr>
          <w:trHeight w:val="330"/>
        </w:trPr>
        <w:tc>
          <w:tcPr>
            <w:tcW w:w="1520"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253D37" w:rsidRPr="00253D37" w:rsidRDefault="00253D37" w:rsidP="00253D37"/>
        </w:tc>
        <w:tc>
          <w:tcPr>
            <w:tcW w:w="2761"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253D37" w:rsidRPr="00253D37" w:rsidRDefault="00253D37" w:rsidP="00253D37">
            <w:pPr>
              <w:jc w:val="right"/>
            </w:pPr>
          </w:p>
        </w:tc>
        <w:tc>
          <w:tcPr>
            <w:tcW w:w="719"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253D37" w:rsidRPr="00253D37" w:rsidRDefault="00253D37" w:rsidP="00253D37">
            <w:pPr>
              <w:jc w:val="right"/>
              <w:rPr>
                <w:sz w:val="24"/>
                <w:szCs w:val="24"/>
              </w:rPr>
            </w:pPr>
            <w:r w:rsidRPr="00253D37">
              <w:rPr>
                <w:sz w:val="24"/>
                <w:szCs w:val="24"/>
              </w:rPr>
              <w:t>(тыс. рублей)</w:t>
            </w:r>
          </w:p>
        </w:tc>
      </w:tr>
      <w:tr w:rsidR="00253D37" w:rsidRPr="00253D37" w:rsidTr="003C452E">
        <w:trPr>
          <w:trHeight w:val="55"/>
        </w:trPr>
        <w:tc>
          <w:tcPr>
            <w:tcW w:w="15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D37" w:rsidRPr="00253D37" w:rsidRDefault="00253D37" w:rsidP="00253D37">
            <w:pPr>
              <w:jc w:val="center"/>
              <w:rPr>
                <w:sz w:val="24"/>
                <w:szCs w:val="24"/>
              </w:rPr>
            </w:pPr>
            <w:r w:rsidRPr="00253D37">
              <w:rPr>
                <w:sz w:val="24"/>
                <w:szCs w:val="24"/>
              </w:rPr>
              <w:t>Код</w:t>
            </w:r>
          </w:p>
        </w:tc>
        <w:tc>
          <w:tcPr>
            <w:tcW w:w="2761"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53D37" w:rsidRPr="00253D37" w:rsidRDefault="00253D37" w:rsidP="00253D37">
            <w:pPr>
              <w:suppressAutoHyphens/>
              <w:jc w:val="center"/>
              <w:rPr>
                <w:sz w:val="24"/>
                <w:szCs w:val="24"/>
              </w:rPr>
            </w:pPr>
            <w:r w:rsidRPr="00253D37">
              <w:rPr>
                <w:sz w:val="24"/>
                <w:szCs w:val="24"/>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71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53D37" w:rsidRPr="00253D37" w:rsidRDefault="00253D37" w:rsidP="00253D37">
            <w:pPr>
              <w:jc w:val="center"/>
              <w:rPr>
                <w:sz w:val="24"/>
                <w:szCs w:val="24"/>
              </w:rPr>
            </w:pPr>
            <w:r w:rsidRPr="00253D37">
              <w:rPr>
                <w:sz w:val="24"/>
                <w:szCs w:val="24"/>
              </w:rPr>
              <w:t>Сумма</w:t>
            </w:r>
          </w:p>
        </w:tc>
      </w:tr>
    </w:tbl>
    <w:p w:rsidR="00253D37" w:rsidRPr="00253D37" w:rsidRDefault="00253D37" w:rsidP="00253D37">
      <w:pPr>
        <w:rPr>
          <w:sz w:val="2"/>
          <w:szCs w:val="2"/>
        </w:rPr>
      </w:pPr>
    </w:p>
    <w:tbl>
      <w:tblPr>
        <w:tblW w:w="5104" w:type="pct"/>
        <w:tblInd w:w="-345" w:type="dxa"/>
        <w:tblLayout w:type="fixed"/>
        <w:tblCellMar>
          <w:left w:w="0" w:type="dxa"/>
          <w:right w:w="0" w:type="dxa"/>
        </w:tblCellMar>
        <w:tblLook w:val="0000" w:firstRow="0" w:lastRow="0" w:firstColumn="0" w:lastColumn="0" w:noHBand="0" w:noVBand="0"/>
      </w:tblPr>
      <w:tblGrid>
        <w:gridCol w:w="3054"/>
        <w:gridCol w:w="5387"/>
        <w:gridCol w:w="1418"/>
      </w:tblGrid>
      <w:tr w:rsidR="00253D37" w:rsidRPr="00253D37" w:rsidTr="000175FE">
        <w:trPr>
          <w:trHeight w:val="300"/>
          <w:tblHeader/>
        </w:trPr>
        <w:tc>
          <w:tcPr>
            <w:tcW w:w="15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D37" w:rsidRPr="00253D37" w:rsidRDefault="00253D37" w:rsidP="00253D37">
            <w:pPr>
              <w:jc w:val="center"/>
              <w:rPr>
                <w:sz w:val="24"/>
                <w:szCs w:val="24"/>
              </w:rPr>
            </w:pPr>
            <w:r w:rsidRPr="00253D37">
              <w:rPr>
                <w:sz w:val="24"/>
                <w:szCs w:val="24"/>
              </w:rPr>
              <w:t>1</w:t>
            </w:r>
          </w:p>
        </w:tc>
        <w:tc>
          <w:tcPr>
            <w:tcW w:w="27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53D37" w:rsidRPr="00253D37" w:rsidRDefault="00253D37" w:rsidP="00253D37">
            <w:pPr>
              <w:jc w:val="center"/>
              <w:rPr>
                <w:sz w:val="24"/>
                <w:szCs w:val="24"/>
              </w:rPr>
            </w:pPr>
            <w:r w:rsidRPr="00253D37">
              <w:rPr>
                <w:sz w:val="24"/>
                <w:szCs w:val="24"/>
              </w:rPr>
              <w:t>2</w:t>
            </w:r>
          </w:p>
        </w:tc>
        <w:tc>
          <w:tcPr>
            <w:tcW w:w="719" w:type="pct"/>
            <w:tcBorders>
              <w:top w:val="single" w:sz="4" w:space="0" w:color="auto"/>
              <w:left w:val="nil"/>
              <w:bottom w:val="single" w:sz="4" w:space="0" w:color="auto"/>
              <w:right w:val="single" w:sz="4" w:space="0" w:color="auto"/>
            </w:tcBorders>
          </w:tcPr>
          <w:p w:rsidR="00253D37" w:rsidRPr="00253D37" w:rsidRDefault="00253D37" w:rsidP="00253D37">
            <w:pPr>
              <w:jc w:val="center"/>
              <w:rPr>
                <w:sz w:val="24"/>
                <w:szCs w:val="24"/>
              </w:rPr>
            </w:pPr>
            <w:r w:rsidRPr="00253D37">
              <w:rPr>
                <w:sz w:val="24"/>
                <w:szCs w:val="24"/>
              </w:rPr>
              <w:t>3</w:t>
            </w:r>
          </w:p>
        </w:tc>
      </w:tr>
      <w:tr w:rsidR="00253D37" w:rsidRPr="00253D37" w:rsidTr="000175FE">
        <w:trPr>
          <w:trHeight w:val="255"/>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000 01 00 00 00 00 0000 000</w:t>
            </w:r>
          </w:p>
        </w:tc>
        <w:tc>
          <w:tcPr>
            <w:tcW w:w="27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suppressAutoHyphens/>
              <w:spacing w:line="0" w:lineRule="atLeast"/>
              <w:contextualSpacing/>
              <w:rPr>
                <w:bCs/>
                <w:sz w:val="24"/>
                <w:szCs w:val="24"/>
              </w:rPr>
            </w:pPr>
            <w:r w:rsidRPr="00253D37">
              <w:rPr>
                <w:bCs/>
                <w:sz w:val="24"/>
                <w:szCs w:val="24"/>
              </w:rPr>
              <w:t>Источники внутреннего финансирования дефицита бюджета, всего</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253D37" w:rsidP="00253D37">
            <w:pPr>
              <w:jc w:val="center"/>
              <w:rPr>
                <w:bCs/>
                <w:sz w:val="24"/>
                <w:szCs w:val="24"/>
              </w:rPr>
            </w:pPr>
            <w:r w:rsidRPr="00253D37">
              <w:rPr>
                <w:sz w:val="24"/>
                <w:szCs w:val="24"/>
              </w:rPr>
              <w:t>1458,6</w:t>
            </w:r>
          </w:p>
        </w:tc>
      </w:tr>
      <w:tr w:rsidR="00253D37" w:rsidRPr="00253D37" w:rsidTr="000175FE">
        <w:trPr>
          <w:trHeight w:val="209"/>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p>
        </w:tc>
        <w:tc>
          <w:tcPr>
            <w:tcW w:w="27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suppressAutoHyphens/>
              <w:spacing w:line="0" w:lineRule="atLeast"/>
              <w:contextualSpacing/>
              <w:rPr>
                <w:bCs/>
                <w:sz w:val="24"/>
                <w:szCs w:val="24"/>
              </w:rPr>
            </w:pPr>
            <w:r w:rsidRPr="00253D37">
              <w:rPr>
                <w:bCs/>
                <w:sz w:val="24"/>
                <w:szCs w:val="24"/>
              </w:rPr>
              <w:t>в том числе:</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253D37" w:rsidP="00253D37">
            <w:pPr>
              <w:jc w:val="center"/>
              <w:rPr>
                <w:bCs/>
                <w:sz w:val="24"/>
                <w:szCs w:val="24"/>
              </w:rPr>
            </w:pPr>
          </w:p>
        </w:tc>
      </w:tr>
      <w:tr w:rsidR="00253D37" w:rsidRPr="00253D37" w:rsidTr="000175FE">
        <w:trPr>
          <w:trHeight w:val="116"/>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bCs/>
                <w:sz w:val="24"/>
                <w:szCs w:val="24"/>
              </w:rPr>
            </w:pPr>
            <w:r w:rsidRPr="00253D37">
              <w:rPr>
                <w:bCs/>
                <w:sz w:val="24"/>
                <w:szCs w:val="24"/>
              </w:rPr>
              <w:t>000 01 05 00 00 00 0000 000</w:t>
            </w:r>
          </w:p>
        </w:tc>
        <w:tc>
          <w:tcPr>
            <w:tcW w:w="2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53D37" w:rsidRPr="00253D37" w:rsidRDefault="00253D37" w:rsidP="00253D37">
            <w:pPr>
              <w:suppressAutoHyphens/>
              <w:spacing w:line="0" w:lineRule="atLeast"/>
              <w:contextualSpacing/>
              <w:rPr>
                <w:bCs/>
                <w:sz w:val="24"/>
                <w:szCs w:val="24"/>
              </w:rPr>
            </w:pPr>
            <w:r w:rsidRPr="00253D37">
              <w:rPr>
                <w:bCs/>
                <w:sz w:val="24"/>
                <w:szCs w:val="24"/>
              </w:rPr>
              <w:t>Изменение остатков средств на счетах по учету средств бюджета</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253D37" w:rsidP="00253D37">
            <w:pPr>
              <w:jc w:val="center"/>
              <w:rPr>
                <w:bCs/>
                <w:sz w:val="24"/>
                <w:szCs w:val="24"/>
              </w:rPr>
            </w:pPr>
            <w:r w:rsidRPr="00253D37">
              <w:rPr>
                <w:bCs/>
                <w:sz w:val="24"/>
                <w:szCs w:val="24"/>
              </w:rPr>
              <w:t>1458,6</w:t>
            </w:r>
          </w:p>
        </w:tc>
      </w:tr>
      <w:tr w:rsidR="00253D37" w:rsidRPr="00253D37" w:rsidTr="000175FE">
        <w:trPr>
          <w:trHeight w:val="264"/>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000 01 05 00 00 00 0000 500</w:t>
            </w:r>
          </w:p>
        </w:tc>
        <w:tc>
          <w:tcPr>
            <w:tcW w:w="2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Увеличение остатков средств бюджетов</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-15</w:t>
            </w:r>
            <w:r w:rsidR="00253D37" w:rsidRPr="00253D37">
              <w:rPr>
                <w:sz w:val="24"/>
                <w:szCs w:val="24"/>
              </w:rPr>
              <w:t>231,6</w:t>
            </w:r>
          </w:p>
        </w:tc>
      </w:tr>
      <w:tr w:rsidR="00253D37" w:rsidRPr="00253D37" w:rsidTr="000175FE">
        <w:trPr>
          <w:trHeight w:val="330"/>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000 01 05 02 00 00 0000 500</w:t>
            </w:r>
          </w:p>
        </w:tc>
        <w:tc>
          <w:tcPr>
            <w:tcW w:w="27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Увеличение прочих остатков средств бюджетов</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-15</w:t>
            </w:r>
            <w:r w:rsidR="00253D37" w:rsidRPr="00253D37">
              <w:rPr>
                <w:sz w:val="24"/>
                <w:szCs w:val="24"/>
              </w:rPr>
              <w:t>231,6</w:t>
            </w:r>
          </w:p>
        </w:tc>
      </w:tr>
      <w:tr w:rsidR="00253D37" w:rsidRPr="00253D37" w:rsidTr="000175FE">
        <w:trPr>
          <w:trHeight w:val="458"/>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000 01 05 02 01 00 0000 510</w:t>
            </w:r>
          </w:p>
        </w:tc>
        <w:tc>
          <w:tcPr>
            <w:tcW w:w="2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Увеличение прочих остатков денежных средств бюджетов</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-15</w:t>
            </w:r>
            <w:r w:rsidR="00253D37" w:rsidRPr="00253D37">
              <w:rPr>
                <w:sz w:val="24"/>
                <w:szCs w:val="24"/>
              </w:rPr>
              <w:t>231,6</w:t>
            </w:r>
          </w:p>
        </w:tc>
      </w:tr>
      <w:tr w:rsidR="00253D37" w:rsidRPr="00253D37" w:rsidTr="000175FE">
        <w:trPr>
          <w:trHeight w:val="496"/>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992 01 05 02 01 10 0000 510</w:t>
            </w:r>
          </w:p>
        </w:tc>
        <w:tc>
          <w:tcPr>
            <w:tcW w:w="2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Увеличение прочих остатков денежных средств бюджетов поселений</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-15</w:t>
            </w:r>
            <w:r w:rsidR="00253D37" w:rsidRPr="00253D37">
              <w:rPr>
                <w:sz w:val="24"/>
                <w:szCs w:val="24"/>
              </w:rPr>
              <w:t>231,6</w:t>
            </w:r>
          </w:p>
        </w:tc>
      </w:tr>
      <w:tr w:rsidR="00253D37" w:rsidRPr="00253D37" w:rsidTr="000175FE">
        <w:trPr>
          <w:trHeight w:val="304"/>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000 01 05 00 00 00 0000 600</w:t>
            </w:r>
          </w:p>
        </w:tc>
        <w:tc>
          <w:tcPr>
            <w:tcW w:w="2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Уменьшение остатков средств бюджетов</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16</w:t>
            </w:r>
            <w:r w:rsidR="00253D37" w:rsidRPr="00253D37">
              <w:rPr>
                <w:sz w:val="24"/>
                <w:szCs w:val="24"/>
              </w:rPr>
              <w:t>690,2</w:t>
            </w:r>
          </w:p>
        </w:tc>
      </w:tr>
      <w:tr w:rsidR="00253D37" w:rsidRPr="00253D37" w:rsidTr="000175FE">
        <w:trPr>
          <w:trHeight w:val="330"/>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000 01 05 02 00 00 0000 600</w:t>
            </w:r>
          </w:p>
        </w:tc>
        <w:tc>
          <w:tcPr>
            <w:tcW w:w="27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Уменьшение прочих остатков средств бюджетов</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16</w:t>
            </w:r>
            <w:r w:rsidR="00253D37" w:rsidRPr="00253D37">
              <w:rPr>
                <w:sz w:val="24"/>
                <w:szCs w:val="24"/>
              </w:rPr>
              <w:t>690,2</w:t>
            </w:r>
          </w:p>
        </w:tc>
      </w:tr>
      <w:tr w:rsidR="00253D37" w:rsidRPr="00253D37" w:rsidTr="000175FE">
        <w:trPr>
          <w:trHeight w:val="456"/>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000 01 05 02 01 00 0000 610</w:t>
            </w:r>
          </w:p>
        </w:tc>
        <w:tc>
          <w:tcPr>
            <w:tcW w:w="2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Уменьшение прочих остатков денежных средств бюджетов</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16</w:t>
            </w:r>
            <w:r w:rsidR="00253D37" w:rsidRPr="00253D37">
              <w:rPr>
                <w:sz w:val="24"/>
                <w:szCs w:val="24"/>
              </w:rPr>
              <w:t>690,2</w:t>
            </w:r>
          </w:p>
        </w:tc>
      </w:tr>
      <w:tr w:rsidR="00253D37" w:rsidRPr="00253D37" w:rsidTr="000175FE">
        <w:trPr>
          <w:trHeight w:val="483"/>
        </w:trPr>
        <w:tc>
          <w:tcPr>
            <w:tcW w:w="15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53D37" w:rsidRPr="00253D37" w:rsidRDefault="00253D37" w:rsidP="00253D37">
            <w:pPr>
              <w:rPr>
                <w:sz w:val="24"/>
                <w:szCs w:val="24"/>
              </w:rPr>
            </w:pPr>
            <w:r w:rsidRPr="00253D37">
              <w:rPr>
                <w:sz w:val="24"/>
                <w:szCs w:val="24"/>
              </w:rPr>
              <w:t>992 01 05 02 01 10 0000 610</w:t>
            </w:r>
          </w:p>
        </w:tc>
        <w:tc>
          <w:tcPr>
            <w:tcW w:w="2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53D37" w:rsidRPr="00253D37" w:rsidRDefault="00253D37" w:rsidP="00253D37">
            <w:pPr>
              <w:suppressAutoHyphens/>
              <w:spacing w:line="0" w:lineRule="atLeast"/>
              <w:contextualSpacing/>
              <w:rPr>
                <w:sz w:val="24"/>
                <w:szCs w:val="24"/>
              </w:rPr>
            </w:pPr>
            <w:r w:rsidRPr="00253D37">
              <w:rPr>
                <w:sz w:val="24"/>
                <w:szCs w:val="24"/>
              </w:rPr>
              <w:t>Уменьшение прочих остатков денежных средств бюджетов поселений</w:t>
            </w:r>
          </w:p>
        </w:tc>
        <w:tc>
          <w:tcPr>
            <w:tcW w:w="719" w:type="pct"/>
            <w:tcBorders>
              <w:top w:val="single" w:sz="4" w:space="0" w:color="auto"/>
              <w:left w:val="single" w:sz="4" w:space="0" w:color="auto"/>
              <w:bottom w:val="single" w:sz="4" w:space="0" w:color="auto"/>
              <w:right w:val="single" w:sz="4" w:space="0" w:color="auto"/>
            </w:tcBorders>
          </w:tcPr>
          <w:p w:rsidR="00253D37" w:rsidRPr="00253D37" w:rsidRDefault="000B725D" w:rsidP="00253D37">
            <w:pPr>
              <w:jc w:val="center"/>
              <w:rPr>
                <w:sz w:val="24"/>
                <w:szCs w:val="24"/>
              </w:rPr>
            </w:pPr>
            <w:r>
              <w:rPr>
                <w:sz w:val="24"/>
                <w:szCs w:val="24"/>
              </w:rPr>
              <w:t>16</w:t>
            </w:r>
            <w:r w:rsidR="00253D37" w:rsidRPr="00253D37">
              <w:rPr>
                <w:sz w:val="24"/>
                <w:szCs w:val="24"/>
              </w:rPr>
              <w:t>690,2»</w:t>
            </w:r>
          </w:p>
        </w:tc>
      </w:tr>
    </w:tbl>
    <w:p w:rsidR="00253D37" w:rsidRPr="00253D37" w:rsidRDefault="00253D37" w:rsidP="00253D37">
      <w:pPr>
        <w:ind w:left="-360"/>
        <w:rPr>
          <w:sz w:val="20"/>
          <w:szCs w:val="20"/>
        </w:rPr>
      </w:pPr>
    </w:p>
    <w:p w:rsidR="00253D37" w:rsidRDefault="00253D37" w:rsidP="00253D37">
      <w:pPr>
        <w:ind w:left="-360"/>
        <w:rPr>
          <w:sz w:val="20"/>
          <w:szCs w:val="20"/>
        </w:rPr>
      </w:pPr>
    </w:p>
    <w:p w:rsidR="00045569" w:rsidRPr="00253D37" w:rsidRDefault="00045569" w:rsidP="00253D37">
      <w:pPr>
        <w:ind w:left="-360"/>
        <w:rPr>
          <w:sz w:val="20"/>
          <w:szCs w:val="20"/>
        </w:rPr>
      </w:pPr>
      <w:bookmarkStart w:id="0" w:name="_GoBack"/>
      <w:bookmarkEnd w:id="0"/>
    </w:p>
    <w:p w:rsidR="00253D37" w:rsidRPr="00253D37" w:rsidRDefault="00253D37" w:rsidP="00253D37">
      <w:pPr>
        <w:ind w:left="-360"/>
      </w:pPr>
      <w:r w:rsidRPr="00253D37">
        <w:t>Ведущий специалист администрации</w:t>
      </w:r>
    </w:p>
    <w:p w:rsidR="00253D37" w:rsidRPr="00253D37" w:rsidRDefault="00253D37" w:rsidP="00253D37">
      <w:pPr>
        <w:ind w:left="-360"/>
      </w:pPr>
      <w:r w:rsidRPr="00253D37">
        <w:t>Отрадненского сельского поселения</w:t>
      </w:r>
    </w:p>
    <w:p w:rsidR="00253D37" w:rsidRPr="00253D37" w:rsidRDefault="00253D37" w:rsidP="00253D37">
      <w:pPr>
        <w:ind w:left="-360"/>
      </w:pPr>
      <w:r w:rsidRPr="00253D37">
        <w:t>Тихорецкого района                                                                                 Л.В. Калошина</w:t>
      </w:r>
    </w:p>
    <w:sectPr w:rsidR="00253D37" w:rsidRPr="00253D37" w:rsidSect="000E41C4">
      <w:headerReference w:type="even" r:id="rId10"/>
      <w:headerReference w:type="default" r:id="rId11"/>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C1" w:rsidRDefault="001A5AC1">
      <w:r>
        <w:separator/>
      </w:r>
    </w:p>
  </w:endnote>
  <w:endnote w:type="continuationSeparator" w:id="0">
    <w:p w:rsidR="001A5AC1" w:rsidRDefault="001A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C1" w:rsidRDefault="001A5AC1">
      <w:r>
        <w:separator/>
      </w:r>
    </w:p>
  </w:footnote>
  <w:footnote w:type="continuationSeparator" w:id="0">
    <w:p w:rsidR="001A5AC1" w:rsidRDefault="001A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C4" w:rsidRDefault="000E41C4" w:rsidP="000E41C4">
    <w:pPr>
      <w:pStyle w:val="ad"/>
      <w:jc w:val="center"/>
    </w:pPr>
    <w:r>
      <w:fldChar w:fldCharType="begin"/>
    </w:r>
    <w:r>
      <w:instrText>PAGE   \* MERGEFORMAT</w:instrText>
    </w:r>
    <w:r>
      <w:fldChar w:fldCharType="separate"/>
    </w:r>
    <w:r w:rsidR="00045569">
      <w:rPr>
        <w:noProof/>
      </w:rPr>
      <w:t>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C4" w:rsidRDefault="000E41C4"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E41C4" w:rsidRDefault="000E41C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C4" w:rsidRDefault="000E41C4"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0175FE">
      <w:rPr>
        <w:rStyle w:val="af9"/>
        <w:noProof/>
      </w:rPr>
      <w:t>27</w:t>
    </w:r>
    <w:r>
      <w:rPr>
        <w:rStyle w:val="af9"/>
      </w:rPr>
      <w:fldChar w:fldCharType="end"/>
    </w:r>
  </w:p>
  <w:p w:rsidR="000E41C4" w:rsidRDefault="000E41C4">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45569"/>
    <w:rsid w:val="0006185F"/>
    <w:rsid w:val="000961A0"/>
    <w:rsid w:val="000A2F35"/>
    <w:rsid w:val="000B725D"/>
    <w:rsid w:val="000C422C"/>
    <w:rsid w:val="000E41C4"/>
    <w:rsid w:val="0010003B"/>
    <w:rsid w:val="0010387E"/>
    <w:rsid w:val="00130987"/>
    <w:rsid w:val="001530E3"/>
    <w:rsid w:val="0015734C"/>
    <w:rsid w:val="00161DDE"/>
    <w:rsid w:val="001A2719"/>
    <w:rsid w:val="001A5AC1"/>
    <w:rsid w:val="001B3488"/>
    <w:rsid w:val="001D5BEC"/>
    <w:rsid w:val="00253D37"/>
    <w:rsid w:val="00286AAA"/>
    <w:rsid w:val="002874CC"/>
    <w:rsid w:val="002931E9"/>
    <w:rsid w:val="002A1EC0"/>
    <w:rsid w:val="00310AA3"/>
    <w:rsid w:val="00331AEA"/>
    <w:rsid w:val="003C3719"/>
    <w:rsid w:val="003C452E"/>
    <w:rsid w:val="003C79B6"/>
    <w:rsid w:val="00401198"/>
    <w:rsid w:val="004B3578"/>
    <w:rsid w:val="004E2B9A"/>
    <w:rsid w:val="005225D5"/>
    <w:rsid w:val="00575511"/>
    <w:rsid w:val="00585C32"/>
    <w:rsid w:val="00593AF5"/>
    <w:rsid w:val="005E67EB"/>
    <w:rsid w:val="00663995"/>
    <w:rsid w:val="006737B4"/>
    <w:rsid w:val="006A05FF"/>
    <w:rsid w:val="006B319B"/>
    <w:rsid w:val="006D2B97"/>
    <w:rsid w:val="006D4B44"/>
    <w:rsid w:val="00713015"/>
    <w:rsid w:val="007A1652"/>
    <w:rsid w:val="007E19D0"/>
    <w:rsid w:val="007F30DF"/>
    <w:rsid w:val="0083077A"/>
    <w:rsid w:val="008557F7"/>
    <w:rsid w:val="00880988"/>
    <w:rsid w:val="00891EFA"/>
    <w:rsid w:val="008B0F36"/>
    <w:rsid w:val="008B299F"/>
    <w:rsid w:val="008D78AC"/>
    <w:rsid w:val="009112A1"/>
    <w:rsid w:val="009138F2"/>
    <w:rsid w:val="00956B9E"/>
    <w:rsid w:val="009D1DCC"/>
    <w:rsid w:val="009E7E73"/>
    <w:rsid w:val="00A31819"/>
    <w:rsid w:val="00A54682"/>
    <w:rsid w:val="00AA4122"/>
    <w:rsid w:val="00AE4E98"/>
    <w:rsid w:val="00B0427C"/>
    <w:rsid w:val="00B564A1"/>
    <w:rsid w:val="00B67160"/>
    <w:rsid w:val="00B81C31"/>
    <w:rsid w:val="00BB4904"/>
    <w:rsid w:val="00BF222B"/>
    <w:rsid w:val="00C1192D"/>
    <w:rsid w:val="00C42934"/>
    <w:rsid w:val="00C629A4"/>
    <w:rsid w:val="00C84DE7"/>
    <w:rsid w:val="00D4539B"/>
    <w:rsid w:val="00D61D49"/>
    <w:rsid w:val="00E22FA7"/>
    <w:rsid w:val="00EF429B"/>
    <w:rsid w:val="00F8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53D37"/>
  </w:style>
  <w:style w:type="character" w:styleId="ab">
    <w:name w:val="Hyperlink"/>
    <w:uiPriority w:val="99"/>
    <w:semiHidden/>
    <w:unhideWhenUsed/>
    <w:rsid w:val="00253D37"/>
    <w:rPr>
      <w:color w:val="0000FF"/>
      <w:u w:val="single"/>
    </w:rPr>
  </w:style>
  <w:style w:type="character" w:styleId="ac">
    <w:name w:val="FollowedHyperlink"/>
    <w:uiPriority w:val="99"/>
    <w:semiHidden/>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iPriority w:val="99"/>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
    <w:name w:val="Нет списка11"/>
    <w:next w:val="a2"/>
    <w:semiHidden/>
    <w:unhideWhenUsed/>
    <w:rsid w:val="00253D37"/>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3">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253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53D37"/>
  </w:style>
  <w:style w:type="character" w:styleId="ab">
    <w:name w:val="Hyperlink"/>
    <w:uiPriority w:val="99"/>
    <w:semiHidden/>
    <w:unhideWhenUsed/>
    <w:rsid w:val="00253D37"/>
    <w:rPr>
      <w:color w:val="0000FF"/>
      <w:u w:val="single"/>
    </w:rPr>
  </w:style>
  <w:style w:type="character" w:styleId="ac">
    <w:name w:val="FollowedHyperlink"/>
    <w:uiPriority w:val="99"/>
    <w:semiHidden/>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iPriority w:val="99"/>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
    <w:name w:val="Нет списка11"/>
    <w:next w:val="a2"/>
    <w:semiHidden/>
    <w:unhideWhenUsed/>
    <w:rsid w:val="00253D37"/>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3">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253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44;&#1054;&#1050;&#1059;&#1052;&#1045;&#1053;&#1058;&#1067;%20&#1057;&#1045;&#1057;&#1057;&#1048;&#1049;\&#1043;&#1077;&#1088;&#10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26</Pages>
  <Words>6874</Words>
  <Characters>39184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2023-08-11T06:21:00Z</cp:lastPrinted>
  <dcterms:created xsi:type="dcterms:W3CDTF">2023-06-28T06:39:00Z</dcterms:created>
  <dcterms:modified xsi:type="dcterms:W3CDTF">2023-08-11T06:22:00Z</dcterms:modified>
</cp:coreProperties>
</file>